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3311" w:rsidRPr="00F54FF4" w:rsidRDefault="007E0849" w:rsidP="000F169E">
      <w:pPr>
        <w:spacing w:after="0"/>
        <w:rPr>
          <w:rFonts w:asciiTheme="minorHAnsi" w:hAnsiTheme="minorHAnsi"/>
          <w:b/>
          <w:sz w:val="20"/>
          <w:szCs w:val="20"/>
          <w:u w:val="single"/>
        </w:rPr>
      </w:pPr>
      <w:r w:rsidRPr="00F54FF4">
        <w:rPr>
          <w:rFonts w:asciiTheme="minorHAnsi" w:hAnsiTheme="minorHAnsi"/>
          <w:b/>
          <w:sz w:val="20"/>
          <w:szCs w:val="20"/>
          <w:u w:val="single"/>
        </w:rPr>
        <w:t>Introduction</w:t>
      </w:r>
    </w:p>
    <w:p w:rsidR="005B3A81" w:rsidRPr="00F54FF4" w:rsidRDefault="00493311" w:rsidP="000F169E">
      <w:pPr>
        <w:spacing w:after="0"/>
        <w:rPr>
          <w:rFonts w:asciiTheme="minorHAnsi" w:hAnsiTheme="minorHAnsi"/>
          <w:sz w:val="20"/>
          <w:szCs w:val="20"/>
        </w:rPr>
      </w:pPr>
      <w:r w:rsidRPr="00F54FF4">
        <w:rPr>
          <w:rFonts w:asciiTheme="minorHAnsi" w:hAnsiTheme="minorHAnsi"/>
          <w:sz w:val="20"/>
          <w:szCs w:val="20"/>
        </w:rPr>
        <w:t>The Michiga</w:t>
      </w:r>
      <w:r w:rsidR="002F0564">
        <w:rPr>
          <w:rFonts w:asciiTheme="minorHAnsi" w:hAnsiTheme="minorHAnsi"/>
          <w:sz w:val="20"/>
          <w:szCs w:val="20"/>
        </w:rPr>
        <w:t>n Department of Health and Human Services</w:t>
      </w:r>
      <w:r w:rsidRPr="00F54FF4">
        <w:rPr>
          <w:rFonts w:asciiTheme="minorHAnsi" w:hAnsiTheme="minorHAnsi"/>
          <w:sz w:val="20"/>
          <w:szCs w:val="20"/>
        </w:rPr>
        <w:t xml:space="preserve"> </w:t>
      </w:r>
      <w:r w:rsidR="002F0564">
        <w:rPr>
          <w:rFonts w:asciiTheme="minorHAnsi" w:hAnsiTheme="minorHAnsi"/>
          <w:sz w:val="20"/>
          <w:szCs w:val="20"/>
        </w:rPr>
        <w:t>(MDHHS</w:t>
      </w:r>
      <w:r w:rsidR="00EF6885" w:rsidRPr="00F54FF4">
        <w:rPr>
          <w:rFonts w:asciiTheme="minorHAnsi" w:hAnsiTheme="minorHAnsi"/>
          <w:sz w:val="20"/>
          <w:szCs w:val="20"/>
        </w:rPr>
        <w:t xml:space="preserve">) </w:t>
      </w:r>
      <w:r w:rsidR="004244BC" w:rsidRPr="00F54FF4">
        <w:rPr>
          <w:rFonts w:asciiTheme="minorHAnsi" w:hAnsiTheme="minorHAnsi"/>
          <w:sz w:val="20"/>
          <w:szCs w:val="20"/>
        </w:rPr>
        <w:t xml:space="preserve">requires a survey be administered annually to programs identified by the Michigan Quality Improvement Council. </w:t>
      </w:r>
      <w:r w:rsidR="00BC0778" w:rsidRPr="00F54FF4">
        <w:rPr>
          <w:rFonts w:asciiTheme="minorHAnsi" w:hAnsiTheme="minorHAnsi"/>
          <w:sz w:val="20"/>
          <w:szCs w:val="20"/>
        </w:rPr>
        <w:t xml:space="preserve"> </w:t>
      </w:r>
      <w:r w:rsidR="004205F3" w:rsidRPr="00F54FF4">
        <w:rPr>
          <w:rFonts w:asciiTheme="minorHAnsi" w:hAnsiTheme="minorHAnsi"/>
          <w:sz w:val="20"/>
          <w:szCs w:val="20"/>
        </w:rPr>
        <w:t xml:space="preserve">All BABH </w:t>
      </w:r>
      <w:r w:rsidR="004244BC" w:rsidRPr="00F54FF4">
        <w:rPr>
          <w:rFonts w:asciiTheme="minorHAnsi" w:hAnsiTheme="minorHAnsi"/>
          <w:sz w:val="20"/>
          <w:szCs w:val="20"/>
        </w:rPr>
        <w:t>programs</w:t>
      </w:r>
      <w:r w:rsidR="004205F3" w:rsidRPr="00F54FF4">
        <w:rPr>
          <w:rFonts w:asciiTheme="minorHAnsi" w:hAnsiTheme="minorHAnsi"/>
          <w:sz w:val="20"/>
          <w:szCs w:val="20"/>
        </w:rPr>
        <w:t xml:space="preserve"> and contract providers</w:t>
      </w:r>
      <w:r w:rsidR="004244BC" w:rsidRPr="00F54FF4">
        <w:rPr>
          <w:rFonts w:asciiTheme="minorHAnsi" w:hAnsiTheme="minorHAnsi"/>
          <w:sz w:val="20"/>
          <w:szCs w:val="20"/>
        </w:rPr>
        <w:t xml:space="preserve"> will have the </w:t>
      </w:r>
      <w:r w:rsidR="007E0849" w:rsidRPr="00F54FF4">
        <w:rPr>
          <w:rFonts w:asciiTheme="minorHAnsi" w:hAnsiTheme="minorHAnsi"/>
          <w:sz w:val="20"/>
          <w:szCs w:val="20"/>
        </w:rPr>
        <w:t>opp</w:t>
      </w:r>
      <w:r w:rsidR="00BC0778" w:rsidRPr="00F54FF4">
        <w:rPr>
          <w:rFonts w:asciiTheme="minorHAnsi" w:hAnsiTheme="minorHAnsi"/>
          <w:sz w:val="20"/>
          <w:szCs w:val="20"/>
        </w:rPr>
        <w:t xml:space="preserve">ortunity to complete the </w:t>
      </w:r>
      <w:r w:rsidR="007E0849" w:rsidRPr="00F54FF4">
        <w:rPr>
          <w:rFonts w:asciiTheme="minorHAnsi" w:hAnsiTheme="minorHAnsi"/>
          <w:sz w:val="20"/>
          <w:szCs w:val="20"/>
        </w:rPr>
        <w:t>Mental Health Statistics</w:t>
      </w:r>
      <w:r w:rsidR="00581441" w:rsidRPr="00F54FF4">
        <w:rPr>
          <w:rFonts w:asciiTheme="minorHAnsi" w:hAnsiTheme="minorHAnsi"/>
          <w:sz w:val="20"/>
          <w:szCs w:val="20"/>
        </w:rPr>
        <w:t xml:space="preserve"> Improvement Program</w:t>
      </w:r>
      <w:r w:rsidR="00BC0778" w:rsidRPr="00F54FF4">
        <w:rPr>
          <w:rFonts w:asciiTheme="minorHAnsi" w:hAnsiTheme="minorHAnsi"/>
          <w:sz w:val="20"/>
          <w:szCs w:val="20"/>
        </w:rPr>
        <w:t xml:space="preserve"> (MHSIP)</w:t>
      </w:r>
      <w:r w:rsidR="004244BC" w:rsidRPr="00F54FF4">
        <w:rPr>
          <w:rFonts w:asciiTheme="minorHAnsi" w:hAnsiTheme="minorHAnsi"/>
          <w:sz w:val="20"/>
          <w:szCs w:val="20"/>
        </w:rPr>
        <w:t xml:space="preserve"> and the Youth Satisf</w:t>
      </w:r>
      <w:r w:rsidR="00CF5DCD">
        <w:rPr>
          <w:rFonts w:asciiTheme="minorHAnsi" w:hAnsiTheme="minorHAnsi"/>
          <w:sz w:val="20"/>
          <w:szCs w:val="20"/>
        </w:rPr>
        <w:t>action Survey for Families (YSS</w:t>
      </w:r>
      <w:r w:rsidR="004244BC" w:rsidRPr="00F54FF4">
        <w:rPr>
          <w:rFonts w:asciiTheme="minorHAnsi" w:hAnsiTheme="minorHAnsi"/>
          <w:sz w:val="20"/>
          <w:szCs w:val="20"/>
        </w:rPr>
        <w:t xml:space="preserve">) over a </w:t>
      </w:r>
      <w:r w:rsidR="002A5ED2" w:rsidRPr="00F54FF4">
        <w:rPr>
          <w:rFonts w:asciiTheme="minorHAnsi" w:hAnsiTheme="minorHAnsi"/>
          <w:sz w:val="20"/>
          <w:szCs w:val="20"/>
        </w:rPr>
        <w:t>two-week</w:t>
      </w:r>
      <w:r w:rsidR="004244BC" w:rsidRPr="00F54FF4">
        <w:rPr>
          <w:rFonts w:asciiTheme="minorHAnsi" w:hAnsiTheme="minorHAnsi"/>
          <w:sz w:val="20"/>
          <w:szCs w:val="20"/>
        </w:rPr>
        <w:t xml:space="preserve"> period of time.</w:t>
      </w:r>
      <w:r w:rsidR="007E0849" w:rsidRPr="00F54FF4">
        <w:rPr>
          <w:rFonts w:asciiTheme="minorHAnsi" w:hAnsiTheme="minorHAnsi"/>
          <w:sz w:val="20"/>
          <w:szCs w:val="20"/>
        </w:rPr>
        <w:t xml:space="preserve"> </w:t>
      </w:r>
      <w:r w:rsidR="00EB0B5D" w:rsidRPr="00F54FF4">
        <w:rPr>
          <w:rFonts w:asciiTheme="minorHAnsi" w:hAnsiTheme="minorHAnsi"/>
          <w:sz w:val="20"/>
          <w:szCs w:val="20"/>
        </w:rPr>
        <w:t xml:space="preserve"> </w:t>
      </w:r>
      <w:r w:rsidR="002F0564">
        <w:rPr>
          <w:rFonts w:asciiTheme="minorHAnsi" w:hAnsiTheme="minorHAnsi"/>
          <w:sz w:val="20"/>
          <w:szCs w:val="20"/>
        </w:rPr>
        <w:t>MDHHS</w:t>
      </w:r>
      <w:r w:rsidR="007E0849" w:rsidRPr="00F54FF4">
        <w:rPr>
          <w:rFonts w:asciiTheme="minorHAnsi" w:hAnsiTheme="minorHAnsi"/>
          <w:sz w:val="20"/>
          <w:szCs w:val="20"/>
        </w:rPr>
        <w:t xml:space="preserve"> provides implementation guidelines and instructions to each </w:t>
      </w:r>
      <w:r w:rsidR="00BC0778" w:rsidRPr="00F54FF4">
        <w:rPr>
          <w:rFonts w:asciiTheme="minorHAnsi" w:hAnsiTheme="minorHAnsi"/>
          <w:sz w:val="20"/>
          <w:szCs w:val="20"/>
        </w:rPr>
        <w:t>Prepaid Inpatient Health Plan (</w:t>
      </w:r>
      <w:r w:rsidR="007E0849" w:rsidRPr="00F54FF4">
        <w:rPr>
          <w:rFonts w:asciiTheme="minorHAnsi" w:hAnsiTheme="minorHAnsi"/>
          <w:sz w:val="20"/>
          <w:szCs w:val="20"/>
        </w:rPr>
        <w:t>PIHP</w:t>
      </w:r>
      <w:r w:rsidR="00BC0778" w:rsidRPr="00F54FF4">
        <w:rPr>
          <w:rFonts w:asciiTheme="minorHAnsi" w:hAnsiTheme="minorHAnsi"/>
          <w:sz w:val="20"/>
          <w:szCs w:val="20"/>
        </w:rPr>
        <w:t>)</w:t>
      </w:r>
      <w:r w:rsidR="007E0849" w:rsidRPr="00F54FF4">
        <w:rPr>
          <w:rFonts w:asciiTheme="minorHAnsi" w:hAnsiTheme="minorHAnsi"/>
          <w:sz w:val="20"/>
          <w:szCs w:val="20"/>
        </w:rPr>
        <w:t xml:space="preserve">.   </w:t>
      </w:r>
    </w:p>
    <w:p w:rsidR="004205F3" w:rsidRPr="00F54FF4" w:rsidRDefault="004205F3" w:rsidP="000F169E">
      <w:pPr>
        <w:spacing w:after="0"/>
        <w:rPr>
          <w:rFonts w:asciiTheme="minorHAnsi" w:hAnsiTheme="minorHAnsi"/>
          <w:sz w:val="20"/>
          <w:szCs w:val="20"/>
        </w:rPr>
      </w:pPr>
    </w:p>
    <w:p w:rsidR="007E0849" w:rsidRPr="00F54FF4" w:rsidRDefault="00440E47" w:rsidP="007E0849">
      <w:pPr>
        <w:rPr>
          <w:rFonts w:asciiTheme="minorHAnsi" w:hAnsiTheme="minorHAnsi"/>
          <w:color w:val="FF0000"/>
          <w:sz w:val="20"/>
          <w:szCs w:val="20"/>
        </w:rPr>
      </w:pPr>
      <w:r w:rsidRPr="00F54FF4">
        <w:rPr>
          <w:rFonts w:asciiTheme="minorHAnsi" w:hAnsiTheme="minorHAnsi"/>
          <w:sz w:val="20"/>
          <w:szCs w:val="20"/>
        </w:rPr>
        <w:t xml:space="preserve">Each BABH program and contract providers </w:t>
      </w:r>
      <w:r w:rsidR="004244BC" w:rsidRPr="00F54FF4">
        <w:rPr>
          <w:rFonts w:asciiTheme="minorHAnsi" w:hAnsiTheme="minorHAnsi"/>
          <w:sz w:val="20"/>
          <w:szCs w:val="20"/>
        </w:rPr>
        <w:t xml:space="preserve">have utilized the </w:t>
      </w:r>
      <w:r w:rsidRPr="00F54FF4">
        <w:rPr>
          <w:rFonts w:asciiTheme="minorHAnsi" w:hAnsiTheme="minorHAnsi"/>
          <w:sz w:val="20"/>
          <w:szCs w:val="20"/>
        </w:rPr>
        <w:t xml:space="preserve">MHSIP and the YSS to conduct a region </w:t>
      </w:r>
      <w:r w:rsidR="004244BC" w:rsidRPr="00F54FF4">
        <w:rPr>
          <w:rFonts w:asciiTheme="minorHAnsi" w:hAnsiTheme="minorHAnsi"/>
          <w:sz w:val="20"/>
          <w:szCs w:val="20"/>
        </w:rPr>
        <w:t>wide perception of care</w:t>
      </w:r>
      <w:r w:rsidRPr="00F54FF4">
        <w:rPr>
          <w:rFonts w:asciiTheme="minorHAnsi" w:hAnsiTheme="minorHAnsi"/>
          <w:sz w:val="20"/>
          <w:szCs w:val="20"/>
        </w:rPr>
        <w:t xml:space="preserve"> survey to determine any areas of deficit.  </w:t>
      </w:r>
      <w:r w:rsidR="00E7382C" w:rsidRPr="00F54FF4">
        <w:rPr>
          <w:rFonts w:asciiTheme="minorHAnsi" w:hAnsiTheme="minorHAnsi"/>
          <w:sz w:val="20"/>
          <w:szCs w:val="20"/>
        </w:rPr>
        <w:t xml:space="preserve">The data obtained by the BABH programs and the contract providers </w:t>
      </w:r>
      <w:r w:rsidR="00F372F9" w:rsidRPr="00F54FF4">
        <w:rPr>
          <w:rFonts w:asciiTheme="minorHAnsi" w:hAnsiTheme="minorHAnsi"/>
          <w:sz w:val="20"/>
          <w:szCs w:val="20"/>
        </w:rPr>
        <w:t>was</w:t>
      </w:r>
      <w:r w:rsidR="001C6924" w:rsidRPr="00F54FF4">
        <w:rPr>
          <w:rFonts w:asciiTheme="minorHAnsi" w:hAnsiTheme="minorHAnsi"/>
          <w:sz w:val="20"/>
          <w:szCs w:val="20"/>
        </w:rPr>
        <w:t xml:space="preserve"> provided to BABH Performance Improvement for </w:t>
      </w:r>
      <w:r w:rsidR="004244BC" w:rsidRPr="00F54FF4">
        <w:rPr>
          <w:rFonts w:asciiTheme="minorHAnsi" w:hAnsiTheme="minorHAnsi"/>
          <w:sz w:val="20"/>
          <w:szCs w:val="20"/>
        </w:rPr>
        <w:t xml:space="preserve">analysis.  </w:t>
      </w:r>
      <w:r w:rsidR="005A0531" w:rsidRPr="00F54FF4">
        <w:rPr>
          <w:rFonts w:asciiTheme="minorHAnsi" w:hAnsiTheme="minorHAnsi"/>
          <w:sz w:val="20"/>
          <w:szCs w:val="20"/>
        </w:rPr>
        <w:t xml:space="preserve">The survey outcomes </w:t>
      </w:r>
      <w:r w:rsidR="00F372F9" w:rsidRPr="00F54FF4">
        <w:rPr>
          <w:rFonts w:asciiTheme="minorHAnsi" w:hAnsiTheme="minorHAnsi"/>
          <w:sz w:val="20"/>
          <w:szCs w:val="20"/>
        </w:rPr>
        <w:t xml:space="preserve">will be compared to the Baseline Perception of </w:t>
      </w:r>
      <w:r w:rsidRPr="00F54FF4">
        <w:rPr>
          <w:rFonts w:asciiTheme="minorHAnsi" w:hAnsiTheme="minorHAnsi"/>
          <w:sz w:val="20"/>
          <w:szCs w:val="20"/>
        </w:rPr>
        <w:t>Care Report that was prepared by</w:t>
      </w:r>
      <w:r w:rsidR="00F372F9" w:rsidRPr="00F54FF4">
        <w:rPr>
          <w:rFonts w:asciiTheme="minorHAnsi" w:hAnsiTheme="minorHAnsi"/>
          <w:sz w:val="20"/>
          <w:szCs w:val="20"/>
        </w:rPr>
        <w:t xml:space="preserve"> the 2013 data.</w:t>
      </w:r>
      <w:r w:rsidR="004244BC" w:rsidRPr="00F54FF4">
        <w:rPr>
          <w:rFonts w:asciiTheme="minorHAnsi" w:hAnsiTheme="minorHAnsi"/>
          <w:sz w:val="20"/>
          <w:szCs w:val="20"/>
        </w:rPr>
        <w:t xml:space="preserve">  </w:t>
      </w:r>
    </w:p>
    <w:p w:rsidR="007E0849" w:rsidRPr="00F54FF4" w:rsidRDefault="007E0849" w:rsidP="000F169E">
      <w:pPr>
        <w:spacing w:after="0"/>
        <w:rPr>
          <w:rFonts w:asciiTheme="minorHAnsi" w:hAnsiTheme="minorHAnsi"/>
          <w:b/>
          <w:sz w:val="20"/>
          <w:szCs w:val="20"/>
          <w:u w:val="single"/>
        </w:rPr>
      </w:pPr>
      <w:r w:rsidRPr="00F54FF4">
        <w:rPr>
          <w:rFonts w:asciiTheme="minorHAnsi" w:hAnsiTheme="minorHAnsi"/>
          <w:b/>
          <w:sz w:val="20"/>
          <w:szCs w:val="20"/>
          <w:u w:val="single"/>
        </w:rPr>
        <w:t>Survey Response Rates</w:t>
      </w:r>
    </w:p>
    <w:p w:rsidR="00FB36EA" w:rsidRDefault="00CF1413" w:rsidP="00C030D1">
      <w:pPr>
        <w:rPr>
          <w:rFonts w:asciiTheme="minorHAnsi" w:hAnsiTheme="minorHAnsi"/>
          <w:sz w:val="20"/>
          <w:szCs w:val="20"/>
        </w:rPr>
      </w:pPr>
      <w:r w:rsidRPr="00F54FF4">
        <w:rPr>
          <w:rFonts w:asciiTheme="minorHAnsi" w:hAnsiTheme="minorHAnsi"/>
          <w:sz w:val="20"/>
          <w:szCs w:val="20"/>
        </w:rPr>
        <w:t>Clinicians tracked who was given a survey with a tally form for each program. Consumers were given an option to decline answering the survey questions.  Those consumers who declined were removed from the total number of surveys distributed. The response rates were calculated by dividing the number of surveys that were returned, by the number of survey</w:t>
      </w:r>
      <w:r w:rsidR="006A7E1C" w:rsidRPr="00F54FF4">
        <w:rPr>
          <w:rFonts w:asciiTheme="minorHAnsi" w:hAnsiTheme="minorHAnsi"/>
          <w:sz w:val="20"/>
          <w:szCs w:val="20"/>
        </w:rPr>
        <w:t>s that were distributed.  Figure 1 and 2</w:t>
      </w:r>
      <w:r w:rsidRPr="00F54FF4">
        <w:rPr>
          <w:rFonts w:asciiTheme="minorHAnsi" w:hAnsiTheme="minorHAnsi"/>
          <w:sz w:val="20"/>
          <w:szCs w:val="20"/>
        </w:rPr>
        <w:t xml:space="preserve"> indicates the return rate for each provider by program and age category.</w:t>
      </w:r>
    </w:p>
    <w:tbl>
      <w:tblPr>
        <w:tblStyle w:val="GridTable5Dark-Accent11"/>
        <w:tblW w:w="9312" w:type="dxa"/>
        <w:jc w:val="center"/>
        <w:tblLayout w:type="fixed"/>
        <w:tblLook w:val="04A0" w:firstRow="1" w:lastRow="0" w:firstColumn="1" w:lastColumn="0" w:noHBand="0" w:noVBand="1"/>
      </w:tblPr>
      <w:tblGrid>
        <w:gridCol w:w="1075"/>
        <w:gridCol w:w="202"/>
        <w:gridCol w:w="526"/>
        <w:gridCol w:w="751"/>
        <w:gridCol w:w="1223"/>
        <w:gridCol w:w="1223"/>
        <w:gridCol w:w="1206"/>
        <w:gridCol w:w="1004"/>
        <w:gridCol w:w="1004"/>
        <w:gridCol w:w="1098"/>
      </w:tblGrid>
      <w:tr w:rsidR="007470CD" w:rsidRPr="007470CD" w:rsidTr="00340556">
        <w:trPr>
          <w:cnfStyle w:val="100000000000" w:firstRow="1" w:lastRow="0" w:firstColumn="0" w:lastColumn="0" w:oddVBand="0" w:evenVBand="0" w:oddHBand="0" w:evenHBand="0" w:firstRowFirstColumn="0" w:firstRowLastColumn="0" w:lastRowFirstColumn="0" w:lastRowLastColumn="0"/>
          <w:trHeight w:val="218"/>
          <w:jc w:val="center"/>
        </w:trPr>
        <w:tc>
          <w:tcPr>
            <w:cnfStyle w:val="001000000000" w:firstRow="0" w:lastRow="0" w:firstColumn="1" w:lastColumn="0" w:oddVBand="0" w:evenVBand="0" w:oddHBand="0" w:evenHBand="0" w:firstRowFirstColumn="0" w:firstRowLastColumn="0" w:lastRowFirstColumn="0" w:lastRowLastColumn="0"/>
            <w:tcW w:w="1075" w:type="dxa"/>
            <w:shd w:val="clear" w:color="auto" w:fill="7F7F7F"/>
          </w:tcPr>
          <w:p w:rsidR="007470CD" w:rsidRPr="007470CD" w:rsidRDefault="007470CD" w:rsidP="007470CD">
            <w:pPr>
              <w:rPr>
                <w:rFonts w:cs="Arial"/>
                <w:sz w:val="20"/>
                <w:szCs w:val="20"/>
              </w:rPr>
            </w:pPr>
            <w:r w:rsidRPr="007470CD">
              <w:rPr>
                <w:rFonts w:cs="Arial"/>
                <w:sz w:val="20"/>
                <w:szCs w:val="20"/>
              </w:rPr>
              <w:t>FIGURE 1</w:t>
            </w:r>
          </w:p>
        </w:tc>
        <w:tc>
          <w:tcPr>
            <w:tcW w:w="728" w:type="dxa"/>
            <w:gridSpan w:val="2"/>
            <w:shd w:val="clear" w:color="auto" w:fill="7F7F7F"/>
          </w:tcPr>
          <w:p w:rsidR="007470CD" w:rsidRPr="007470CD" w:rsidRDefault="007470CD" w:rsidP="007470CD">
            <w:pPr>
              <w:cnfStyle w:val="100000000000" w:firstRow="1" w:lastRow="0" w:firstColumn="0" w:lastColumn="0" w:oddVBand="0" w:evenVBand="0" w:oddHBand="0" w:evenHBand="0" w:firstRowFirstColumn="0" w:firstRowLastColumn="0" w:lastRowFirstColumn="0" w:lastRowLastColumn="0"/>
              <w:rPr>
                <w:rFonts w:cs="Arial"/>
                <w:sz w:val="20"/>
                <w:szCs w:val="20"/>
              </w:rPr>
            </w:pPr>
          </w:p>
        </w:tc>
        <w:tc>
          <w:tcPr>
            <w:tcW w:w="751" w:type="dxa"/>
            <w:shd w:val="clear" w:color="auto" w:fill="7F7F7F"/>
          </w:tcPr>
          <w:p w:rsidR="007470CD" w:rsidRPr="007470CD" w:rsidRDefault="007470CD" w:rsidP="007470CD">
            <w:pPr>
              <w:cnfStyle w:val="100000000000" w:firstRow="1" w:lastRow="0" w:firstColumn="0" w:lastColumn="0" w:oddVBand="0" w:evenVBand="0" w:oddHBand="0" w:evenHBand="0" w:firstRowFirstColumn="0" w:firstRowLastColumn="0" w:lastRowFirstColumn="0" w:lastRowLastColumn="0"/>
              <w:rPr>
                <w:rFonts w:cs="Arial"/>
                <w:sz w:val="20"/>
                <w:szCs w:val="20"/>
              </w:rPr>
            </w:pPr>
          </w:p>
        </w:tc>
        <w:tc>
          <w:tcPr>
            <w:tcW w:w="6758" w:type="dxa"/>
            <w:gridSpan w:val="6"/>
            <w:shd w:val="clear" w:color="auto" w:fill="7F7F7F"/>
            <w:noWrap/>
            <w:hideMark/>
          </w:tcPr>
          <w:p w:rsidR="007470CD" w:rsidRPr="007470CD" w:rsidRDefault="007470CD" w:rsidP="007470CD">
            <w:pPr>
              <w:cnfStyle w:val="100000000000" w:firstRow="1" w:lastRow="0" w:firstColumn="0" w:lastColumn="0" w:oddVBand="0" w:evenVBand="0" w:oddHBand="0" w:evenHBand="0" w:firstRowFirstColumn="0" w:firstRowLastColumn="0" w:lastRowFirstColumn="0" w:lastRowLastColumn="0"/>
              <w:rPr>
                <w:rFonts w:cs="Arial"/>
                <w:sz w:val="20"/>
                <w:szCs w:val="20"/>
              </w:rPr>
            </w:pPr>
            <w:r w:rsidRPr="007470CD">
              <w:rPr>
                <w:rFonts w:cs="Arial"/>
                <w:sz w:val="20"/>
                <w:szCs w:val="20"/>
              </w:rPr>
              <w:t xml:space="preserve">                                                                                                  2016</w:t>
            </w:r>
          </w:p>
        </w:tc>
      </w:tr>
      <w:tr w:rsidR="007470CD" w:rsidRPr="007470CD" w:rsidTr="007470CD">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277" w:type="dxa"/>
            <w:gridSpan w:val="2"/>
            <w:shd w:val="clear" w:color="auto" w:fill="7F7F7F"/>
            <w:vAlign w:val="center"/>
            <w:hideMark/>
          </w:tcPr>
          <w:p w:rsidR="007470CD" w:rsidRPr="007470CD" w:rsidRDefault="007470CD" w:rsidP="007470CD">
            <w:pPr>
              <w:rPr>
                <w:rFonts w:cs="Arial"/>
                <w:szCs w:val="24"/>
              </w:rPr>
            </w:pPr>
            <w:r w:rsidRPr="007470CD">
              <w:rPr>
                <w:rFonts w:cs="Arial"/>
                <w:szCs w:val="24"/>
              </w:rPr>
              <w:t>MHSIP-Adult</w:t>
            </w:r>
          </w:p>
        </w:tc>
        <w:tc>
          <w:tcPr>
            <w:tcW w:w="1277" w:type="dxa"/>
            <w:gridSpan w:val="2"/>
            <w:shd w:val="clear" w:color="auto" w:fill="F7CAAC"/>
          </w:tcPr>
          <w:p w:rsidR="007470CD" w:rsidRPr="007470CD" w:rsidRDefault="007470CD" w:rsidP="007470CD">
            <w:pPr>
              <w:jc w:val="center"/>
              <w:cnfStyle w:val="000000100000" w:firstRow="0" w:lastRow="0" w:firstColumn="0" w:lastColumn="0" w:oddVBand="0" w:evenVBand="0" w:oddHBand="1" w:evenHBand="0" w:firstRowFirstColumn="0" w:firstRowLastColumn="0" w:lastRowFirstColumn="0" w:lastRowLastColumn="0"/>
              <w:rPr>
                <w:rFonts w:cs="Arial"/>
                <w:b/>
                <w:bCs/>
                <w:sz w:val="20"/>
                <w:szCs w:val="20"/>
              </w:rPr>
            </w:pPr>
            <w:r w:rsidRPr="007470CD">
              <w:rPr>
                <w:rFonts w:cs="Arial"/>
                <w:b/>
                <w:bCs/>
                <w:sz w:val="20"/>
                <w:szCs w:val="20"/>
              </w:rPr>
              <w:t>2013 Response               Rates</w:t>
            </w:r>
          </w:p>
        </w:tc>
        <w:tc>
          <w:tcPr>
            <w:tcW w:w="1223" w:type="dxa"/>
            <w:shd w:val="clear" w:color="auto" w:fill="F7CAAC"/>
            <w:vAlign w:val="center"/>
          </w:tcPr>
          <w:p w:rsidR="007470CD" w:rsidRPr="007470CD" w:rsidRDefault="007470CD" w:rsidP="007470CD">
            <w:pPr>
              <w:jc w:val="center"/>
              <w:cnfStyle w:val="000000100000" w:firstRow="0" w:lastRow="0" w:firstColumn="0" w:lastColumn="0" w:oddVBand="0" w:evenVBand="0" w:oddHBand="1" w:evenHBand="0" w:firstRowFirstColumn="0" w:firstRowLastColumn="0" w:lastRowFirstColumn="0" w:lastRowLastColumn="0"/>
              <w:rPr>
                <w:rFonts w:cs="Arial"/>
                <w:b/>
                <w:bCs/>
                <w:sz w:val="20"/>
                <w:szCs w:val="20"/>
              </w:rPr>
            </w:pPr>
            <w:r w:rsidRPr="007470CD">
              <w:rPr>
                <w:rFonts w:cs="Arial"/>
                <w:b/>
                <w:bCs/>
                <w:sz w:val="20"/>
                <w:szCs w:val="20"/>
              </w:rPr>
              <w:t xml:space="preserve">2014 Response            Rates </w:t>
            </w:r>
          </w:p>
        </w:tc>
        <w:tc>
          <w:tcPr>
            <w:tcW w:w="1223" w:type="dxa"/>
            <w:shd w:val="clear" w:color="auto" w:fill="F7CAAC"/>
            <w:vAlign w:val="center"/>
          </w:tcPr>
          <w:p w:rsidR="007470CD" w:rsidRPr="007470CD" w:rsidRDefault="007470CD" w:rsidP="007470CD">
            <w:pPr>
              <w:jc w:val="center"/>
              <w:cnfStyle w:val="000000100000" w:firstRow="0" w:lastRow="0" w:firstColumn="0" w:lastColumn="0" w:oddVBand="0" w:evenVBand="0" w:oddHBand="1" w:evenHBand="0" w:firstRowFirstColumn="0" w:firstRowLastColumn="0" w:lastRowFirstColumn="0" w:lastRowLastColumn="0"/>
              <w:rPr>
                <w:rFonts w:cs="Arial"/>
                <w:b/>
                <w:bCs/>
                <w:sz w:val="20"/>
                <w:szCs w:val="20"/>
              </w:rPr>
            </w:pPr>
            <w:r w:rsidRPr="007470CD">
              <w:rPr>
                <w:rFonts w:cs="Arial"/>
                <w:b/>
                <w:bCs/>
                <w:sz w:val="20"/>
                <w:szCs w:val="20"/>
              </w:rPr>
              <w:t>2015 Response            Rates</w:t>
            </w:r>
          </w:p>
        </w:tc>
        <w:tc>
          <w:tcPr>
            <w:tcW w:w="1206" w:type="dxa"/>
            <w:vAlign w:val="center"/>
            <w:hideMark/>
          </w:tcPr>
          <w:p w:rsidR="007470CD" w:rsidRPr="007470CD" w:rsidRDefault="007470CD" w:rsidP="007470CD">
            <w:pPr>
              <w:jc w:val="center"/>
              <w:cnfStyle w:val="000000100000" w:firstRow="0" w:lastRow="0" w:firstColumn="0" w:lastColumn="0" w:oddVBand="0" w:evenVBand="0" w:oddHBand="1" w:evenHBand="0" w:firstRowFirstColumn="0" w:firstRowLastColumn="0" w:lastRowFirstColumn="0" w:lastRowLastColumn="0"/>
              <w:rPr>
                <w:rFonts w:cs="Arial"/>
                <w:b/>
                <w:bCs/>
                <w:sz w:val="20"/>
                <w:szCs w:val="20"/>
              </w:rPr>
            </w:pPr>
            <w:r w:rsidRPr="007470CD">
              <w:rPr>
                <w:rFonts w:cs="Arial"/>
                <w:b/>
                <w:bCs/>
                <w:sz w:val="20"/>
                <w:szCs w:val="20"/>
              </w:rPr>
              <w:t>Distributed</w:t>
            </w:r>
          </w:p>
        </w:tc>
        <w:tc>
          <w:tcPr>
            <w:tcW w:w="1004" w:type="dxa"/>
            <w:vAlign w:val="center"/>
            <w:hideMark/>
          </w:tcPr>
          <w:p w:rsidR="007470CD" w:rsidRPr="007470CD" w:rsidRDefault="007470CD" w:rsidP="007470CD">
            <w:pPr>
              <w:jc w:val="center"/>
              <w:cnfStyle w:val="000000100000" w:firstRow="0" w:lastRow="0" w:firstColumn="0" w:lastColumn="0" w:oddVBand="0" w:evenVBand="0" w:oddHBand="1" w:evenHBand="0" w:firstRowFirstColumn="0" w:firstRowLastColumn="0" w:lastRowFirstColumn="0" w:lastRowLastColumn="0"/>
              <w:rPr>
                <w:rFonts w:cs="Arial"/>
                <w:b/>
                <w:bCs/>
                <w:sz w:val="20"/>
                <w:szCs w:val="20"/>
              </w:rPr>
            </w:pPr>
            <w:r w:rsidRPr="007470CD">
              <w:rPr>
                <w:rFonts w:cs="Arial"/>
                <w:b/>
                <w:bCs/>
                <w:sz w:val="20"/>
                <w:szCs w:val="20"/>
              </w:rPr>
              <w:t>Received</w:t>
            </w:r>
          </w:p>
        </w:tc>
        <w:tc>
          <w:tcPr>
            <w:tcW w:w="1004" w:type="dxa"/>
            <w:vAlign w:val="center"/>
            <w:hideMark/>
          </w:tcPr>
          <w:p w:rsidR="007470CD" w:rsidRPr="007470CD" w:rsidRDefault="007470CD" w:rsidP="007470CD">
            <w:pPr>
              <w:jc w:val="center"/>
              <w:cnfStyle w:val="000000100000" w:firstRow="0" w:lastRow="0" w:firstColumn="0" w:lastColumn="0" w:oddVBand="0" w:evenVBand="0" w:oddHBand="1" w:evenHBand="0" w:firstRowFirstColumn="0" w:firstRowLastColumn="0" w:lastRowFirstColumn="0" w:lastRowLastColumn="0"/>
              <w:rPr>
                <w:rFonts w:cs="Arial"/>
                <w:b/>
                <w:bCs/>
                <w:sz w:val="20"/>
                <w:szCs w:val="20"/>
              </w:rPr>
            </w:pPr>
            <w:r w:rsidRPr="007470CD">
              <w:rPr>
                <w:rFonts w:cs="Arial"/>
                <w:b/>
                <w:bCs/>
                <w:sz w:val="20"/>
                <w:szCs w:val="20"/>
              </w:rPr>
              <w:t>Declined</w:t>
            </w:r>
          </w:p>
        </w:tc>
        <w:tc>
          <w:tcPr>
            <w:tcW w:w="1098" w:type="dxa"/>
            <w:vAlign w:val="center"/>
          </w:tcPr>
          <w:p w:rsidR="007470CD" w:rsidRPr="007470CD" w:rsidRDefault="007470CD" w:rsidP="007470CD">
            <w:pPr>
              <w:jc w:val="center"/>
              <w:cnfStyle w:val="000000100000" w:firstRow="0" w:lastRow="0" w:firstColumn="0" w:lastColumn="0" w:oddVBand="0" w:evenVBand="0" w:oddHBand="1" w:evenHBand="0" w:firstRowFirstColumn="0" w:firstRowLastColumn="0" w:lastRowFirstColumn="0" w:lastRowLastColumn="0"/>
              <w:rPr>
                <w:rFonts w:cs="Arial"/>
                <w:b/>
                <w:bCs/>
                <w:sz w:val="20"/>
                <w:szCs w:val="20"/>
              </w:rPr>
            </w:pPr>
            <w:r w:rsidRPr="007470CD">
              <w:rPr>
                <w:rFonts w:cs="Arial"/>
                <w:b/>
                <w:bCs/>
                <w:sz w:val="20"/>
                <w:szCs w:val="20"/>
              </w:rPr>
              <w:t>Response            Rates</w:t>
            </w:r>
          </w:p>
        </w:tc>
      </w:tr>
      <w:tr w:rsidR="007470CD" w:rsidRPr="007470CD" w:rsidTr="00340556">
        <w:trPr>
          <w:trHeight w:val="218"/>
          <w:jc w:val="center"/>
        </w:trPr>
        <w:tc>
          <w:tcPr>
            <w:cnfStyle w:val="001000000000" w:firstRow="0" w:lastRow="0" w:firstColumn="1" w:lastColumn="0" w:oddVBand="0" w:evenVBand="0" w:oddHBand="0" w:evenHBand="0" w:firstRowFirstColumn="0" w:firstRowLastColumn="0" w:lastRowFirstColumn="0" w:lastRowLastColumn="0"/>
            <w:tcW w:w="1277" w:type="dxa"/>
            <w:gridSpan w:val="2"/>
            <w:shd w:val="clear" w:color="auto" w:fill="7F7F7F"/>
            <w:noWrap/>
            <w:hideMark/>
          </w:tcPr>
          <w:p w:rsidR="007470CD" w:rsidRPr="007470CD" w:rsidRDefault="007470CD" w:rsidP="007470CD">
            <w:pPr>
              <w:rPr>
                <w:rFonts w:cs="Arial"/>
                <w:sz w:val="20"/>
                <w:szCs w:val="20"/>
              </w:rPr>
            </w:pPr>
            <w:r w:rsidRPr="007470CD">
              <w:rPr>
                <w:rFonts w:cs="Arial"/>
                <w:sz w:val="20"/>
                <w:szCs w:val="20"/>
              </w:rPr>
              <w:t>BABH-ACT</w:t>
            </w:r>
          </w:p>
        </w:tc>
        <w:tc>
          <w:tcPr>
            <w:tcW w:w="1277" w:type="dxa"/>
            <w:gridSpan w:val="2"/>
          </w:tcPr>
          <w:p w:rsidR="007470CD" w:rsidRPr="007470CD" w:rsidRDefault="007470CD" w:rsidP="007470CD">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7470CD">
              <w:rPr>
                <w:rFonts w:cs="Arial"/>
                <w:sz w:val="20"/>
                <w:szCs w:val="20"/>
              </w:rPr>
              <w:t>41%</w:t>
            </w:r>
          </w:p>
        </w:tc>
        <w:tc>
          <w:tcPr>
            <w:tcW w:w="1223" w:type="dxa"/>
          </w:tcPr>
          <w:p w:rsidR="007470CD" w:rsidRPr="007470CD" w:rsidRDefault="007470CD" w:rsidP="007470CD">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7470CD">
              <w:rPr>
                <w:rFonts w:cs="Arial"/>
                <w:sz w:val="20"/>
                <w:szCs w:val="20"/>
              </w:rPr>
              <w:t>64%</w:t>
            </w:r>
          </w:p>
        </w:tc>
        <w:tc>
          <w:tcPr>
            <w:tcW w:w="1223" w:type="dxa"/>
          </w:tcPr>
          <w:p w:rsidR="007470CD" w:rsidRPr="007470CD" w:rsidRDefault="007470CD" w:rsidP="007470CD">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7470CD">
              <w:rPr>
                <w:rFonts w:cs="Arial"/>
                <w:sz w:val="20"/>
                <w:szCs w:val="20"/>
              </w:rPr>
              <w:t>59%</w:t>
            </w:r>
          </w:p>
        </w:tc>
        <w:tc>
          <w:tcPr>
            <w:tcW w:w="1206" w:type="dxa"/>
            <w:noWrap/>
          </w:tcPr>
          <w:p w:rsidR="007470CD" w:rsidRPr="007470CD" w:rsidRDefault="007470CD" w:rsidP="007470CD">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7470CD">
              <w:rPr>
                <w:rFonts w:cs="Arial"/>
                <w:sz w:val="20"/>
                <w:szCs w:val="20"/>
              </w:rPr>
              <w:t>42</w:t>
            </w:r>
          </w:p>
        </w:tc>
        <w:tc>
          <w:tcPr>
            <w:tcW w:w="1004" w:type="dxa"/>
            <w:noWrap/>
          </w:tcPr>
          <w:p w:rsidR="007470CD" w:rsidRPr="007470CD" w:rsidRDefault="007470CD" w:rsidP="007470CD">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7470CD">
              <w:rPr>
                <w:rFonts w:cs="Arial"/>
                <w:sz w:val="20"/>
                <w:szCs w:val="20"/>
              </w:rPr>
              <w:t>12</w:t>
            </w:r>
          </w:p>
        </w:tc>
        <w:tc>
          <w:tcPr>
            <w:tcW w:w="1004" w:type="dxa"/>
            <w:noWrap/>
          </w:tcPr>
          <w:p w:rsidR="007470CD" w:rsidRPr="007470CD" w:rsidRDefault="007470CD" w:rsidP="007470CD">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7470CD">
              <w:rPr>
                <w:rFonts w:cs="Arial"/>
                <w:sz w:val="20"/>
                <w:szCs w:val="20"/>
              </w:rPr>
              <w:t>18</w:t>
            </w:r>
          </w:p>
        </w:tc>
        <w:tc>
          <w:tcPr>
            <w:tcW w:w="1098" w:type="dxa"/>
            <w:noWrap/>
          </w:tcPr>
          <w:p w:rsidR="007470CD" w:rsidRPr="007470CD" w:rsidRDefault="007470CD" w:rsidP="007470CD">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7470CD">
              <w:rPr>
                <w:rFonts w:cs="Arial"/>
                <w:sz w:val="20"/>
                <w:szCs w:val="20"/>
              </w:rPr>
              <w:t>29%</w:t>
            </w:r>
          </w:p>
        </w:tc>
      </w:tr>
      <w:tr w:rsidR="007470CD" w:rsidRPr="007470CD" w:rsidTr="007470CD">
        <w:trPr>
          <w:cnfStyle w:val="000000100000" w:firstRow="0" w:lastRow="0" w:firstColumn="0" w:lastColumn="0" w:oddVBand="0" w:evenVBand="0" w:oddHBand="1" w:evenHBand="0" w:firstRowFirstColumn="0" w:firstRowLastColumn="0" w:lastRowFirstColumn="0" w:lastRowLastColumn="0"/>
          <w:trHeight w:val="218"/>
          <w:jc w:val="center"/>
        </w:trPr>
        <w:tc>
          <w:tcPr>
            <w:cnfStyle w:val="001000000000" w:firstRow="0" w:lastRow="0" w:firstColumn="1" w:lastColumn="0" w:oddVBand="0" w:evenVBand="0" w:oddHBand="0" w:evenHBand="0" w:firstRowFirstColumn="0" w:firstRowLastColumn="0" w:lastRowFirstColumn="0" w:lastRowLastColumn="0"/>
            <w:tcW w:w="1277" w:type="dxa"/>
            <w:gridSpan w:val="2"/>
            <w:shd w:val="clear" w:color="auto" w:fill="7F7F7F"/>
            <w:noWrap/>
            <w:hideMark/>
          </w:tcPr>
          <w:p w:rsidR="007470CD" w:rsidRPr="007470CD" w:rsidRDefault="007470CD" w:rsidP="007470CD">
            <w:pPr>
              <w:rPr>
                <w:rFonts w:cs="Arial"/>
                <w:sz w:val="20"/>
                <w:szCs w:val="20"/>
              </w:rPr>
            </w:pPr>
            <w:r w:rsidRPr="007470CD">
              <w:rPr>
                <w:rFonts w:cs="Arial"/>
                <w:sz w:val="20"/>
                <w:szCs w:val="20"/>
              </w:rPr>
              <w:t>BABH-CSM</w:t>
            </w:r>
          </w:p>
        </w:tc>
        <w:tc>
          <w:tcPr>
            <w:tcW w:w="1277" w:type="dxa"/>
            <w:gridSpan w:val="2"/>
            <w:shd w:val="clear" w:color="auto" w:fill="F7CAAC"/>
          </w:tcPr>
          <w:p w:rsidR="007470CD" w:rsidRPr="007470CD" w:rsidRDefault="007470CD" w:rsidP="007470CD">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7470CD">
              <w:rPr>
                <w:rFonts w:cs="Arial"/>
                <w:sz w:val="20"/>
                <w:szCs w:val="20"/>
              </w:rPr>
              <w:t>27%</w:t>
            </w:r>
          </w:p>
        </w:tc>
        <w:tc>
          <w:tcPr>
            <w:tcW w:w="1223" w:type="dxa"/>
            <w:shd w:val="clear" w:color="auto" w:fill="F7CAAC"/>
          </w:tcPr>
          <w:p w:rsidR="007470CD" w:rsidRPr="007470CD" w:rsidRDefault="007470CD" w:rsidP="007470CD">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7470CD">
              <w:rPr>
                <w:rFonts w:cs="Arial"/>
                <w:sz w:val="20"/>
                <w:szCs w:val="20"/>
              </w:rPr>
              <w:t>35%</w:t>
            </w:r>
          </w:p>
        </w:tc>
        <w:tc>
          <w:tcPr>
            <w:tcW w:w="1223" w:type="dxa"/>
            <w:shd w:val="clear" w:color="auto" w:fill="F7CAAC"/>
          </w:tcPr>
          <w:p w:rsidR="007470CD" w:rsidRPr="007470CD" w:rsidRDefault="007470CD" w:rsidP="007470CD">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7470CD">
              <w:rPr>
                <w:rFonts w:cs="Arial"/>
                <w:sz w:val="20"/>
                <w:szCs w:val="20"/>
              </w:rPr>
              <w:t>33%</w:t>
            </w:r>
          </w:p>
        </w:tc>
        <w:tc>
          <w:tcPr>
            <w:tcW w:w="1206" w:type="dxa"/>
            <w:noWrap/>
          </w:tcPr>
          <w:p w:rsidR="007470CD" w:rsidRPr="007470CD" w:rsidRDefault="007470CD" w:rsidP="007470CD">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7470CD">
              <w:rPr>
                <w:rFonts w:cs="Arial"/>
                <w:sz w:val="20"/>
                <w:szCs w:val="20"/>
              </w:rPr>
              <w:t>133</w:t>
            </w:r>
          </w:p>
        </w:tc>
        <w:tc>
          <w:tcPr>
            <w:tcW w:w="1004" w:type="dxa"/>
            <w:noWrap/>
          </w:tcPr>
          <w:p w:rsidR="007470CD" w:rsidRPr="007470CD" w:rsidRDefault="007470CD" w:rsidP="007470CD">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7470CD">
              <w:rPr>
                <w:rFonts w:cs="Arial"/>
                <w:sz w:val="20"/>
                <w:szCs w:val="20"/>
              </w:rPr>
              <w:t>48</w:t>
            </w:r>
          </w:p>
        </w:tc>
        <w:tc>
          <w:tcPr>
            <w:tcW w:w="1004" w:type="dxa"/>
            <w:noWrap/>
          </w:tcPr>
          <w:p w:rsidR="007470CD" w:rsidRPr="007470CD" w:rsidRDefault="007470CD" w:rsidP="007470CD">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7470CD">
              <w:rPr>
                <w:rFonts w:cs="Arial"/>
                <w:sz w:val="20"/>
                <w:szCs w:val="20"/>
              </w:rPr>
              <w:t>18</w:t>
            </w:r>
          </w:p>
        </w:tc>
        <w:tc>
          <w:tcPr>
            <w:tcW w:w="1098" w:type="dxa"/>
            <w:noWrap/>
          </w:tcPr>
          <w:p w:rsidR="007470CD" w:rsidRPr="007470CD" w:rsidRDefault="007470CD" w:rsidP="007470CD">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7470CD">
              <w:rPr>
                <w:rFonts w:cs="Arial"/>
                <w:sz w:val="20"/>
                <w:szCs w:val="20"/>
              </w:rPr>
              <w:t>36%</w:t>
            </w:r>
          </w:p>
        </w:tc>
      </w:tr>
      <w:tr w:rsidR="007470CD" w:rsidRPr="007470CD" w:rsidTr="00340556">
        <w:trPr>
          <w:trHeight w:val="218"/>
          <w:jc w:val="center"/>
        </w:trPr>
        <w:tc>
          <w:tcPr>
            <w:cnfStyle w:val="001000000000" w:firstRow="0" w:lastRow="0" w:firstColumn="1" w:lastColumn="0" w:oddVBand="0" w:evenVBand="0" w:oddHBand="0" w:evenHBand="0" w:firstRowFirstColumn="0" w:firstRowLastColumn="0" w:lastRowFirstColumn="0" w:lastRowLastColumn="0"/>
            <w:tcW w:w="1277" w:type="dxa"/>
            <w:gridSpan w:val="2"/>
            <w:shd w:val="clear" w:color="auto" w:fill="7F7F7F"/>
            <w:noWrap/>
            <w:hideMark/>
          </w:tcPr>
          <w:p w:rsidR="007470CD" w:rsidRPr="007470CD" w:rsidRDefault="007470CD" w:rsidP="007470CD">
            <w:pPr>
              <w:rPr>
                <w:rFonts w:cs="Arial"/>
                <w:sz w:val="20"/>
                <w:szCs w:val="20"/>
              </w:rPr>
            </w:pPr>
            <w:r w:rsidRPr="007470CD">
              <w:rPr>
                <w:rFonts w:cs="Arial"/>
                <w:sz w:val="20"/>
                <w:szCs w:val="20"/>
              </w:rPr>
              <w:t>BABH-OBRA</w:t>
            </w:r>
          </w:p>
        </w:tc>
        <w:tc>
          <w:tcPr>
            <w:tcW w:w="1277" w:type="dxa"/>
            <w:gridSpan w:val="2"/>
          </w:tcPr>
          <w:p w:rsidR="007470CD" w:rsidRPr="007470CD" w:rsidRDefault="007470CD" w:rsidP="007470CD">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7470CD">
              <w:rPr>
                <w:rFonts w:cs="Arial"/>
                <w:sz w:val="20"/>
                <w:szCs w:val="20"/>
              </w:rPr>
              <w:t>36%</w:t>
            </w:r>
          </w:p>
        </w:tc>
        <w:tc>
          <w:tcPr>
            <w:tcW w:w="1223" w:type="dxa"/>
          </w:tcPr>
          <w:p w:rsidR="007470CD" w:rsidRPr="007470CD" w:rsidRDefault="007470CD" w:rsidP="007470CD">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7470CD">
              <w:rPr>
                <w:rFonts w:cs="Arial"/>
                <w:sz w:val="20"/>
                <w:szCs w:val="20"/>
              </w:rPr>
              <w:t>20%</w:t>
            </w:r>
          </w:p>
        </w:tc>
        <w:tc>
          <w:tcPr>
            <w:tcW w:w="1223" w:type="dxa"/>
          </w:tcPr>
          <w:p w:rsidR="007470CD" w:rsidRPr="007470CD" w:rsidRDefault="007470CD" w:rsidP="007470CD">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7470CD">
              <w:rPr>
                <w:rFonts w:cs="Arial"/>
                <w:sz w:val="20"/>
                <w:szCs w:val="20"/>
              </w:rPr>
              <w:t>35%</w:t>
            </w:r>
          </w:p>
        </w:tc>
        <w:tc>
          <w:tcPr>
            <w:tcW w:w="1206" w:type="dxa"/>
            <w:noWrap/>
          </w:tcPr>
          <w:p w:rsidR="007470CD" w:rsidRPr="007470CD" w:rsidRDefault="007470CD" w:rsidP="007470CD">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7470CD">
              <w:rPr>
                <w:rFonts w:cs="Arial"/>
                <w:sz w:val="20"/>
                <w:szCs w:val="20"/>
              </w:rPr>
              <w:t>9</w:t>
            </w:r>
          </w:p>
        </w:tc>
        <w:tc>
          <w:tcPr>
            <w:tcW w:w="1004" w:type="dxa"/>
            <w:noWrap/>
          </w:tcPr>
          <w:p w:rsidR="007470CD" w:rsidRPr="007470CD" w:rsidRDefault="007470CD" w:rsidP="007470CD">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7470CD">
              <w:rPr>
                <w:rFonts w:cs="Arial"/>
                <w:sz w:val="20"/>
                <w:szCs w:val="20"/>
              </w:rPr>
              <w:t>8</w:t>
            </w:r>
          </w:p>
        </w:tc>
        <w:tc>
          <w:tcPr>
            <w:tcW w:w="1004" w:type="dxa"/>
            <w:noWrap/>
          </w:tcPr>
          <w:p w:rsidR="007470CD" w:rsidRPr="007470CD" w:rsidRDefault="007470CD" w:rsidP="007470CD">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7470CD">
              <w:rPr>
                <w:rFonts w:cs="Arial"/>
                <w:sz w:val="20"/>
                <w:szCs w:val="20"/>
              </w:rPr>
              <w:t>0</w:t>
            </w:r>
          </w:p>
        </w:tc>
        <w:tc>
          <w:tcPr>
            <w:tcW w:w="1098" w:type="dxa"/>
            <w:noWrap/>
          </w:tcPr>
          <w:p w:rsidR="007470CD" w:rsidRPr="007470CD" w:rsidRDefault="007470CD" w:rsidP="007470CD">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7470CD">
              <w:rPr>
                <w:rFonts w:cs="Arial"/>
                <w:sz w:val="20"/>
                <w:szCs w:val="20"/>
              </w:rPr>
              <w:t>89%</w:t>
            </w:r>
          </w:p>
        </w:tc>
      </w:tr>
      <w:tr w:rsidR="007470CD" w:rsidRPr="007470CD" w:rsidTr="007470CD">
        <w:trPr>
          <w:cnfStyle w:val="000000100000" w:firstRow="0" w:lastRow="0" w:firstColumn="0" w:lastColumn="0" w:oddVBand="0" w:evenVBand="0" w:oddHBand="1" w:evenHBand="0" w:firstRowFirstColumn="0" w:firstRowLastColumn="0" w:lastRowFirstColumn="0" w:lastRowLastColumn="0"/>
          <w:trHeight w:val="218"/>
          <w:jc w:val="center"/>
        </w:trPr>
        <w:tc>
          <w:tcPr>
            <w:cnfStyle w:val="001000000000" w:firstRow="0" w:lastRow="0" w:firstColumn="1" w:lastColumn="0" w:oddVBand="0" w:evenVBand="0" w:oddHBand="0" w:evenHBand="0" w:firstRowFirstColumn="0" w:firstRowLastColumn="0" w:lastRowFirstColumn="0" w:lastRowLastColumn="0"/>
            <w:tcW w:w="1277" w:type="dxa"/>
            <w:gridSpan w:val="2"/>
            <w:shd w:val="clear" w:color="auto" w:fill="7F7F7F"/>
            <w:noWrap/>
          </w:tcPr>
          <w:p w:rsidR="007470CD" w:rsidRPr="007470CD" w:rsidRDefault="007470CD" w:rsidP="007470CD">
            <w:pPr>
              <w:rPr>
                <w:rFonts w:cs="Arial"/>
                <w:sz w:val="20"/>
                <w:szCs w:val="20"/>
              </w:rPr>
            </w:pPr>
            <w:r w:rsidRPr="007470CD">
              <w:rPr>
                <w:rFonts w:cs="Arial"/>
                <w:sz w:val="20"/>
                <w:szCs w:val="20"/>
              </w:rPr>
              <w:t>BABH-SR Outreach</w:t>
            </w:r>
          </w:p>
        </w:tc>
        <w:tc>
          <w:tcPr>
            <w:tcW w:w="1277" w:type="dxa"/>
            <w:gridSpan w:val="2"/>
            <w:shd w:val="clear" w:color="auto" w:fill="BFBFBF"/>
          </w:tcPr>
          <w:p w:rsidR="007470CD" w:rsidRPr="007470CD" w:rsidRDefault="007470CD" w:rsidP="007470CD">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1223" w:type="dxa"/>
            <w:shd w:val="clear" w:color="auto" w:fill="BFBFBF"/>
          </w:tcPr>
          <w:p w:rsidR="007470CD" w:rsidRPr="007470CD" w:rsidRDefault="007470CD" w:rsidP="007470CD">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1223" w:type="dxa"/>
            <w:shd w:val="clear" w:color="auto" w:fill="F7CAAC"/>
          </w:tcPr>
          <w:p w:rsidR="007470CD" w:rsidRPr="007470CD" w:rsidRDefault="007470CD" w:rsidP="007470CD">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7470CD">
              <w:rPr>
                <w:rFonts w:cs="Arial"/>
                <w:sz w:val="20"/>
                <w:szCs w:val="20"/>
              </w:rPr>
              <w:t>43%</w:t>
            </w:r>
          </w:p>
        </w:tc>
        <w:tc>
          <w:tcPr>
            <w:tcW w:w="1206" w:type="dxa"/>
            <w:noWrap/>
          </w:tcPr>
          <w:p w:rsidR="007470CD" w:rsidRPr="007470CD" w:rsidRDefault="007470CD" w:rsidP="007470CD">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7470CD">
              <w:rPr>
                <w:rFonts w:cs="Arial"/>
                <w:sz w:val="20"/>
                <w:szCs w:val="20"/>
              </w:rPr>
              <w:t>21</w:t>
            </w:r>
          </w:p>
        </w:tc>
        <w:tc>
          <w:tcPr>
            <w:tcW w:w="1004" w:type="dxa"/>
            <w:noWrap/>
          </w:tcPr>
          <w:p w:rsidR="007470CD" w:rsidRPr="007470CD" w:rsidRDefault="007470CD" w:rsidP="007470CD">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7470CD">
              <w:rPr>
                <w:rFonts w:cs="Arial"/>
                <w:sz w:val="20"/>
                <w:szCs w:val="20"/>
              </w:rPr>
              <w:t>14</w:t>
            </w:r>
          </w:p>
        </w:tc>
        <w:tc>
          <w:tcPr>
            <w:tcW w:w="1004" w:type="dxa"/>
            <w:noWrap/>
          </w:tcPr>
          <w:p w:rsidR="007470CD" w:rsidRPr="007470CD" w:rsidRDefault="007470CD" w:rsidP="007470CD">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7470CD">
              <w:rPr>
                <w:rFonts w:cs="Arial"/>
                <w:sz w:val="20"/>
                <w:szCs w:val="20"/>
              </w:rPr>
              <w:t>2</w:t>
            </w:r>
          </w:p>
        </w:tc>
        <w:tc>
          <w:tcPr>
            <w:tcW w:w="1098" w:type="dxa"/>
            <w:noWrap/>
          </w:tcPr>
          <w:p w:rsidR="007470CD" w:rsidRPr="007470CD" w:rsidRDefault="007470CD" w:rsidP="007470CD">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7470CD">
              <w:rPr>
                <w:rFonts w:cs="Arial"/>
                <w:sz w:val="20"/>
                <w:szCs w:val="20"/>
              </w:rPr>
              <w:t>67%</w:t>
            </w:r>
          </w:p>
        </w:tc>
      </w:tr>
      <w:tr w:rsidR="007470CD" w:rsidRPr="007470CD" w:rsidTr="00340556">
        <w:trPr>
          <w:trHeight w:val="218"/>
          <w:jc w:val="center"/>
        </w:trPr>
        <w:tc>
          <w:tcPr>
            <w:cnfStyle w:val="001000000000" w:firstRow="0" w:lastRow="0" w:firstColumn="1" w:lastColumn="0" w:oddVBand="0" w:evenVBand="0" w:oddHBand="0" w:evenHBand="0" w:firstRowFirstColumn="0" w:firstRowLastColumn="0" w:lastRowFirstColumn="0" w:lastRowLastColumn="0"/>
            <w:tcW w:w="1277" w:type="dxa"/>
            <w:gridSpan w:val="2"/>
            <w:shd w:val="clear" w:color="auto" w:fill="7F7F7F"/>
            <w:noWrap/>
            <w:hideMark/>
          </w:tcPr>
          <w:p w:rsidR="007470CD" w:rsidRPr="007470CD" w:rsidRDefault="007470CD" w:rsidP="007470CD">
            <w:pPr>
              <w:rPr>
                <w:rFonts w:cs="Arial"/>
                <w:sz w:val="20"/>
                <w:szCs w:val="20"/>
              </w:rPr>
            </w:pPr>
            <w:r w:rsidRPr="007470CD">
              <w:rPr>
                <w:rFonts w:cs="Arial"/>
                <w:sz w:val="20"/>
                <w:szCs w:val="20"/>
              </w:rPr>
              <w:t>Arenac-CSM</w:t>
            </w:r>
          </w:p>
        </w:tc>
        <w:tc>
          <w:tcPr>
            <w:tcW w:w="1277" w:type="dxa"/>
            <w:gridSpan w:val="2"/>
          </w:tcPr>
          <w:p w:rsidR="007470CD" w:rsidRPr="007470CD" w:rsidRDefault="007470CD" w:rsidP="007470CD">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7470CD">
              <w:rPr>
                <w:rFonts w:cs="Arial"/>
                <w:sz w:val="20"/>
                <w:szCs w:val="20"/>
              </w:rPr>
              <w:t>27%</w:t>
            </w:r>
          </w:p>
        </w:tc>
        <w:tc>
          <w:tcPr>
            <w:tcW w:w="1223" w:type="dxa"/>
          </w:tcPr>
          <w:p w:rsidR="007470CD" w:rsidRPr="007470CD" w:rsidRDefault="007470CD" w:rsidP="007470CD">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7470CD">
              <w:rPr>
                <w:rFonts w:cs="Arial"/>
                <w:sz w:val="20"/>
                <w:szCs w:val="20"/>
              </w:rPr>
              <w:t>73%</w:t>
            </w:r>
          </w:p>
        </w:tc>
        <w:tc>
          <w:tcPr>
            <w:tcW w:w="1223" w:type="dxa"/>
          </w:tcPr>
          <w:p w:rsidR="007470CD" w:rsidRPr="007470CD" w:rsidRDefault="007470CD" w:rsidP="007470CD">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7470CD">
              <w:rPr>
                <w:rFonts w:cs="Arial"/>
                <w:sz w:val="20"/>
                <w:szCs w:val="20"/>
              </w:rPr>
              <w:t>60%</w:t>
            </w:r>
          </w:p>
        </w:tc>
        <w:tc>
          <w:tcPr>
            <w:tcW w:w="1206" w:type="dxa"/>
            <w:noWrap/>
          </w:tcPr>
          <w:p w:rsidR="007470CD" w:rsidRPr="007470CD" w:rsidRDefault="007470CD" w:rsidP="007470CD">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7470CD">
              <w:rPr>
                <w:rFonts w:cs="Arial"/>
                <w:sz w:val="20"/>
                <w:szCs w:val="20"/>
              </w:rPr>
              <w:t>54</w:t>
            </w:r>
          </w:p>
        </w:tc>
        <w:tc>
          <w:tcPr>
            <w:tcW w:w="1004" w:type="dxa"/>
            <w:noWrap/>
          </w:tcPr>
          <w:p w:rsidR="007470CD" w:rsidRPr="007470CD" w:rsidRDefault="007470CD" w:rsidP="007470CD">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7470CD">
              <w:rPr>
                <w:rFonts w:cs="Arial"/>
                <w:sz w:val="20"/>
                <w:szCs w:val="20"/>
              </w:rPr>
              <w:t>48</w:t>
            </w:r>
          </w:p>
        </w:tc>
        <w:tc>
          <w:tcPr>
            <w:tcW w:w="1004" w:type="dxa"/>
            <w:noWrap/>
          </w:tcPr>
          <w:p w:rsidR="007470CD" w:rsidRPr="007470CD" w:rsidRDefault="007470CD" w:rsidP="007470CD">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7470CD">
              <w:rPr>
                <w:rFonts w:cs="Arial"/>
                <w:sz w:val="20"/>
                <w:szCs w:val="20"/>
              </w:rPr>
              <w:t>5</w:t>
            </w:r>
          </w:p>
        </w:tc>
        <w:tc>
          <w:tcPr>
            <w:tcW w:w="1098" w:type="dxa"/>
            <w:noWrap/>
          </w:tcPr>
          <w:p w:rsidR="007470CD" w:rsidRPr="007470CD" w:rsidRDefault="007470CD" w:rsidP="007470CD">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7470CD">
              <w:rPr>
                <w:rFonts w:cs="Arial"/>
                <w:sz w:val="20"/>
                <w:szCs w:val="20"/>
              </w:rPr>
              <w:t>89%</w:t>
            </w:r>
          </w:p>
        </w:tc>
      </w:tr>
      <w:tr w:rsidR="007470CD" w:rsidRPr="007470CD" w:rsidTr="007470CD">
        <w:trPr>
          <w:cnfStyle w:val="000000100000" w:firstRow="0" w:lastRow="0" w:firstColumn="0" w:lastColumn="0" w:oddVBand="0" w:evenVBand="0" w:oddHBand="1" w:evenHBand="0" w:firstRowFirstColumn="0" w:firstRowLastColumn="0" w:lastRowFirstColumn="0" w:lastRowLastColumn="0"/>
          <w:trHeight w:val="218"/>
          <w:jc w:val="center"/>
        </w:trPr>
        <w:tc>
          <w:tcPr>
            <w:cnfStyle w:val="001000000000" w:firstRow="0" w:lastRow="0" w:firstColumn="1" w:lastColumn="0" w:oddVBand="0" w:evenVBand="0" w:oddHBand="0" w:evenHBand="0" w:firstRowFirstColumn="0" w:firstRowLastColumn="0" w:lastRowFirstColumn="0" w:lastRowLastColumn="0"/>
            <w:tcW w:w="1277" w:type="dxa"/>
            <w:gridSpan w:val="2"/>
            <w:shd w:val="clear" w:color="auto" w:fill="7F7F7F"/>
            <w:noWrap/>
            <w:hideMark/>
          </w:tcPr>
          <w:p w:rsidR="007470CD" w:rsidRPr="007470CD" w:rsidRDefault="007470CD" w:rsidP="007470CD">
            <w:pPr>
              <w:rPr>
                <w:rFonts w:cs="Arial"/>
                <w:sz w:val="20"/>
                <w:szCs w:val="20"/>
              </w:rPr>
            </w:pPr>
            <w:r w:rsidRPr="007470CD">
              <w:rPr>
                <w:rFonts w:cs="Arial"/>
                <w:sz w:val="20"/>
                <w:szCs w:val="20"/>
              </w:rPr>
              <w:t>Arenac-OPT</w:t>
            </w:r>
          </w:p>
        </w:tc>
        <w:tc>
          <w:tcPr>
            <w:tcW w:w="1277" w:type="dxa"/>
            <w:gridSpan w:val="2"/>
            <w:shd w:val="clear" w:color="auto" w:fill="F7CAAC"/>
          </w:tcPr>
          <w:p w:rsidR="007470CD" w:rsidRPr="007470CD" w:rsidRDefault="007470CD" w:rsidP="007470CD">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7470CD">
              <w:rPr>
                <w:rFonts w:cs="Arial"/>
                <w:sz w:val="20"/>
                <w:szCs w:val="20"/>
              </w:rPr>
              <w:t>36%</w:t>
            </w:r>
          </w:p>
        </w:tc>
        <w:tc>
          <w:tcPr>
            <w:tcW w:w="1223" w:type="dxa"/>
            <w:shd w:val="clear" w:color="auto" w:fill="F7CAAC"/>
          </w:tcPr>
          <w:p w:rsidR="007470CD" w:rsidRPr="007470CD" w:rsidRDefault="007470CD" w:rsidP="007470CD">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7470CD">
              <w:rPr>
                <w:rFonts w:cs="Arial"/>
                <w:sz w:val="20"/>
                <w:szCs w:val="20"/>
              </w:rPr>
              <w:t>81%</w:t>
            </w:r>
          </w:p>
        </w:tc>
        <w:tc>
          <w:tcPr>
            <w:tcW w:w="1223" w:type="dxa"/>
            <w:shd w:val="clear" w:color="auto" w:fill="F7CAAC"/>
          </w:tcPr>
          <w:p w:rsidR="007470CD" w:rsidRPr="007470CD" w:rsidRDefault="007470CD" w:rsidP="007470CD">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7470CD">
              <w:rPr>
                <w:rFonts w:cs="Arial"/>
                <w:sz w:val="20"/>
                <w:szCs w:val="20"/>
              </w:rPr>
              <w:t>100%</w:t>
            </w:r>
          </w:p>
        </w:tc>
        <w:tc>
          <w:tcPr>
            <w:tcW w:w="1206" w:type="dxa"/>
            <w:noWrap/>
          </w:tcPr>
          <w:p w:rsidR="007470CD" w:rsidRPr="007470CD" w:rsidRDefault="007470CD" w:rsidP="007470CD">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7470CD">
              <w:rPr>
                <w:rFonts w:cs="Arial"/>
                <w:sz w:val="20"/>
                <w:szCs w:val="20"/>
              </w:rPr>
              <w:t>69</w:t>
            </w:r>
          </w:p>
        </w:tc>
        <w:tc>
          <w:tcPr>
            <w:tcW w:w="1004" w:type="dxa"/>
            <w:noWrap/>
          </w:tcPr>
          <w:p w:rsidR="007470CD" w:rsidRPr="007470CD" w:rsidRDefault="007470CD" w:rsidP="007470CD">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7470CD">
              <w:rPr>
                <w:rFonts w:cs="Arial"/>
                <w:sz w:val="20"/>
                <w:szCs w:val="20"/>
              </w:rPr>
              <w:t>68</w:t>
            </w:r>
          </w:p>
        </w:tc>
        <w:tc>
          <w:tcPr>
            <w:tcW w:w="1004" w:type="dxa"/>
            <w:noWrap/>
          </w:tcPr>
          <w:p w:rsidR="007470CD" w:rsidRPr="007470CD" w:rsidRDefault="007470CD" w:rsidP="007470CD">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7470CD">
              <w:rPr>
                <w:rFonts w:cs="Arial"/>
                <w:sz w:val="20"/>
                <w:szCs w:val="20"/>
              </w:rPr>
              <w:t>0</w:t>
            </w:r>
          </w:p>
        </w:tc>
        <w:tc>
          <w:tcPr>
            <w:tcW w:w="1098" w:type="dxa"/>
            <w:noWrap/>
          </w:tcPr>
          <w:p w:rsidR="007470CD" w:rsidRPr="007470CD" w:rsidRDefault="007470CD" w:rsidP="007470CD">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7470CD">
              <w:rPr>
                <w:rFonts w:cs="Arial"/>
                <w:sz w:val="20"/>
                <w:szCs w:val="20"/>
              </w:rPr>
              <w:t>99%</w:t>
            </w:r>
          </w:p>
        </w:tc>
      </w:tr>
      <w:tr w:rsidR="007470CD" w:rsidRPr="007470CD" w:rsidTr="00340556">
        <w:trPr>
          <w:trHeight w:val="218"/>
          <w:jc w:val="center"/>
        </w:trPr>
        <w:tc>
          <w:tcPr>
            <w:cnfStyle w:val="001000000000" w:firstRow="0" w:lastRow="0" w:firstColumn="1" w:lastColumn="0" w:oddVBand="0" w:evenVBand="0" w:oddHBand="0" w:evenHBand="0" w:firstRowFirstColumn="0" w:firstRowLastColumn="0" w:lastRowFirstColumn="0" w:lastRowLastColumn="0"/>
            <w:tcW w:w="1277" w:type="dxa"/>
            <w:gridSpan w:val="2"/>
            <w:shd w:val="clear" w:color="auto" w:fill="7F7F7F"/>
            <w:noWrap/>
            <w:hideMark/>
          </w:tcPr>
          <w:p w:rsidR="007470CD" w:rsidRPr="007470CD" w:rsidRDefault="007470CD" w:rsidP="007470CD">
            <w:pPr>
              <w:rPr>
                <w:rFonts w:cs="Arial"/>
                <w:sz w:val="20"/>
                <w:szCs w:val="20"/>
              </w:rPr>
            </w:pPr>
            <w:r w:rsidRPr="007470CD">
              <w:rPr>
                <w:rFonts w:cs="Arial"/>
                <w:sz w:val="20"/>
                <w:szCs w:val="20"/>
              </w:rPr>
              <w:t>LIST</w:t>
            </w:r>
          </w:p>
        </w:tc>
        <w:tc>
          <w:tcPr>
            <w:tcW w:w="1277" w:type="dxa"/>
            <w:gridSpan w:val="2"/>
          </w:tcPr>
          <w:p w:rsidR="007470CD" w:rsidRPr="007470CD" w:rsidRDefault="007470CD" w:rsidP="007470CD">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7470CD">
              <w:rPr>
                <w:rFonts w:cs="Arial"/>
                <w:sz w:val="20"/>
                <w:szCs w:val="20"/>
              </w:rPr>
              <w:t>88%</w:t>
            </w:r>
          </w:p>
        </w:tc>
        <w:tc>
          <w:tcPr>
            <w:tcW w:w="1223" w:type="dxa"/>
          </w:tcPr>
          <w:p w:rsidR="007470CD" w:rsidRPr="007470CD" w:rsidRDefault="007470CD" w:rsidP="007470CD">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7470CD">
              <w:rPr>
                <w:rFonts w:cs="Arial"/>
                <w:sz w:val="20"/>
                <w:szCs w:val="20"/>
              </w:rPr>
              <w:t>58%</w:t>
            </w:r>
          </w:p>
        </w:tc>
        <w:tc>
          <w:tcPr>
            <w:tcW w:w="1223" w:type="dxa"/>
          </w:tcPr>
          <w:p w:rsidR="007470CD" w:rsidRPr="007470CD" w:rsidRDefault="007470CD" w:rsidP="007470CD">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7470CD">
              <w:rPr>
                <w:rFonts w:cs="Arial"/>
                <w:sz w:val="20"/>
                <w:szCs w:val="20"/>
              </w:rPr>
              <w:t>*122%</w:t>
            </w:r>
          </w:p>
        </w:tc>
        <w:tc>
          <w:tcPr>
            <w:tcW w:w="1206" w:type="dxa"/>
            <w:noWrap/>
          </w:tcPr>
          <w:p w:rsidR="007470CD" w:rsidRPr="007470CD" w:rsidRDefault="007470CD" w:rsidP="007470CD">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7470CD">
              <w:rPr>
                <w:rFonts w:cs="Arial"/>
                <w:sz w:val="20"/>
                <w:szCs w:val="20"/>
              </w:rPr>
              <w:t>46</w:t>
            </w:r>
          </w:p>
        </w:tc>
        <w:tc>
          <w:tcPr>
            <w:tcW w:w="1004" w:type="dxa"/>
            <w:noWrap/>
          </w:tcPr>
          <w:p w:rsidR="007470CD" w:rsidRPr="007470CD" w:rsidRDefault="007470CD" w:rsidP="007470CD">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7470CD">
              <w:rPr>
                <w:rFonts w:cs="Arial"/>
                <w:sz w:val="20"/>
                <w:szCs w:val="20"/>
              </w:rPr>
              <w:t>24</w:t>
            </w:r>
          </w:p>
        </w:tc>
        <w:tc>
          <w:tcPr>
            <w:tcW w:w="1004" w:type="dxa"/>
            <w:noWrap/>
          </w:tcPr>
          <w:p w:rsidR="007470CD" w:rsidRPr="007470CD" w:rsidRDefault="007470CD" w:rsidP="007470CD">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7470CD">
              <w:rPr>
                <w:rFonts w:cs="Arial"/>
                <w:sz w:val="20"/>
                <w:szCs w:val="20"/>
              </w:rPr>
              <w:t>4</w:t>
            </w:r>
          </w:p>
        </w:tc>
        <w:tc>
          <w:tcPr>
            <w:tcW w:w="1098" w:type="dxa"/>
            <w:noWrap/>
          </w:tcPr>
          <w:p w:rsidR="007470CD" w:rsidRPr="007470CD" w:rsidRDefault="007470CD" w:rsidP="007470CD">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7470CD">
              <w:rPr>
                <w:rFonts w:cs="Arial"/>
                <w:sz w:val="20"/>
                <w:szCs w:val="20"/>
              </w:rPr>
              <w:t>52%</w:t>
            </w:r>
          </w:p>
        </w:tc>
      </w:tr>
      <w:tr w:rsidR="007470CD" w:rsidRPr="007470CD" w:rsidTr="007470CD">
        <w:trPr>
          <w:cnfStyle w:val="000000100000" w:firstRow="0" w:lastRow="0" w:firstColumn="0" w:lastColumn="0" w:oddVBand="0" w:evenVBand="0" w:oddHBand="1" w:evenHBand="0" w:firstRowFirstColumn="0" w:firstRowLastColumn="0" w:lastRowFirstColumn="0" w:lastRowLastColumn="0"/>
          <w:trHeight w:val="218"/>
          <w:jc w:val="center"/>
        </w:trPr>
        <w:tc>
          <w:tcPr>
            <w:cnfStyle w:val="001000000000" w:firstRow="0" w:lastRow="0" w:firstColumn="1" w:lastColumn="0" w:oddVBand="0" w:evenVBand="0" w:oddHBand="0" w:evenHBand="0" w:firstRowFirstColumn="0" w:firstRowLastColumn="0" w:lastRowFirstColumn="0" w:lastRowLastColumn="0"/>
            <w:tcW w:w="1277" w:type="dxa"/>
            <w:gridSpan w:val="2"/>
            <w:shd w:val="clear" w:color="auto" w:fill="7F7F7F"/>
            <w:noWrap/>
            <w:hideMark/>
          </w:tcPr>
          <w:p w:rsidR="007470CD" w:rsidRPr="007470CD" w:rsidRDefault="007470CD" w:rsidP="007470CD">
            <w:pPr>
              <w:rPr>
                <w:rFonts w:cs="Arial"/>
                <w:sz w:val="20"/>
                <w:szCs w:val="20"/>
              </w:rPr>
            </w:pPr>
            <w:r w:rsidRPr="007470CD">
              <w:rPr>
                <w:rFonts w:cs="Arial"/>
                <w:sz w:val="20"/>
                <w:szCs w:val="20"/>
              </w:rPr>
              <w:t>MBPA-CSM</w:t>
            </w:r>
          </w:p>
        </w:tc>
        <w:tc>
          <w:tcPr>
            <w:tcW w:w="1277" w:type="dxa"/>
            <w:gridSpan w:val="2"/>
            <w:shd w:val="clear" w:color="auto" w:fill="F7CAAC"/>
          </w:tcPr>
          <w:p w:rsidR="007470CD" w:rsidRPr="007470CD" w:rsidRDefault="007470CD" w:rsidP="007470CD">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7470CD">
              <w:rPr>
                <w:rFonts w:cs="Arial"/>
                <w:sz w:val="20"/>
                <w:szCs w:val="20"/>
              </w:rPr>
              <w:t>35%</w:t>
            </w:r>
          </w:p>
        </w:tc>
        <w:tc>
          <w:tcPr>
            <w:tcW w:w="1223" w:type="dxa"/>
            <w:shd w:val="clear" w:color="auto" w:fill="F7CAAC"/>
          </w:tcPr>
          <w:p w:rsidR="007470CD" w:rsidRPr="007470CD" w:rsidRDefault="007470CD" w:rsidP="007470CD">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7470CD">
              <w:rPr>
                <w:rFonts w:cs="Arial"/>
                <w:sz w:val="20"/>
                <w:szCs w:val="20"/>
              </w:rPr>
              <w:t>32%</w:t>
            </w:r>
          </w:p>
        </w:tc>
        <w:tc>
          <w:tcPr>
            <w:tcW w:w="1223" w:type="dxa"/>
            <w:shd w:val="clear" w:color="auto" w:fill="F7CAAC"/>
          </w:tcPr>
          <w:p w:rsidR="007470CD" w:rsidRPr="007470CD" w:rsidRDefault="007470CD" w:rsidP="007470CD">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7470CD">
              <w:rPr>
                <w:rFonts w:cs="Arial"/>
                <w:sz w:val="20"/>
                <w:szCs w:val="20"/>
              </w:rPr>
              <w:t>36%</w:t>
            </w:r>
          </w:p>
        </w:tc>
        <w:tc>
          <w:tcPr>
            <w:tcW w:w="1206" w:type="dxa"/>
            <w:noWrap/>
          </w:tcPr>
          <w:p w:rsidR="007470CD" w:rsidRPr="007470CD" w:rsidRDefault="007470CD" w:rsidP="007470CD">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7470CD">
              <w:rPr>
                <w:rFonts w:cs="Arial"/>
                <w:sz w:val="20"/>
                <w:szCs w:val="20"/>
              </w:rPr>
              <w:t>94</w:t>
            </w:r>
          </w:p>
        </w:tc>
        <w:tc>
          <w:tcPr>
            <w:tcW w:w="1004" w:type="dxa"/>
            <w:noWrap/>
          </w:tcPr>
          <w:p w:rsidR="007470CD" w:rsidRPr="007470CD" w:rsidRDefault="007470CD" w:rsidP="007470CD">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7470CD">
              <w:rPr>
                <w:rFonts w:cs="Arial"/>
                <w:sz w:val="20"/>
                <w:szCs w:val="20"/>
              </w:rPr>
              <w:t>34</w:t>
            </w:r>
          </w:p>
        </w:tc>
        <w:tc>
          <w:tcPr>
            <w:tcW w:w="1004" w:type="dxa"/>
            <w:noWrap/>
          </w:tcPr>
          <w:p w:rsidR="007470CD" w:rsidRPr="007470CD" w:rsidRDefault="007470CD" w:rsidP="007470CD">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7470CD">
              <w:rPr>
                <w:rFonts w:cs="Arial"/>
                <w:sz w:val="20"/>
                <w:szCs w:val="20"/>
              </w:rPr>
              <w:t>13</w:t>
            </w:r>
          </w:p>
        </w:tc>
        <w:tc>
          <w:tcPr>
            <w:tcW w:w="1098" w:type="dxa"/>
            <w:noWrap/>
          </w:tcPr>
          <w:p w:rsidR="007470CD" w:rsidRPr="007470CD" w:rsidRDefault="007470CD" w:rsidP="007470CD">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7470CD">
              <w:rPr>
                <w:rFonts w:cs="Arial"/>
                <w:sz w:val="20"/>
                <w:szCs w:val="20"/>
              </w:rPr>
              <w:t>36%</w:t>
            </w:r>
          </w:p>
        </w:tc>
      </w:tr>
      <w:tr w:rsidR="007470CD" w:rsidRPr="007470CD" w:rsidTr="00340556">
        <w:trPr>
          <w:trHeight w:val="218"/>
          <w:jc w:val="center"/>
        </w:trPr>
        <w:tc>
          <w:tcPr>
            <w:cnfStyle w:val="001000000000" w:firstRow="0" w:lastRow="0" w:firstColumn="1" w:lastColumn="0" w:oddVBand="0" w:evenVBand="0" w:oddHBand="0" w:evenHBand="0" w:firstRowFirstColumn="0" w:firstRowLastColumn="0" w:lastRowFirstColumn="0" w:lastRowLastColumn="0"/>
            <w:tcW w:w="1277" w:type="dxa"/>
            <w:gridSpan w:val="2"/>
            <w:shd w:val="clear" w:color="auto" w:fill="7F7F7F"/>
            <w:noWrap/>
            <w:hideMark/>
          </w:tcPr>
          <w:p w:rsidR="007470CD" w:rsidRPr="007470CD" w:rsidRDefault="007470CD" w:rsidP="007470CD">
            <w:pPr>
              <w:rPr>
                <w:rFonts w:cs="Arial"/>
                <w:sz w:val="20"/>
                <w:szCs w:val="20"/>
              </w:rPr>
            </w:pPr>
            <w:r w:rsidRPr="007470CD">
              <w:rPr>
                <w:rFonts w:cs="Arial"/>
                <w:sz w:val="20"/>
                <w:szCs w:val="20"/>
              </w:rPr>
              <w:t>MBPA-OPT</w:t>
            </w:r>
          </w:p>
        </w:tc>
        <w:tc>
          <w:tcPr>
            <w:tcW w:w="1277" w:type="dxa"/>
            <w:gridSpan w:val="2"/>
          </w:tcPr>
          <w:p w:rsidR="007470CD" w:rsidRPr="007470CD" w:rsidRDefault="007470CD" w:rsidP="007470CD">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7470CD">
              <w:rPr>
                <w:rFonts w:cs="Arial"/>
                <w:sz w:val="20"/>
                <w:szCs w:val="20"/>
              </w:rPr>
              <w:t>24%</w:t>
            </w:r>
          </w:p>
        </w:tc>
        <w:tc>
          <w:tcPr>
            <w:tcW w:w="1223" w:type="dxa"/>
          </w:tcPr>
          <w:p w:rsidR="007470CD" w:rsidRPr="007470CD" w:rsidRDefault="007470CD" w:rsidP="007470CD">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7470CD">
              <w:rPr>
                <w:rFonts w:cs="Arial"/>
                <w:sz w:val="20"/>
                <w:szCs w:val="20"/>
              </w:rPr>
              <w:t>78%</w:t>
            </w:r>
          </w:p>
        </w:tc>
        <w:tc>
          <w:tcPr>
            <w:tcW w:w="1223" w:type="dxa"/>
          </w:tcPr>
          <w:p w:rsidR="007470CD" w:rsidRPr="007470CD" w:rsidRDefault="007470CD" w:rsidP="007470CD">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7470CD">
              <w:rPr>
                <w:rFonts w:cs="Arial"/>
                <w:sz w:val="20"/>
                <w:szCs w:val="20"/>
              </w:rPr>
              <w:t>41%</w:t>
            </w:r>
          </w:p>
        </w:tc>
        <w:tc>
          <w:tcPr>
            <w:tcW w:w="1206" w:type="dxa"/>
            <w:noWrap/>
          </w:tcPr>
          <w:p w:rsidR="007470CD" w:rsidRPr="007470CD" w:rsidRDefault="007470CD" w:rsidP="007470CD">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7470CD">
              <w:rPr>
                <w:rFonts w:cs="Arial"/>
                <w:sz w:val="20"/>
                <w:szCs w:val="20"/>
              </w:rPr>
              <w:t>87</w:t>
            </w:r>
          </w:p>
        </w:tc>
        <w:tc>
          <w:tcPr>
            <w:tcW w:w="1004" w:type="dxa"/>
            <w:noWrap/>
          </w:tcPr>
          <w:p w:rsidR="007470CD" w:rsidRPr="007470CD" w:rsidRDefault="007470CD" w:rsidP="007470CD">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7470CD">
              <w:rPr>
                <w:rFonts w:cs="Arial"/>
                <w:sz w:val="20"/>
                <w:szCs w:val="20"/>
              </w:rPr>
              <w:t>41</w:t>
            </w:r>
          </w:p>
        </w:tc>
        <w:tc>
          <w:tcPr>
            <w:tcW w:w="1004" w:type="dxa"/>
            <w:noWrap/>
          </w:tcPr>
          <w:p w:rsidR="007470CD" w:rsidRPr="007470CD" w:rsidRDefault="007470CD" w:rsidP="007470CD">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7470CD">
              <w:rPr>
                <w:rFonts w:cs="Arial"/>
                <w:sz w:val="20"/>
                <w:szCs w:val="20"/>
              </w:rPr>
              <w:t>1</w:t>
            </w:r>
          </w:p>
        </w:tc>
        <w:tc>
          <w:tcPr>
            <w:tcW w:w="1098" w:type="dxa"/>
            <w:noWrap/>
          </w:tcPr>
          <w:p w:rsidR="007470CD" w:rsidRPr="007470CD" w:rsidRDefault="007470CD" w:rsidP="007470CD">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7470CD">
              <w:rPr>
                <w:rFonts w:cs="Arial"/>
                <w:sz w:val="20"/>
                <w:szCs w:val="20"/>
              </w:rPr>
              <w:t>47%</w:t>
            </w:r>
          </w:p>
        </w:tc>
      </w:tr>
      <w:tr w:rsidR="007470CD" w:rsidRPr="007470CD" w:rsidTr="007470CD">
        <w:trPr>
          <w:cnfStyle w:val="000000100000" w:firstRow="0" w:lastRow="0" w:firstColumn="0" w:lastColumn="0" w:oddVBand="0" w:evenVBand="0" w:oddHBand="1" w:evenHBand="0" w:firstRowFirstColumn="0" w:firstRowLastColumn="0" w:lastRowFirstColumn="0" w:lastRowLastColumn="0"/>
          <w:trHeight w:val="218"/>
          <w:jc w:val="center"/>
        </w:trPr>
        <w:tc>
          <w:tcPr>
            <w:cnfStyle w:val="001000000000" w:firstRow="0" w:lastRow="0" w:firstColumn="1" w:lastColumn="0" w:oddVBand="0" w:evenVBand="0" w:oddHBand="0" w:evenHBand="0" w:firstRowFirstColumn="0" w:firstRowLastColumn="0" w:lastRowFirstColumn="0" w:lastRowLastColumn="0"/>
            <w:tcW w:w="1277" w:type="dxa"/>
            <w:gridSpan w:val="2"/>
            <w:shd w:val="clear" w:color="auto" w:fill="7F7F7F"/>
            <w:noWrap/>
            <w:hideMark/>
          </w:tcPr>
          <w:p w:rsidR="007470CD" w:rsidRPr="007470CD" w:rsidRDefault="007470CD" w:rsidP="007470CD">
            <w:pPr>
              <w:rPr>
                <w:rFonts w:cs="Arial"/>
                <w:sz w:val="20"/>
                <w:szCs w:val="20"/>
              </w:rPr>
            </w:pPr>
            <w:r w:rsidRPr="007470CD">
              <w:rPr>
                <w:rFonts w:cs="Arial"/>
                <w:sz w:val="20"/>
                <w:szCs w:val="20"/>
              </w:rPr>
              <w:t>MPA-CSM</w:t>
            </w:r>
          </w:p>
        </w:tc>
        <w:tc>
          <w:tcPr>
            <w:tcW w:w="1277" w:type="dxa"/>
            <w:gridSpan w:val="2"/>
            <w:shd w:val="clear" w:color="auto" w:fill="F7CAAC"/>
          </w:tcPr>
          <w:p w:rsidR="007470CD" w:rsidRPr="007470CD" w:rsidRDefault="007470CD" w:rsidP="007470CD">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7470CD">
              <w:rPr>
                <w:rFonts w:cs="Arial"/>
                <w:sz w:val="20"/>
                <w:szCs w:val="20"/>
              </w:rPr>
              <w:t>30%</w:t>
            </w:r>
          </w:p>
        </w:tc>
        <w:tc>
          <w:tcPr>
            <w:tcW w:w="1223" w:type="dxa"/>
            <w:shd w:val="clear" w:color="auto" w:fill="F7CAAC"/>
          </w:tcPr>
          <w:p w:rsidR="007470CD" w:rsidRPr="007470CD" w:rsidRDefault="007470CD" w:rsidP="007470CD">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7470CD">
              <w:rPr>
                <w:rFonts w:cs="Arial"/>
                <w:sz w:val="20"/>
                <w:szCs w:val="20"/>
              </w:rPr>
              <w:t>30%</w:t>
            </w:r>
          </w:p>
        </w:tc>
        <w:tc>
          <w:tcPr>
            <w:tcW w:w="1223" w:type="dxa"/>
            <w:shd w:val="clear" w:color="auto" w:fill="F7CAAC"/>
          </w:tcPr>
          <w:p w:rsidR="007470CD" w:rsidRPr="007470CD" w:rsidRDefault="007470CD" w:rsidP="007470CD">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7470CD">
              <w:rPr>
                <w:rFonts w:cs="Arial"/>
                <w:sz w:val="20"/>
                <w:szCs w:val="20"/>
              </w:rPr>
              <w:t>66%</w:t>
            </w:r>
          </w:p>
        </w:tc>
        <w:tc>
          <w:tcPr>
            <w:tcW w:w="1206" w:type="dxa"/>
            <w:noWrap/>
          </w:tcPr>
          <w:p w:rsidR="007470CD" w:rsidRPr="007470CD" w:rsidRDefault="007470CD" w:rsidP="007470CD">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7470CD">
              <w:rPr>
                <w:rFonts w:cs="Arial"/>
                <w:sz w:val="20"/>
                <w:szCs w:val="20"/>
              </w:rPr>
              <w:t>167</w:t>
            </w:r>
          </w:p>
        </w:tc>
        <w:tc>
          <w:tcPr>
            <w:tcW w:w="1004" w:type="dxa"/>
            <w:noWrap/>
          </w:tcPr>
          <w:p w:rsidR="007470CD" w:rsidRPr="007470CD" w:rsidRDefault="007470CD" w:rsidP="007470CD">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7470CD">
              <w:rPr>
                <w:rFonts w:cs="Arial"/>
                <w:sz w:val="20"/>
                <w:szCs w:val="20"/>
              </w:rPr>
              <w:t>72</w:t>
            </w:r>
          </w:p>
        </w:tc>
        <w:tc>
          <w:tcPr>
            <w:tcW w:w="1004" w:type="dxa"/>
            <w:noWrap/>
          </w:tcPr>
          <w:p w:rsidR="007470CD" w:rsidRPr="007470CD" w:rsidRDefault="007470CD" w:rsidP="007470CD">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7470CD">
              <w:rPr>
                <w:rFonts w:cs="Arial"/>
                <w:sz w:val="20"/>
                <w:szCs w:val="20"/>
              </w:rPr>
              <w:t>24</w:t>
            </w:r>
          </w:p>
        </w:tc>
        <w:tc>
          <w:tcPr>
            <w:tcW w:w="1098" w:type="dxa"/>
            <w:noWrap/>
          </w:tcPr>
          <w:p w:rsidR="007470CD" w:rsidRPr="007470CD" w:rsidRDefault="007470CD" w:rsidP="007470CD">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7470CD">
              <w:rPr>
                <w:rFonts w:cs="Arial"/>
                <w:sz w:val="20"/>
                <w:szCs w:val="20"/>
              </w:rPr>
              <w:t>43%</w:t>
            </w:r>
          </w:p>
        </w:tc>
      </w:tr>
      <w:tr w:rsidR="007470CD" w:rsidRPr="007470CD" w:rsidTr="00340556">
        <w:trPr>
          <w:trHeight w:val="218"/>
          <w:jc w:val="center"/>
        </w:trPr>
        <w:tc>
          <w:tcPr>
            <w:cnfStyle w:val="001000000000" w:firstRow="0" w:lastRow="0" w:firstColumn="1" w:lastColumn="0" w:oddVBand="0" w:evenVBand="0" w:oddHBand="0" w:evenHBand="0" w:firstRowFirstColumn="0" w:firstRowLastColumn="0" w:lastRowFirstColumn="0" w:lastRowLastColumn="0"/>
            <w:tcW w:w="1277" w:type="dxa"/>
            <w:gridSpan w:val="2"/>
            <w:shd w:val="clear" w:color="auto" w:fill="7F7F7F"/>
            <w:noWrap/>
            <w:hideMark/>
          </w:tcPr>
          <w:p w:rsidR="007470CD" w:rsidRPr="007470CD" w:rsidRDefault="007470CD" w:rsidP="007470CD">
            <w:pPr>
              <w:rPr>
                <w:rFonts w:cs="Arial"/>
                <w:sz w:val="20"/>
                <w:szCs w:val="20"/>
              </w:rPr>
            </w:pPr>
            <w:r w:rsidRPr="007470CD">
              <w:rPr>
                <w:rFonts w:cs="Arial"/>
                <w:sz w:val="20"/>
                <w:szCs w:val="20"/>
              </w:rPr>
              <w:t>MPA-OPT</w:t>
            </w:r>
          </w:p>
        </w:tc>
        <w:tc>
          <w:tcPr>
            <w:tcW w:w="1277" w:type="dxa"/>
            <w:gridSpan w:val="2"/>
          </w:tcPr>
          <w:p w:rsidR="007470CD" w:rsidRPr="007470CD" w:rsidRDefault="007470CD" w:rsidP="007470CD">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7470CD">
              <w:rPr>
                <w:rFonts w:cs="Arial"/>
                <w:sz w:val="20"/>
                <w:szCs w:val="20"/>
              </w:rPr>
              <w:t>17%</w:t>
            </w:r>
          </w:p>
        </w:tc>
        <w:tc>
          <w:tcPr>
            <w:tcW w:w="1223" w:type="dxa"/>
          </w:tcPr>
          <w:p w:rsidR="007470CD" w:rsidRPr="007470CD" w:rsidRDefault="007470CD" w:rsidP="007470CD">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7470CD">
              <w:rPr>
                <w:rFonts w:cs="Arial"/>
                <w:sz w:val="20"/>
                <w:szCs w:val="20"/>
              </w:rPr>
              <w:t>72%</w:t>
            </w:r>
          </w:p>
        </w:tc>
        <w:tc>
          <w:tcPr>
            <w:tcW w:w="1223" w:type="dxa"/>
          </w:tcPr>
          <w:p w:rsidR="007470CD" w:rsidRPr="007470CD" w:rsidRDefault="007470CD" w:rsidP="007470CD">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7470CD">
              <w:rPr>
                <w:rFonts w:cs="Arial"/>
                <w:sz w:val="20"/>
                <w:szCs w:val="20"/>
              </w:rPr>
              <w:t>71%</w:t>
            </w:r>
          </w:p>
        </w:tc>
        <w:tc>
          <w:tcPr>
            <w:tcW w:w="1206" w:type="dxa"/>
            <w:noWrap/>
          </w:tcPr>
          <w:p w:rsidR="007470CD" w:rsidRPr="007470CD" w:rsidRDefault="007470CD" w:rsidP="007470CD">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7470CD">
              <w:rPr>
                <w:rFonts w:cs="Arial"/>
                <w:sz w:val="20"/>
                <w:szCs w:val="20"/>
              </w:rPr>
              <w:t>83</w:t>
            </w:r>
          </w:p>
        </w:tc>
        <w:tc>
          <w:tcPr>
            <w:tcW w:w="1004" w:type="dxa"/>
            <w:noWrap/>
          </w:tcPr>
          <w:p w:rsidR="007470CD" w:rsidRPr="007470CD" w:rsidRDefault="007470CD" w:rsidP="007470CD">
            <w:pPr>
              <w:jc w:val="center"/>
              <w:cnfStyle w:val="000000000000" w:firstRow="0" w:lastRow="0" w:firstColumn="0" w:lastColumn="0" w:oddVBand="0" w:evenVBand="0" w:oddHBand="0" w:evenHBand="0" w:firstRowFirstColumn="0" w:firstRowLastColumn="0" w:lastRowFirstColumn="0" w:lastRowLastColumn="0"/>
              <w:rPr>
                <w:rFonts w:cs="Arial"/>
                <w:bCs/>
                <w:sz w:val="20"/>
                <w:szCs w:val="20"/>
              </w:rPr>
            </w:pPr>
            <w:r w:rsidRPr="007470CD">
              <w:rPr>
                <w:rFonts w:cs="Arial"/>
                <w:bCs/>
                <w:sz w:val="20"/>
                <w:szCs w:val="20"/>
              </w:rPr>
              <w:t>48</w:t>
            </w:r>
          </w:p>
        </w:tc>
        <w:tc>
          <w:tcPr>
            <w:tcW w:w="1004" w:type="dxa"/>
            <w:noWrap/>
          </w:tcPr>
          <w:p w:rsidR="007470CD" w:rsidRPr="007470CD" w:rsidRDefault="007470CD" w:rsidP="007470CD">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7470CD">
              <w:rPr>
                <w:rFonts w:cs="Arial"/>
                <w:sz w:val="20"/>
                <w:szCs w:val="20"/>
              </w:rPr>
              <w:t>4</w:t>
            </w:r>
          </w:p>
        </w:tc>
        <w:tc>
          <w:tcPr>
            <w:tcW w:w="1098" w:type="dxa"/>
            <w:noWrap/>
          </w:tcPr>
          <w:p w:rsidR="007470CD" w:rsidRPr="007470CD" w:rsidRDefault="007470CD" w:rsidP="007470CD">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7470CD">
              <w:rPr>
                <w:rFonts w:cs="Arial"/>
                <w:sz w:val="20"/>
                <w:szCs w:val="20"/>
              </w:rPr>
              <w:t>58%</w:t>
            </w:r>
          </w:p>
        </w:tc>
      </w:tr>
    </w:tbl>
    <w:p w:rsidR="007470CD" w:rsidRPr="007470CD" w:rsidRDefault="007470CD" w:rsidP="007470CD">
      <w:pPr>
        <w:rPr>
          <w:rFonts w:asciiTheme="minorHAnsi" w:hAnsiTheme="minorHAnsi"/>
          <w:sz w:val="16"/>
          <w:szCs w:val="16"/>
        </w:rPr>
      </w:pPr>
      <w:r w:rsidRPr="007470CD">
        <w:rPr>
          <w:rFonts w:asciiTheme="minorHAnsi" w:hAnsiTheme="minorHAnsi"/>
          <w:sz w:val="16"/>
          <w:szCs w:val="16"/>
        </w:rPr>
        <w:t>*Maybe inaccurate as a result of unreturned tally sheets     ** No data available</w:t>
      </w:r>
    </w:p>
    <w:tbl>
      <w:tblPr>
        <w:tblStyle w:val="GridTable5Dark-Accent12"/>
        <w:tblpPr w:leftFromText="180" w:rightFromText="180" w:vertAnchor="text" w:horzAnchor="margin" w:tblpXSpec="center" w:tblpY="413"/>
        <w:tblW w:w="9345" w:type="dxa"/>
        <w:tblLayout w:type="fixed"/>
        <w:tblLook w:val="04A0" w:firstRow="1" w:lastRow="0" w:firstColumn="1" w:lastColumn="0" w:noHBand="0" w:noVBand="1"/>
      </w:tblPr>
      <w:tblGrid>
        <w:gridCol w:w="1076"/>
        <w:gridCol w:w="461"/>
        <w:gridCol w:w="615"/>
        <w:gridCol w:w="462"/>
        <w:gridCol w:w="615"/>
        <w:gridCol w:w="462"/>
        <w:gridCol w:w="1077"/>
        <w:gridCol w:w="1244"/>
        <w:gridCol w:w="1142"/>
        <w:gridCol w:w="1047"/>
        <w:gridCol w:w="1144"/>
      </w:tblGrid>
      <w:tr w:rsidR="007470CD" w:rsidRPr="007470CD" w:rsidTr="00340556">
        <w:trPr>
          <w:cnfStyle w:val="100000000000" w:firstRow="1" w:lastRow="0" w:firstColumn="0" w:lastColumn="0" w:oddVBand="0" w:evenVBand="0" w:oddHBand="0"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1076" w:type="dxa"/>
            <w:shd w:val="clear" w:color="auto" w:fill="7F7F7F"/>
          </w:tcPr>
          <w:p w:rsidR="007470CD" w:rsidRPr="007470CD" w:rsidRDefault="007470CD" w:rsidP="007470CD">
            <w:pPr>
              <w:rPr>
                <w:rFonts w:cs="Arial"/>
                <w:sz w:val="20"/>
                <w:szCs w:val="20"/>
              </w:rPr>
            </w:pPr>
            <w:r w:rsidRPr="007470CD">
              <w:rPr>
                <w:rFonts w:cs="Arial"/>
                <w:sz w:val="20"/>
                <w:szCs w:val="20"/>
              </w:rPr>
              <w:t>FIGURE 2</w:t>
            </w:r>
          </w:p>
        </w:tc>
        <w:tc>
          <w:tcPr>
            <w:tcW w:w="1076" w:type="dxa"/>
            <w:gridSpan w:val="2"/>
            <w:shd w:val="clear" w:color="auto" w:fill="7F7F7F"/>
          </w:tcPr>
          <w:p w:rsidR="007470CD" w:rsidRPr="007470CD" w:rsidRDefault="007470CD" w:rsidP="007470CD">
            <w:pPr>
              <w:cnfStyle w:val="100000000000" w:firstRow="1" w:lastRow="0" w:firstColumn="0" w:lastColumn="0" w:oddVBand="0" w:evenVBand="0" w:oddHBand="0" w:evenHBand="0" w:firstRowFirstColumn="0" w:firstRowLastColumn="0" w:lastRowFirstColumn="0" w:lastRowLastColumn="0"/>
              <w:rPr>
                <w:rFonts w:cs="Arial"/>
                <w:sz w:val="20"/>
                <w:szCs w:val="20"/>
              </w:rPr>
            </w:pPr>
          </w:p>
        </w:tc>
        <w:tc>
          <w:tcPr>
            <w:tcW w:w="1077" w:type="dxa"/>
            <w:gridSpan w:val="2"/>
            <w:shd w:val="clear" w:color="auto" w:fill="7F7F7F"/>
          </w:tcPr>
          <w:p w:rsidR="007470CD" w:rsidRPr="007470CD" w:rsidRDefault="007470CD" w:rsidP="007470CD">
            <w:pPr>
              <w:cnfStyle w:val="100000000000" w:firstRow="1" w:lastRow="0" w:firstColumn="0" w:lastColumn="0" w:oddVBand="0" w:evenVBand="0" w:oddHBand="0" w:evenHBand="0" w:firstRowFirstColumn="0" w:firstRowLastColumn="0" w:lastRowFirstColumn="0" w:lastRowLastColumn="0"/>
              <w:rPr>
                <w:rFonts w:cs="Arial"/>
                <w:sz w:val="20"/>
                <w:szCs w:val="20"/>
              </w:rPr>
            </w:pPr>
          </w:p>
        </w:tc>
        <w:tc>
          <w:tcPr>
            <w:tcW w:w="6116" w:type="dxa"/>
            <w:gridSpan w:val="6"/>
            <w:shd w:val="clear" w:color="auto" w:fill="7F7F7F"/>
            <w:noWrap/>
            <w:hideMark/>
          </w:tcPr>
          <w:p w:rsidR="007470CD" w:rsidRPr="007470CD" w:rsidRDefault="007470CD" w:rsidP="007470CD">
            <w:pPr>
              <w:cnfStyle w:val="100000000000" w:firstRow="1" w:lastRow="0" w:firstColumn="0" w:lastColumn="0" w:oddVBand="0" w:evenVBand="0" w:oddHBand="0" w:evenHBand="0" w:firstRowFirstColumn="0" w:firstRowLastColumn="0" w:lastRowFirstColumn="0" w:lastRowLastColumn="0"/>
              <w:rPr>
                <w:rFonts w:cs="Arial"/>
                <w:sz w:val="20"/>
                <w:szCs w:val="20"/>
              </w:rPr>
            </w:pPr>
            <w:r w:rsidRPr="007470CD">
              <w:rPr>
                <w:rFonts w:cs="Arial"/>
                <w:sz w:val="20"/>
                <w:szCs w:val="20"/>
              </w:rPr>
              <w:t xml:space="preserve">                                                                                      2016</w:t>
            </w:r>
          </w:p>
        </w:tc>
      </w:tr>
      <w:tr w:rsidR="007470CD" w:rsidRPr="007470CD" w:rsidTr="007470CD">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1537" w:type="dxa"/>
            <w:gridSpan w:val="2"/>
            <w:shd w:val="clear" w:color="auto" w:fill="7F7F7F"/>
            <w:hideMark/>
          </w:tcPr>
          <w:p w:rsidR="007470CD" w:rsidRPr="007470CD" w:rsidRDefault="007470CD" w:rsidP="007470CD">
            <w:pPr>
              <w:rPr>
                <w:rFonts w:cs="Arial"/>
                <w:szCs w:val="24"/>
              </w:rPr>
            </w:pPr>
            <w:r w:rsidRPr="007470CD">
              <w:rPr>
                <w:rFonts w:cs="Arial"/>
                <w:szCs w:val="24"/>
              </w:rPr>
              <w:t>YSS-Children</w:t>
            </w:r>
          </w:p>
        </w:tc>
        <w:tc>
          <w:tcPr>
            <w:tcW w:w="1077" w:type="dxa"/>
            <w:gridSpan w:val="2"/>
            <w:shd w:val="clear" w:color="auto" w:fill="F7CAAC"/>
          </w:tcPr>
          <w:p w:rsidR="007470CD" w:rsidRPr="007470CD" w:rsidRDefault="007470CD" w:rsidP="007470CD">
            <w:pPr>
              <w:jc w:val="center"/>
              <w:cnfStyle w:val="000000100000" w:firstRow="0" w:lastRow="0" w:firstColumn="0" w:lastColumn="0" w:oddVBand="0" w:evenVBand="0" w:oddHBand="1" w:evenHBand="0" w:firstRowFirstColumn="0" w:firstRowLastColumn="0" w:lastRowFirstColumn="0" w:lastRowLastColumn="0"/>
              <w:rPr>
                <w:rFonts w:cs="Arial"/>
                <w:b/>
                <w:sz w:val="20"/>
                <w:szCs w:val="20"/>
              </w:rPr>
            </w:pPr>
            <w:r w:rsidRPr="007470CD">
              <w:rPr>
                <w:rFonts w:cs="Arial"/>
                <w:b/>
                <w:sz w:val="20"/>
                <w:szCs w:val="20"/>
              </w:rPr>
              <w:t>2013 Response Rates</w:t>
            </w:r>
          </w:p>
        </w:tc>
        <w:tc>
          <w:tcPr>
            <w:tcW w:w="1077" w:type="dxa"/>
            <w:gridSpan w:val="2"/>
            <w:shd w:val="clear" w:color="auto" w:fill="F7CAAC"/>
          </w:tcPr>
          <w:p w:rsidR="007470CD" w:rsidRPr="007470CD" w:rsidRDefault="007470CD" w:rsidP="007470CD">
            <w:pPr>
              <w:jc w:val="center"/>
              <w:cnfStyle w:val="000000100000" w:firstRow="0" w:lastRow="0" w:firstColumn="0" w:lastColumn="0" w:oddVBand="0" w:evenVBand="0" w:oddHBand="1" w:evenHBand="0" w:firstRowFirstColumn="0" w:firstRowLastColumn="0" w:lastRowFirstColumn="0" w:lastRowLastColumn="0"/>
              <w:rPr>
                <w:rFonts w:cs="Arial"/>
                <w:b/>
                <w:sz w:val="20"/>
                <w:szCs w:val="20"/>
              </w:rPr>
            </w:pPr>
            <w:r w:rsidRPr="007470CD">
              <w:rPr>
                <w:rFonts w:cs="Arial"/>
                <w:b/>
                <w:sz w:val="20"/>
                <w:szCs w:val="20"/>
              </w:rPr>
              <w:t xml:space="preserve">2014 Response           Rates           </w:t>
            </w:r>
          </w:p>
        </w:tc>
        <w:tc>
          <w:tcPr>
            <w:tcW w:w="1077" w:type="dxa"/>
            <w:shd w:val="clear" w:color="auto" w:fill="F7CAAC"/>
          </w:tcPr>
          <w:p w:rsidR="007470CD" w:rsidRPr="007470CD" w:rsidRDefault="007470CD" w:rsidP="007470CD">
            <w:pPr>
              <w:jc w:val="center"/>
              <w:cnfStyle w:val="000000100000" w:firstRow="0" w:lastRow="0" w:firstColumn="0" w:lastColumn="0" w:oddVBand="0" w:evenVBand="0" w:oddHBand="1" w:evenHBand="0" w:firstRowFirstColumn="0" w:firstRowLastColumn="0" w:lastRowFirstColumn="0" w:lastRowLastColumn="0"/>
              <w:rPr>
                <w:rFonts w:cs="Arial"/>
                <w:b/>
                <w:sz w:val="20"/>
                <w:szCs w:val="20"/>
              </w:rPr>
            </w:pPr>
            <w:r w:rsidRPr="007470CD">
              <w:rPr>
                <w:rFonts w:cs="Arial"/>
                <w:b/>
                <w:sz w:val="20"/>
                <w:szCs w:val="20"/>
              </w:rPr>
              <w:t xml:space="preserve">2015 Response   Rates </w:t>
            </w:r>
          </w:p>
        </w:tc>
        <w:tc>
          <w:tcPr>
            <w:tcW w:w="1244" w:type="dxa"/>
            <w:noWrap/>
            <w:hideMark/>
          </w:tcPr>
          <w:p w:rsidR="007470CD" w:rsidRPr="007470CD" w:rsidRDefault="007470CD" w:rsidP="007470CD">
            <w:pPr>
              <w:jc w:val="center"/>
              <w:cnfStyle w:val="000000100000" w:firstRow="0" w:lastRow="0" w:firstColumn="0" w:lastColumn="0" w:oddVBand="0" w:evenVBand="0" w:oddHBand="1" w:evenHBand="0" w:firstRowFirstColumn="0" w:firstRowLastColumn="0" w:lastRowFirstColumn="0" w:lastRowLastColumn="0"/>
              <w:rPr>
                <w:rFonts w:cs="Arial"/>
                <w:b/>
                <w:sz w:val="20"/>
                <w:szCs w:val="20"/>
              </w:rPr>
            </w:pPr>
            <w:r w:rsidRPr="007470CD">
              <w:rPr>
                <w:rFonts w:cs="Arial"/>
                <w:b/>
                <w:sz w:val="20"/>
                <w:szCs w:val="20"/>
              </w:rPr>
              <w:t>Distributed</w:t>
            </w:r>
          </w:p>
        </w:tc>
        <w:tc>
          <w:tcPr>
            <w:tcW w:w="1142" w:type="dxa"/>
            <w:noWrap/>
            <w:hideMark/>
          </w:tcPr>
          <w:p w:rsidR="007470CD" w:rsidRPr="007470CD" w:rsidRDefault="007470CD" w:rsidP="007470CD">
            <w:pPr>
              <w:jc w:val="center"/>
              <w:cnfStyle w:val="000000100000" w:firstRow="0" w:lastRow="0" w:firstColumn="0" w:lastColumn="0" w:oddVBand="0" w:evenVBand="0" w:oddHBand="1" w:evenHBand="0" w:firstRowFirstColumn="0" w:firstRowLastColumn="0" w:lastRowFirstColumn="0" w:lastRowLastColumn="0"/>
              <w:rPr>
                <w:rFonts w:cs="Arial"/>
                <w:b/>
                <w:sz w:val="20"/>
                <w:szCs w:val="20"/>
              </w:rPr>
            </w:pPr>
            <w:r w:rsidRPr="007470CD">
              <w:rPr>
                <w:rFonts w:cs="Arial"/>
                <w:b/>
                <w:sz w:val="20"/>
                <w:szCs w:val="20"/>
              </w:rPr>
              <w:t>Received</w:t>
            </w:r>
          </w:p>
        </w:tc>
        <w:tc>
          <w:tcPr>
            <w:tcW w:w="1047" w:type="dxa"/>
            <w:noWrap/>
            <w:hideMark/>
          </w:tcPr>
          <w:p w:rsidR="007470CD" w:rsidRPr="007470CD" w:rsidRDefault="007470CD" w:rsidP="007470CD">
            <w:pPr>
              <w:jc w:val="center"/>
              <w:cnfStyle w:val="000000100000" w:firstRow="0" w:lastRow="0" w:firstColumn="0" w:lastColumn="0" w:oddVBand="0" w:evenVBand="0" w:oddHBand="1" w:evenHBand="0" w:firstRowFirstColumn="0" w:firstRowLastColumn="0" w:lastRowFirstColumn="0" w:lastRowLastColumn="0"/>
              <w:rPr>
                <w:rFonts w:cs="Arial"/>
                <w:b/>
                <w:sz w:val="20"/>
                <w:szCs w:val="20"/>
              </w:rPr>
            </w:pPr>
            <w:r w:rsidRPr="007470CD">
              <w:rPr>
                <w:rFonts w:cs="Arial"/>
                <w:b/>
                <w:sz w:val="20"/>
                <w:szCs w:val="20"/>
              </w:rPr>
              <w:t>Declined</w:t>
            </w:r>
          </w:p>
        </w:tc>
        <w:tc>
          <w:tcPr>
            <w:tcW w:w="1144" w:type="dxa"/>
            <w:hideMark/>
          </w:tcPr>
          <w:p w:rsidR="007470CD" w:rsidRPr="007470CD" w:rsidRDefault="007470CD" w:rsidP="007470CD">
            <w:pPr>
              <w:jc w:val="center"/>
              <w:cnfStyle w:val="000000100000" w:firstRow="0" w:lastRow="0" w:firstColumn="0" w:lastColumn="0" w:oddVBand="0" w:evenVBand="0" w:oddHBand="1" w:evenHBand="0" w:firstRowFirstColumn="0" w:firstRowLastColumn="0" w:lastRowFirstColumn="0" w:lastRowLastColumn="0"/>
              <w:rPr>
                <w:rFonts w:cs="Arial"/>
                <w:b/>
                <w:sz w:val="20"/>
                <w:szCs w:val="20"/>
              </w:rPr>
            </w:pPr>
            <w:r w:rsidRPr="007470CD">
              <w:rPr>
                <w:rFonts w:cs="Arial"/>
                <w:b/>
                <w:sz w:val="20"/>
                <w:szCs w:val="20"/>
              </w:rPr>
              <w:t xml:space="preserve">Response   Rates </w:t>
            </w:r>
          </w:p>
        </w:tc>
      </w:tr>
      <w:tr w:rsidR="007470CD" w:rsidRPr="007470CD" w:rsidTr="00340556">
        <w:trPr>
          <w:trHeight w:val="246"/>
        </w:trPr>
        <w:tc>
          <w:tcPr>
            <w:cnfStyle w:val="001000000000" w:firstRow="0" w:lastRow="0" w:firstColumn="1" w:lastColumn="0" w:oddVBand="0" w:evenVBand="0" w:oddHBand="0" w:evenHBand="0" w:firstRowFirstColumn="0" w:firstRowLastColumn="0" w:lastRowFirstColumn="0" w:lastRowLastColumn="0"/>
            <w:tcW w:w="1537" w:type="dxa"/>
            <w:gridSpan w:val="2"/>
            <w:shd w:val="clear" w:color="auto" w:fill="7F7F7F"/>
            <w:noWrap/>
            <w:hideMark/>
          </w:tcPr>
          <w:p w:rsidR="007470CD" w:rsidRPr="007470CD" w:rsidRDefault="007470CD" w:rsidP="007470CD">
            <w:pPr>
              <w:rPr>
                <w:rFonts w:cs="Arial"/>
                <w:sz w:val="20"/>
                <w:szCs w:val="20"/>
              </w:rPr>
            </w:pPr>
            <w:r w:rsidRPr="007470CD">
              <w:rPr>
                <w:rFonts w:cs="Arial"/>
                <w:sz w:val="20"/>
                <w:szCs w:val="20"/>
              </w:rPr>
              <w:t>Arenac-CSM</w:t>
            </w:r>
          </w:p>
        </w:tc>
        <w:tc>
          <w:tcPr>
            <w:tcW w:w="1077" w:type="dxa"/>
            <w:gridSpan w:val="2"/>
          </w:tcPr>
          <w:p w:rsidR="007470CD" w:rsidRPr="007470CD" w:rsidRDefault="007470CD" w:rsidP="007470CD">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7470CD">
              <w:rPr>
                <w:rFonts w:cs="Arial"/>
                <w:sz w:val="20"/>
                <w:szCs w:val="20"/>
              </w:rPr>
              <w:t>31%</w:t>
            </w:r>
          </w:p>
        </w:tc>
        <w:tc>
          <w:tcPr>
            <w:tcW w:w="1077" w:type="dxa"/>
            <w:gridSpan w:val="2"/>
          </w:tcPr>
          <w:p w:rsidR="007470CD" w:rsidRPr="007470CD" w:rsidRDefault="007470CD" w:rsidP="007470CD">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7470CD">
              <w:rPr>
                <w:rFonts w:cs="Arial"/>
                <w:sz w:val="20"/>
                <w:szCs w:val="20"/>
              </w:rPr>
              <w:t>31%</w:t>
            </w:r>
          </w:p>
        </w:tc>
        <w:tc>
          <w:tcPr>
            <w:tcW w:w="1077" w:type="dxa"/>
          </w:tcPr>
          <w:p w:rsidR="007470CD" w:rsidRPr="007470CD" w:rsidRDefault="007470CD" w:rsidP="007470CD">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7470CD">
              <w:rPr>
                <w:rFonts w:cs="Arial"/>
                <w:sz w:val="20"/>
                <w:szCs w:val="20"/>
              </w:rPr>
              <w:t>22%</w:t>
            </w:r>
          </w:p>
        </w:tc>
        <w:tc>
          <w:tcPr>
            <w:tcW w:w="1244" w:type="dxa"/>
            <w:noWrap/>
          </w:tcPr>
          <w:p w:rsidR="007470CD" w:rsidRPr="007470CD" w:rsidRDefault="007470CD" w:rsidP="007470CD">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7470CD">
              <w:rPr>
                <w:rFonts w:cs="Arial"/>
                <w:sz w:val="20"/>
                <w:szCs w:val="20"/>
              </w:rPr>
              <w:t>21</w:t>
            </w:r>
          </w:p>
        </w:tc>
        <w:tc>
          <w:tcPr>
            <w:tcW w:w="1142" w:type="dxa"/>
            <w:noWrap/>
          </w:tcPr>
          <w:p w:rsidR="007470CD" w:rsidRPr="007470CD" w:rsidRDefault="007470CD" w:rsidP="007470CD">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7470CD">
              <w:rPr>
                <w:rFonts w:cs="Arial"/>
                <w:sz w:val="20"/>
                <w:szCs w:val="20"/>
              </w:rPr>
              <w:t>6</w:t>
            </w:r>
          </w:p>
        </w:tc>
        <w:tc>
          <w:tcPr>
            <w:tcW w:w="1047" w:type="dxa"/>
            <w:noWrap/>
          </w:tcPr>
          <w:p w:rsidR="007470CD" w:rsidRPr="007470CD" w:rsidRDefault="007470CD" w:rsidP="007470CD">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7470CD">
              <w:rPr>
                <w:rFonts w:cs="Arial"/>
                <w:sz w:val="20"/>
                <w:szCs w:val="20"/>
              </w:rPr>
              <w:t>2</w:t>
            </w:r>
          </w:p>
        </w:tc>
        <w:tc>
          <w:tcPr>
            <w:tcW w:w="1144" w:type="dxa"/>
            <w:noWrap/>
          </w:tcPr>
          <w:p w:rsidR="007470CD" w:rsidRPr="007470CD" w:rsidRDefault="007E6228" w:rsidP="007470CD">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29</w:t>
            </w:r>
            <w:r w:rsidR="007470CD" w:rsidRPr="007470CD">
              <w:rPr>
                <w:rFonts w:cs="Arial"/>
                <w:sz w:val="20"/>
                <w:szCs w:val="20"/>
              </w:rPr>
              <w:t>%</w:t>
            </w:r>
          </w:p>
        </w:tc>
      </w:tr>
      <w:tr w:rsidR="007470CD" w:rsidRPr="007470CD" w:rsidTr="007470CD">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1537" w:type="dxa"/>
            <w:gridSpan w:val="2"/>
            <w:shd w:val="clear" w:color="auto" w:fill="7F7F7F"/>
            <w:noWrap/>
          </w:tcPr>
          <w:p w:rsidR="007470CD" w:rsidRPr="007470CD" w:rsidRDefault="007470CD" w:rsidP="007470CD">
            <w:pPr>
              <w:rPr>
                <w:rFonts w:cs="Arial"/>
                <w:sz w:val="20"/>
                <w:szCs w:val="20"/>
              </w:rPr>
            </w:pPr>
            <w:r w:rsidRPr="007470CD">
              <w:rPr>
                <w:rFonts w:cs="Arial"/>
                <w:sz w:val="20"/>
                <w:szCs w:val="20"/>
              </w:rPr>
              <w:t>BABH-CSM</w:t>
            </w:r>
          </w:p>
        </w:tc>
        <w:tc>
          <w:tcPr>
            <w:tcW w:w="1077" w:type="dxa"/>
            <w:gridSpan w:val="2"/>
            <w:shd w:val="clear" w:color="auto" w:fill="F7CAAC"/>
          </w:tcPr>
          <w:p w:rsidR="007470CD" w:rsidRPr="007470CD" w:rsidRDefault="007470CD" w:rsidP="007470CD">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7470CD">
              <w:rPr>
                <w:rFonts w:cs="Arial"/>
                <w:sz w:val="20"/>
                <w:szCs w:val="20"/>
              </w:rPr>
              <w:t>31%</w:t>
            </w:r>
          </w:p>
        </w:tc>
        <w:tc>
          <w:tcPr>
            <w:tcW w:w="1077" w:type="dxa"/>
            <w:gridSpan w:val="2"/>
            <w:shd w:val="clear" w:color="auto" w:fill="F7CAAC"/>
          </w:tcPr>
          <w:p w:rsidR="007470CD" w:rsidRPr="007470CD" w:rsidRDefault="007470CD" w:rsidP="007470CD">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7470CD">
              <w:rPr>
                <w:rFonts w:cs="Arial"/>
                <w:sz w:val="20"/>
                <w:szCs w:val="20"/>
              </w:rPr>
              <w:t>**</w:t>
            </w:r>
          </w:p>
        </w:tc>
        <w:tc>
          <w:tcPr>
            <w:tcW w:w="1077" w:type="dxa"/>
            <w:shd w:val="clear" w:color="auto" w:fill="F7CAAC"/>
          </w:tcPr>
          <w:p w:rsidR="007470CD" w:rsidRPr="007470CD" w:rsidRDefault="007470CD" w:rsidP="007470CD">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7470CD">
              <w:rPr>
                <w:rFonts w:cs="Arial"/>
                <w:sz w:val="20"/>
                <w:szCs w:val="20"/>
              </w:rPr>
              <w:t>36%</w:t>
            </w:r>
          </w:p>
        </w:tc>
        <w:tc>
          <w:tcPr>
            <w:tcW w:w="1244" w:type="dxa"/>
            <w:noWrap/>
          </w:tcPr>
          <w:p w:rsidR="007470CD" w:rsidRPr="007470CD" w:rsidRDefault="007470CD" w:rsidP="007470CD">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7470CD">
              <w:rPr>
                <w:rFonts w:cs="Arial"/>
                <w:sz w:val="20"/>
                <w:szCs w:val="20"/>
              </w:rPr>
              <w:t>6</w:t>
            </w:r>
          </w:p>
        </w:tc>
        <w:tc>
          <w:tcPr>
            <w:tcW w:w="1142" w:type="dxa"/>
            <w:noWrap/>
          </w:tcPr>
          <w:p w:rsidR="007470CD" w:rsidRPr="007470CD" w:rsidRDefault="007470CD" w:rsidP="007470CD">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7470CD">
              <w:rPr>
                <w:rFonts w:cs="Arial"/>
                <w:sz w:val="20"/>
                <w:szCs w:val="20"/>
              </w:rPr>
              <w:t>0</w:t>
            </w:r>
          </w:p>
        </w:tc>
        <w:tc>
          <w:tcPr>
            <w:tcW w:w="1047" w:type="dxa"/>
            <w:noWrap/>
          </w:tcPr>
          <w:p w:rsidR="007470CD" w:rsidRPr="007470CD" w:rsidRDefault="007470CD" w:rsidP="007470CD">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7470CD">
              <w:rPr>
                <w:rFonts w:cs="Arial"/>
                <w:sz w:val="20"/>
                <w:szCs w:val="20"/>
              </w:rPr>
              <w:t>1</w:t>
            </w:r>
          </w:p>
        </w:tc>
        <w:tc>
          <w:tcPr>
            <w:tcW w:w="1144" w:type="dxa"/>
            <w:noWrap/>
          </w:tcPr>
          <w:p w:rsidR="007470CD" w:rsidRPr="007470CD" w:rsidRDefault="007470CD" w:rsidP="007470CD">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7470CD">
              <w:rPr>
                <w:rFonts w:cs="Arial"/>
                <w:sz w:val="20"/>
                <w:szCs w:val="20"/>
              </w:rPr>
              <w:t>0%</w:t>
            </w:r>
          </w:p>
        </w:tc>
      </w:tr>
      <w:tr w:rsidR="007470CD" w:rsidRPr="007470CD" w:rsidTr="00340556">
        <w:trPr>
          <w:trHeight w:val="246"/>
        </w:trPr>
        <w:tc>
          <w:tcPr>
            <w:cnfStyle w:val="001000000000" w:firstRow="0" w:lastRow="0" w:firstColumn="1" w:lastColumn="0" w:oddVBand="0" w:evenVBand="0" w:oddHBand="0" w:evenHBand="0" w:firstRowFirstColumn="0" w:firstRowLastColumn="0" w:lastRowFirstColumn="0" w:lastRowLastColumn="0"/>
            <w:tcW w:w="1537" w:type="dxa"/>
            <w:gridSpan w:val="2"/>
            <w:shd w:val="clear" w:color="auto" w:fill="7F7F7F"/>
            <w:noWrap/>
            <w:hideMark/>
          </w:tcPr>
          <w:p w:rsidR="007470CD" w:rsidRPr="007470CD" w:rsidRDefault="007470CD" w:rsidP="007470CD">
            <w:pPr>
              <w:rPr>
                <w:rFonts w:cs="Arial"/>
                <w:sz w:val="20"/>
                <w:szCs w:val="20"/>
              </w:rPr>
            </w:pPr>
            <w:r w:rsidRPr="007470CD">
              <w:rPr>
                <w:rFonts w:cs="Arial"/>
                <w:sz w:val="20"/>
                <w:szCs w:val="20"/>
              </w:rPr>
              <w:t>Arenac-OPT</w:t>
            </w:r>
          </w:p>
        </w:tc>
        <w:tc>
          <w:tcPr>
            <w:tcW w:w="1077" w:type="dxa"/>
            <w:gridSpan w:val="2"/>
          </w:tcPr>
          <w:p w:rsidR="007470CD" w:rsidRPr="007470CD" w:rsidRDefault="007470CD" w:rsidP="007470CD">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7470CD">
              <w:rPr>
                <w:rFonts w:cs="Arial"/>
                <w:sz w:val="20"/>
                <w:szCs w:val="20"/>
              </w:rPr>
              <w:t>35%</w:t>
            </w:r>
          </w:p>
        </w:tc>
        <w:tc>
          <w:tcPr>
            <w:tcW w:w="1077" w:type="dxa"/>
            <w:gridSpan w:val="2"/>
          </w:tcPr>
          <w:p w:rsidR="007470CD" w:rsidRPr="007470CD" w:rsidRDefault="007470CD" w:rsidP="007470CD">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7470CD">
              <w:rPr>
                <w:rFonts w:cs="Arial"/>
                <w:sz w:val="20"/>
                <w:szCs w:val="20"/>
              </w:rPr>
              <w:t>55%</w:t>
            </w:r>
          </w:p>
        </w:tc>
        <w:tc>
          <w:tcPr>
            <w:tcW w:w="1077" w:type="dxa"/>
          </w:tcPr>
          <w:p w:rsidR="007470CD" w:rsidRPr="007470CD" w:rsidRDefault="007470CD" w:rsidP="007470CD">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7470CD">
              <w:rPr>
                <w:rFonts w:cs="Arial"/>
                <w:sz w:val="20"/>
                <w:szCs w:val="20"/>
              </w:rPr>
              <w:t>58%</w:t>
            </w:r>
          </w:p>
        </w:tc>
        <w:tc>
          <w:tcPr>
            <w:tcW w:w="1244" w:type="dxa"/>
            <w:noWrap/>
          </w:tcPr>
          <w:p w:rsidR="007470CD" w:rsidRPr="007470CD" w:rsidRDefault="007470CD" w:rsidP="007470CD">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7470CD">
              <w:rPr>
                <w:rFonts w:cs="Arial"/>
                <w:sz w:val="20"/>
                <w:szCs w:val="20"/>
              </w:rPr>
              <w:t>17</w:t>
            </w:r>
          </w:p>
        </w:tc>
        <w:tc>
          <w:tcPr>
            <w:tcW w:w="1142" w:type="dxa"/>
            <w:noWrap/>
          </w:tcPr>
          <w:p w:rsidR="007470CD" w:rsidRPr="007470CD" w:rsidRDefault="007470CD" w:rsidP="007470CD">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7470CD">
              <w:rPr>
                <w:rFonts w:cs="Arial"/>
                <w:sz w:val="20"/>
                <w:szCs w:val="20"/>
              </w:rPr>
              <w:t>17</w:t>
            </w:r>
          </w:p>
        </w:tc>
        <w:tc>
          <w:tcPr>
            <w:tcW w:w="1047" w:type="dxa"/>
            <w:noWrap/>
          </w:tcPr>
          <w:p w:rsidR="007470CD" w:rsidRPr="007470CD" w:rsidRDefault="007470CD" w:rsidP="007470CD">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7470CD">
              <w:rPr>
                <w:rFonts w:cs="Arial"/>
                <w:sz w:val="20"/>
                <w:szCs w:val="20"/>
              </w:rPr>
              <w:t>0</w:t>
            </w:r>
          </w:p>
        </w:tc>
        <w:tc>
          <w:tcPr>
            <w:tcW w:w="1144" w:type="dxa"/>
            <w:noWrap/>
          </w:tcPr>
          <w:p w:rsidR="007470CD" w:rsidRPr="007470CD" w:rsidRDefault="007470CD" w:rsidP="007470CD">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7470CD">
              <w:rPr>
                <w:rFonts w:cs="Arial"/>
                <w:sz w:val="20"/>
                <w:szCs w:val="20"/>
              </w:rPr>
              <w:t>100%</w:t>
            </w:r>
          </w:p>
        </w:tc>
      </w:tr>
      <w:tr w:rsidR="007470CD" w:rsidRPr="007470CD" w:rsidTr="007470CD">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1537" w:type="dxa"/>
            <w:gridSpan w:val="2"/>
            <w:shd w:val="clear" w:color="auto" w:fill="7F7F7F"/>
            <w:noWrap/>
            <w:hideMark/>
          </w:tcPr>
          <w:p w:rsidR="007470CD" w:rsidRPr="007470CD" w:rsidRDefault="007470CD" w:rsidP="007470CD">
            <w:pPr>
              <w:rPr>
                <w:rFonts w:cs="Arial"/>
                <w:sz w:val="20"/>
                <w:szCs w:val="20"/>
              </w:rPr>
            </w:pPr>
            <w:r w:rsidRPr="007470CD">
              <w:rPr>
                <w:rFonts w:cs="Arial"/>
                <w:sz w:val="20"/>
                <w:szCs w:val="20"/>
              </w:rPr>
              <w:t>Bay-Arenac HB</w:t>
            </w:r>
          </w:p>
        </w:tc>
        <w:tc>
          <w:tcPr>
            <w:tcW w:w="1077" w:type="dxa"/>
            <w:gridSpan w:val="2"/>
            <w:shd w:val="clear" w:color="auto" w:fill="F7CAAC"/>
          </w:tcPr>
          <w:p w:rsidR="007470CD" w:rsidRPr="007470CD" w:rsidRDefault="007470CD" w:rsidP="007470CD">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7470CD">
              <w:rPr>
                <w:rFonts w:cs="Arial"/>
                <w:sz w:val="20"/>
                <w:szCs w:val="20"/>
              </w:rPr>
              <w:t>15%</w:t>
            </w:r>
          </w:p>
        </w:tc>
        <w:tc>
          <w:tcPr>
            <w:tcW w:w="1077" w:type="dxa"/>
            <w:gridSpan w:val="2"/>
            <w:shd w:val="clear" w:color="auto" w:fill="F7CAAC"/>
          </w:tcPr>
          <w:p w:rsidR="007470CD" w:rsidRPr="007470CD" w:rsidRDefault="007470CD" w:rsidP="007470CD">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7470CD">
              <w:rPr>
                <w:rFonts w:cs="Arial"/>
                <w:sz w:val="20"/>
                <w:szCs w:val="20"/>
              </w:rPr>
              <w:t>28%</w:t>
            </w:r>
          </w:p>
        </w:tc>
        <w:tc>
          <w:tcPr>
            <w:tcW w:w="1077" w:type="dxa"/>
            <w:shd w:val="clear" w:color="auto" w:fill="F7CAAC"/>
          </w:tcPr>
          <w:p w:rsidR="007470CD" w:rsidRPr="007470CD" w:rsidRDefault="007470CD" w:rsidP="007470CD">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7470CD">
              <w:rPr>
                <w:rFonts w:cs="Arial"/>
                <w:sz w:val="20"/>
                <w:szCs w:val="20"/>
              </w:rPr>
              <w:t>14%</w:t>
            </w:r>
          </w:p>
        </w:tc>
        <w:tc>
          <w:tcPr>
            <w:tcW w:w="1244" w:type="dxa"/>
            <w:noWrap/>
          </w:tcPr>
          <w:p w:rsidR="007470CD" w:rsidRPr="007470CD" w:rsidRDefault="007470CD" w:rsidP="007470CD">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7470CD">
              <w:rPr>
                <w:rFonts w:cs="Arial"/>
                <w:sz w:val="20"/>
                <w:szCs w:val="20"/>
              </w:rPr>
              <w:t>63</w:t>
            </w:r>
          </w:p>
        </w:tc>
        <w:tc>
          <w:tcPr>
            <w:tcW w:w="1142" w:type="dxa"/>
            <w:noWrap/>
          </w:tcPr>
          <w:p w:rsidR="007470CD" w:rsidRPr="007470CD" w:rsidRDefault="007470CD" w:rsidP="007470CD">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7470CD">
              <w:rPr>
                <w:rFonts w:cs="Arial"/>
                <w:sz w:val="20"/>
                <w:szCs w:val="20"/>
              </w:rPr>
              <w:t>19</w:t>
            </w:r>
          </w:p>
        </w:tc>
        <w:tc>
          <w:tcPr>
            <w:tcW w:w="1047" w:type="dxa"/>
            <w:noWrap/>
          </w:tcPr>
          <w:p w:rsidR="007470CD" w:rsidRPr="007470CD" w:rsidRDefault="007470CD" w:rsidP="007470CD">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7470CD">
              <w:rPr>
                <w:rFonts w:cs="Arial"/>
                <w:sz w:val="20"/>
                <w:szCs w:val="20"/>
              </w:rPr>
              <w:t>2</w:t>
            </w:r>
          </w:p>
        </w:tc>
        <w:tc>
          <w:tcPr>
            <w:tcW w:w="1144" w:type="dxa"/>
            <w:noWrap/>
          </w:tcPr>
          <w:p w:rsidR="007470CD" w:rsidRPr="007470CD" w:rsidRDefault="007E6228" w:rsidP="007470CD">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30</w:t>
            </w:r>
            <w:r w:rsidR="007470CD" w:rsidRPr="007470CD">
              <w:rPr>
                <w:rFonts w:cs="Arial"/>
                <w:sz w:val="20"/>
                <w:szCs w:val="20"/>
              </w:rPr>
              <w:t>%</w:t>
            </w:r>
          </w:p>
        </w:tc>
      </w:tr>
      <w:tr w:rsidR="007470CD" w:rsidRPr="007470CD" w:rsidTr="00340556">
        <w:trPr>
          <w:trHeight w:val="246"/>
        </w:trPr>
        <w:tc>
          <w:tcPr>
            <w:cnfStyle w:val="001000000000" w:firstRow="0" w:lastRow="0" w:firstColumn="1" w:lastColumn="0" w:oddVBand="0" w:evenVBand="0" w:oddHBand="0" w:evenHBand="0" w:firstRowFirstColumn="0" w:firstRowLastColumn="0" w:lastRowFirstColumn="0" w:lastRowLastColumn="0"/>
            <w:tcW w:w="1537" w:type="dxa"/>
            <w:gridSpan w:val="2"/>
            <w:shd w:val="clear" w:color="auto" w:fill="7F7F7F"/>
            <w:noWrap/>
            <w:hideMark/>
          </w:tcPr>
          <w:p w:rsidR="007470CD" w:rsidRPr="007470CD" w:rsidRDefault="007470CD" w:rsidP="007470CD">
            <w:pPr>
              <w:rPr>
                <w:rFonts w:cs="Arial"/>
                <w:sz w:val="20"/>
                <w:szCs w:val="20"/>
              </w:rPr>
            </w:pPr>
            <w:r w:rsidRPr="007470CD">
              <w:rPr>
                <w:rFonts w:cs="Arial"/>
                <w:sz w:val="20"/>
                <w:szCs w:val="20"/>
              </w:rPr>
              <w:t>LIST</w:t>
            </w:r>
          </w:p>
        </w:tc>
        <w:tc>
          <w:tcPr>
            <w:tcW w:w="1077" w:type="dxa"/>
            <w:gridSpan w:val="2"/>
          </w:tcPr>
          <w:p w:rsidR="007470CD" w:rsidRPr="007470CD" w:rsidRDefault="007470CD" w:rsidP="007470CD">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7470CD">
              <w:rPr>
                <w:rFonts w:cs="Arial"/>
                <w:sz w:val="20"/>
                <w:szCs w:val="20"/>
              </w:rPr>
              <w:t>*129%</w:t>
            </w:r>
          </w:p>
        </w:tc>
        <w:tc>
          <w:tcPr>
            <w:tcW w:w="1077" w:type="dxa"/>
            <w:gridSpan w:val="2"/>
          </w:tcPr>
          <w:p w:rsidR="007470CD" w:rsidRPr="007470CD" w:rsidRDefault="007470CD" w:rsidP="007470CD">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7470CD">
              <w:rPr>
                <w:rFonts w:cs="Arial"/>
                <w:sz w:val="20"/>
                <w:szCs w:val="20"/>
              </w:rPr>
              <w:t>40%</w:t>
            </w:r>
          </w:p>
        </w:tc>
        <w:tc>
          <w:tcPr>
            <w:tcW w:w="1077" w:type="dxa"/>
          </w:tcPr>
          <w:p w:rsidR="007470CD" w:rsidRPr="007470CD" w:rsidRDefault="007470CD" w:rsidP="007470CD">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7470CD">
              <w:rPr>
                <w:rFonts w:cs="Arial"/>
                <w:sz w:val="20"/>
                <w:szCs w:val="20"/>
              </w:rPr>
              <w:t>**</w:t>
            </w:r>
          </w:p>
        </w:tc>
        <w:tc>
          <w:tcPr>
            <w:tcW w:w="1244" w:type="dxa"/>
            <w:noWrap/>
          </w:tcPr>
          <w:p w:rsidR="007470CD" w:rsidRPr="007470CD" w:rsidRDefault="007470CD" w:rsidP="007470CD">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7470CD">
              <w:rPr>
                <w:rFonts w:cs="Arial"/>
                <w:sz w:val="20"/>
                <w:szCs w:val="20"/>
              </w:rPr>
              <w:t>15</w:t>
            </w:r>
          </w:p>
        </w:tc>
        <w:tc>
          <w:tcPr>
            <w:tcW w:w="1142" w:type="dxa"/>
            <w:noWrap/>
          </w:tcPr>
          <w:p w:rsidR="007470CD" w:rsidRPr="007470CD" w:rsidRDefault="007470CD" w:rsidP="007470CD">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7470CD">
              <w:rPr>
                <w:rFonts w:cs="Arial"/>
                <w:sz w:val="20"/>
                <w:szCs w:val="20"/>
              </w:rPr>
              <w:t>9</w:t>
            </w:r>
          </w:p>
        </w:tc>
        <w:tc>
          <w:tcPr>
            <w:tcW w:w="1047" w:type="dxa"/>
            <w:noWrap/>
          </w:tcPr>
          <w:p w:rsidR="007470CD" w:rsidRPr="007470CD" w:rsidRDefault="007470CD" w:rsidP="007470CD">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7470CD">
              <w:rPr>
                <w:rFonts w:cs="Arial"/>
                <w:sz w:val="20"/>
                <w:szCs w:val="20"/>
              </w:rPr>
              <w:t>6</w:t>
            </w:r>
          </w:p>
        </w:tc>
        <w:tc>
          <w:tcPr>
            <w:tcW w:w="1144" w:type="dxa"/>
            <w:noWrap/>
          </w:tcPr>
          <w:p w:rsidR="007470CD" w:rsidRPr="007470CD" w:rsidRDefault="007470CD" w:rsidP="007470CD">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7470CD">
              <w:rPr>
                <w:rFonts w:cs="Arial"/>
                <w:sz w:val="20"/>
                <w:szCs w:val="20"/>
              </w:rPr>
              <w:t>60%</w:t>
            </w:r>
          </w:p>
        </w:tc>
      </w:tr>
      <w:tr w:rsidR="007470CD" w:rsidRPr="007470CD" w:rsidTr="007470CD">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1537" w:type="dxa"/>
            <w:gridSpan w:val="2"/>
            <w:shd w:val="clear" w:color="auto" w:fill="7F7F7F"/>
            <w:noWrap/>
            <w:hideMark/>
          </w:tcPr>
          <w:p w:rsidR="007470CD" w:rsidRPr="007470CD" w:rsidRDefault="007470CD" w:rsidP="007470CD">
            <w:pPr>
              <w:rPr>
                <w:rFonts w:cs="Arial"/>
                <w:sz w:val="20"/>
                <w:szCs w:val="20"/>
              </w:rPr>
            </w:pPr>
            <w:r w:rsidRPr="007470CD">
              <w:rPr>
                <w:rFonts w:cs="Arial"/>
                <w:sz w:val="20"/>
                <w:szCs w:val="20"/>
              </w:rPr>
              <w:t>MPA-CSM</w:t>
            </w:r>
          </w:p>
        </w:tc>
        <w:tc>
          <w:tcPr>
            <w:tcW w:w="1077" w:type="dxa"/>
            <w:gridSpan w:val="2"/>
            <w:shd w:val="clear" w:color="auto" w:fill="BFBFBF"/>
          </w:tcPr>
          <w:p w:rsidR="007470CD" w:rsidRPr="007470CD" w:rsidRDefault="007470CD" w:rsidP="007470CD">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1077" w:type="dxa"/>
            <w:gridSpan w:val="2"/>
            <w:shd w:val="clear" w:color="auto" w:fill="F7CAAC"/>
          </w:tcPr>
          <w:p w:rsidR="007470CD" w:rsidRPr="007470CD" w:rsidRDefault="007470CD" w:rsidP="007470CD">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7470CD">
              <w:rPr>
                <w:rFonts w:cs="Arial"/>
                <w:sz w:val="20"/>
                <w:szCs w:val="20"/>
              </w:rPr>
              <w:t>50%</w:t>
            </w:r>
          </w:p>
        </w:tc>
        <w:tc>
          <w:tcPr>
            <w:tcW w:w="1077" w:type="dxa"/>
            <w:shd w:val="clear" w:color="auto" w:fill="F7CAAC"/>
          </w:tcPr>
          <w:p w:rsidR="007470CD" w:rsidRPr="007470CD" w:rsidRDefault="007470CD" w:rsidP="007470CD">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7470CD">
              <w:rPr>
                <w:rFonts w:cs="Arial"/>
                <w:sz w:val="20"/>
                <w:szCs w:val="20"/>
              </w:rPr>
              <w:t>27%</w:t>
            </w:r>
          </w:p>
        </w:tc>
        <w:tc>
          <w:tcPr>
            <w:tcW w:w="1244" w:type="dxa"/>
            <w:noWrap/>
          </w:tcPr>
          <w:p w:rsidR="007470CD" w:rsidRPr="007470CD" w:rsidRDefault="007470CD" w:rsidP="007470CD">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7470CD">
              <w:rPr>
                <w:rFonts w:cs="Arial"/>
                <w:sz w:val="20"/>
                <w:szCs w:val="20"/>
              </w:rPr>
              <w:t>52</w:t>
            </w:r>
          </w:p>
        </w:tc>
        <w:tc>
          <w:tcPr>
            <w:tcW w:w="1142" w:type="dxa"/>
            <w:noWrap/>
          </w:tcPr>
          <w:p w:rsidR="007470CD" w:rsidRPr="007470CD" w:rsidRDefault="007470CD" w:rsidP="007470CD">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7470CD">
              <w:rPr>
                <w:rFonts w:cs="Arial"/>
                <w:sz w:val="20"/>
                <w:szCs w:val="20"/>
              </w:rPr>
              <w:t>7</w:t>
            </w:r>
          </w:p>
        </w:tc>
        <w:tc>
          <w:tcPr>
            <w:tcW w:w="1047" w:type="dxa"/>
            <w:noWrap/>
          </w:tcPr>
          <w:p w:rsidR="007470CD" w:rsidRPr="007470CD" w:rsidRDefault="007470CD" w:rsidP="007470CD">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7470CD">
              <w:rPr>
                <w:rFonts w:cs="Arial"/>
                <w:sz w:val="20"/>
                <w:szCs w:val="20"/>
              </w:rPr>
              <w:t>26</w:t>
            </w:r>
          </w:p>
        </w:tc>
        <w:tc>
          <w:tcPr>
            <w:tcW w:w="1144" w:type="dxa"/>
            <w:noWrap/>
          </w:tcPr>
          <w:p w:rsidR="007470CD" w:rsidRPr="007470CD" w:rsidRDefault="007470CD" w:rsidP="007470CD">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7470CD">
              <w:rPr>
                <w:rFonts w:cs="Arial"/>
                <w:sz w:val="20"/>
                <w:szCs w:val="20"/>
              </w:rPr>
              <w:t>13%</w:t>
            </w:r>
          </w:p>
        </w:tc>
      </w:tr>
      <w:tr w:rsidR="007470CD" w:rsidRPr="007470CD" w:rsidTr="00340556">
        <w:trPr>
          <w:trHeight w:val="246"/>
        </w:trPr>
        <w:tc>
          <w:tcPr>
            <w:cnfStyle w:val="001000000000" w:firstRow="0" w:lastRow="0" w:firstColumn="1" w:lastColumn="0" w:oddVBand="0" w:evenVBand="0" w:oddHBand="0" w:evenHBand="0" w:firstRowFirstColumn="0" w:firstRowLastColumn="0" w:lastRowFirstColumn="0" w:lastRowLastColumn="0"/>
            <w:tcW w:w="1537" w:type="dxa"/>
            <w:gridSpan w:val="2"/>
            <w:shd w:val="clear" w:color="auto" w:fill="7F7F7F"/>
            <w:noWrap/>
            <w:hideMark/>
          </w:tcPr>
          <w:p w:rsidR="007470CD" w:rsidRPr="007470CD" w:rsidRDefault="007470CD" w:rsidP="007470CD">
            <w:pPr>
              <w:rPr>
                <w:rFonts w:cs="Arial"/>
                <w:sz w:val="20"/>
                <w:szCs w:val="20"/>
              </w:rPr>
            </w:pPr>
            <w:r w:rsidRPr="007470CD">
              <w:rPr>
                <w:rFonts w:cs="Arial"/>
                <w:sz w:val="20"/>
                <w:szCs w:val="20"/>
              </w:rPr>
              <w:t>MPA-OPT</w:t>
            </w:r>
          </w:p>
        </w:tc>
        <w:tc>
          <w:tcPr>
            <w:tcW w:w="1077" w:type="dxa"/>
            <w:gridSpan w:val="2"/>
          </w:tcPr>
          <w:p w:rsidR="007470CD" w:rsidRPr="007470CD" w:rsidRDefault="007470CD" w:rsidP="007470CD">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7470CD">
              <w:rPr>
                <w:rFonts w:cs="Arial"/>
                <w:sz w:val="20"/>
                <w:szCs w:val="20"/>
              </w:rPr>
              <w:t>32%</w:t>
            </w:r>
          </w:p>
        </w:tc>
        <w:tc>
          <w:tcPr>
            <w:tcW w:w="1077" w:type="dxa"/>
            <w:gridSpan w:val="2"/>
          </w:tcPr>
          <w:p w:rsidR="007470CD" w:rsidRPr="007470CD" w:rsidRDefault="007470CD" w:rsidP="007470CD">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7470CD">
              <w:rPr>
                <w:rFonts w:cs="Arial"/>
                <w:sz w:val="20"/>
                <w:szCs w:val="20"/>
              </w:rPr>
              <w:t>46%</w:t>
            </w:r>
          </w:p>
        </w:tc>
        <w:tc>
          <w:tcPr>
            <w:tcW w:w="1077" w:type="dxa"/>
          </w:tcPr>
          <w:p w:rsidR="007470CD" w:rsidRPr="007470CD" w:rsidRDefault="007470CD" w:rsidP="007470CD">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7470CD">
              <w:rPr>
                <w:rFonts w:cs="Arial"/>
                <w:sz w:val="20"/>
                <w:szCs w:val="20"/>
              </w:rPr>
              <w:t>36%</w:t>
            </w:r>
          </w:p>
        </w:tc>
        <w:tc>
          <w:tcPr>
            <w:tcW w:w="1244" w:type="dxa"/>
            <w:noWrap/>
          </w:tcPr>
          <w:p w:rsidR="007470CD" w:rsidRPr="007470CD" w:rsidRDefault="007470CD" w:rsidP="007470CD">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7470CD">
              <w:rPr>
                <w:rFonts w:cs="Arial"/>
                <w:sz w:val="20"/>
                <w:szCs w:val="20"/>
              </w:rPr>
              <w:t>127</w:t>
            </w:r>
          </w:p>
        </w:tc>
        <w:tc>
          <w:tcPr>
            <w:tcW w:w="1142" w:type="dxa"/>
            <w:noWrap/>
          </w:tcPr>
          <w:p w:rsidR="007470CD" w:rsidRPr="007470CD" w:rsidRDefault="007470CD" w:rsidP="007470CD">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7470CD">
              <w:rPr>
                <w:rFonts w:cs="Arial"/>
                <w:sz w:val="20"/>
                <w:szCs w:val="20"/>
              </w:rPr>
              <w:t>45</w:t>
            </w:r>
          </w:p>
        </w:tc>
        <w:tc>
          <w:tcPr>
            <w:tcW w:w="1047" w:type="dxa"/>
            <w:noWrap/>
          </w:tcPr>
          <w:p w:rsidR="007470CD" w:rsidRPr="007470CD" w:rsidRDefault="007470CD" w:rsidP="007470CD">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7470CD">
              <w:rPr>
                <w:rFonts w:cs="Arial"/>
                <w:sz w:val="20"/>
                <w:szCs w:val="20"/>
              </w:rPr>
              <w:t>1</w:t>
            </w:r>
          </w:p>
        </w:tc>
        <w:tc>
          <w:tcPr>
            <w:tcW w:w="1144" w:type="dxa"/>
            <w:noWrap/>
          </w:tcPr>
          <w:p w:rsidR="007470CD" w:rsidRPr="007470CD" w:rsidRDefault="007470CD" w:rsidP="007470CD">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7470CD">
              <w:rPr>
                <w:rFonts w:cs="Arial"/>
                <w:sz w:val="20"/>
                <w:szCs w:val="20"/>
              </w:rPr>
              <w:t>35%</w:t>
            </w:r>
          </w:p>
        </w:tc>
      </w:tr>
    </w:tbl>
    <w:p w:rsidR="00C030D1" w:rsidRDefault="00C030D1" w:rsidP="006A7E1C">
      <w:pPr>
        <w:spacing w:line="240" w:lineRule="auto"/>
        <w:contextualSpacing/>
        <w:rPr>
          <w:rFonts w:cstheme="minorHAnsi"/>
        </w:rPr>
      </w:pPr>
    </w:p>
    <w:p w:rsidR="007470CD" w:rsidRDefault="007470CD" w:rsidP="00A63267">
      <w:pPr>
        <w:rPr>
          <w:rFonts w:asciiTheme="minorHAnsi" w:hAnsiTheme="minorHAnsi"/>
          <w:b/>
          <w:sz w:val="20"/>
          <w:szCs w:val="20"/>
          <w:u w:val="single"/>
        </w:rPr>
      </w:pPr>
    </w:p>
    <w:p w:rsidR="00D73A37" w:rsidRDefault="00D73A37" w:rsidP="00A63267">
      <w:pPr>
        <w:rPr>
          <w:rFonts w:asciiTheme="minorHAnsi" w:hAnsiTheme="minorHAnsi"/>
          <w:b/>
          <w:sz w:val="22"/>
          <w:u w:val="single"/>
        </w:rPr>
      </w:pPr>
    </w:p>
    <w:p w:rsidR="00D73A37" w:rsidRDefault="00D73A37" w:rsidP="00A63267">
      <w:pPr>
        <w:rPr>
          <w:rFonts w:asciiTheme="minorHAnsi" w:hAnsiTheme="minorHAnsi"/>
          <w:b/>
          <w:sz w:val="22"/>
          <w:u w:val="single"/>
        </w:rPr>
      </w:pPr>
    </w:p>
    <w:p w:rsidR="00150B38" w:rsidRPr="000A6AEC" w:rsidRDefault="00150B38" w:rsidP="00A63267">
      <w:pPr>
        <w:rPr>
          <w:rFonts w:asciiTheme="minorHAnsi" w:hAnsiTheme="minorHAnsi"/>
          <w:b/>
          <w:sz w:val="22"/>
          <w:u w:val="single"/>
        </w:rPr>
      </w:pPr>
      <w:r w:rsidRPr="000A6AEC">
        <w:rPr>
          <w:rFonts w:asciiTheme="minorHAnsi" w:hAnsiTheme="minorHAnsi"/>
          <w:b/>
          <w:sz w:val="22"/>
          <w:u w:val="single"/>
        </w:rPr>
        <w:t>Methodology</w:t>
      </w:r>
    </w:p>
    <w:p w:rsidR="004C12C5" w:rsidRPr="00F54FF4" w:rsidRDefault="004C12C5" w:rsidP="004C12C5">
      <w:pPr>
        <w:rPr>
          <w:rFonts w:asciiTheme="minorHAnsi" w:hAnsiTheme="minorHAnsi"/>
          <w:sz w:val="20"/>
          <w:szCs w:val="20"/>
        </w:rPr>
      </w:pPr>
      <w:r w:rsidRPr="00F54FF4">
        <w:rPr>
          <w:rFonts w:asciiTheme="minorHAnsi" w:hAnsiTheme="minorHAnsi"/>
          <w:sz w:val="20"/>
          <w:szCs w:val="20"/>
        </w:rPr>
        <w:t>Two survey populations were identified to be part of the sample.  The sample was a convenience sample of all who were scheduled to be seen within a pre-identified time frame. The survey populations were broken into program types.  Each program was given a choic</w:t>
      </w:r>
      <w:r w:rsidR="00AE6BB7">
        <w:rPr>
          <w:rFonts w:asciiTheme="minorHAnsi" w:hAnsiTheme="minorHAnsi"/>
          <w:sz w:val="20"/>
          <w:szCs w:val="20"/>
        </w:rPr>
        <w:t>e of any two-week time frame in March</w:t>
      </w:r>
      <w:r w:rsidRPr="00F54FF4">
        <w:rPr>
          <w:rFonts w:asciiTheme="minorHAnsi" w:hAnsiTheme="minorHAnsi"/>
          <w:sz w:val="20"/>
          <w:szCs w:val="20"/>
        </w:rPr>
        <w:t>.  Adults 18 and older who have been diagnosed with a mental illness will be broken into program types.  All adult consumers will receive the MHSIP.  The Adults in the CSM/SC and OPT pr</w:t>
      </w:r>
      <w:r w:rsidR="00445E38">
        <w:rPr>
          <w:rFonts w:asciiTheme="minorHAnsi" w:hAnsiTheme="minorHAnsi"/>
          <w:sz w:val="20"/>
          <w:szCs w:val="20"/>
        </w:rPr>
        <w:t>ograms will receive the MHSIP</w:t>
      </w:r>
      <w:r w:rsidR="00CA563A">
        <w:rPr>
          <w:rFonts w:asciiTheme="minorHAnsi" w:hAnsiTheme="minorHAnsi"/>
          <w:sz w:val="20"/>
          <w:szCs w:val="20"/>
        </w:rPr>
        <w:t xml:space="preserve"> 36</w:t>
      </w:r>
      <w:r w:rsidRPr="00F54FF4">
        <w:rPr>
          <w:rFonts w:asciiTheme="minorHAnsi" w:hAnsiTheme="minorHAnsi"/>
          <w:sz w:val="20"/>
          <w:szCs w:val="20"/>
        </w:rPr>
        <w:t xml:space="preserve"> and will be sent to the BABH Performance Improvement for analysis.</w:t>
      </w:r>
      <w:r w:rsidR="00F62DB9" w:rsidRPr="00F54FF4">
        <w:rPr>
          <w:rFonts w:asciiTheme="minorHAnsi" w:hAnsiTheme="minorHAnsi"/>
          <w:sz w:val="20"/>
          <w:szCs w:val="20"/>
        </w:rPr>
        <w:t xml:space="preserve"> (ACT participants are not included in this report.  ACT results have been aggregated and analyzed in a separate report per MDCH reporting standards).</w:t>
      </w:r>
    </w:p>
    <w:p w:rsidR="004C12C5" w:rsidRPr="00F54FF4" w:rsidRDefault="004C12C5" w:rsidP="004C12C5">
      <w:pPr>
        <w:rPr>
          <w:rFonts w:asciiTheme="minorHAnsi" w:hAnsiTheme="minorHAnsi"/>
          <w:sz w:val="20"/>
          <w:szCs w:val="20"/>
        </w:rPr>
      </w:pPr>
      <w:r w:rsidRPr="00F54FF4">
        <w:rPr>
          <w:rFonts w:asciiTheme="minorHAnsi" w:hAnsiTheme="minorHAnsi"/>
          <w:sz w:val="20"/>
          <w:szCs w:val="20"/>
        </w:rPr>
        <w:t>Youth, 17 years and younger, who have been diagnosed with a mental illness or a severe emotional disturbance, will be broken into program types.  The CSM/SC and the OPT programs will receive the YSS</w:t>
      </w:r>
      <w:r w:rsidR="00C92FFA" w:rsidRPr="00F54FF4">
        <w:rPr>
          <w:rFonts w:asciiTheme="minorHAnsi" w:hAnsiTheme="minorHAnsi"/>
          <w:sz w:val="20"/>
          <w:szCs w:val="20"/>
        </w:rPr>
        <w:t xml:space="preserve"> 26 and will be sent to the BABH Performance Improvement </w:t>
      </w:r>
      <w:r w:rsidRPr="00F54FF4">
        <w:rPr>
          <w:rFonts w:asciiTheme="minorHAnsi" w:hAnsiTheme="minorHAnsi"/>
          <w:sz w:val="20"/>
          <w:szCs w:val="20"/>
        </w:rPr>
        <w:t>for analysis.</w:t>
      </w:r>
      <w:r w:rsidR="00F62DB9" w:rsidRPr="00F54FF4">
        <w:rPr>
          <w:rFonts w:asciiTheme="minorHAnsi" w:hAnsiTheme="minorHAnsi"/>
          <w:sz w:val="20"/>
          <w:szCs w:val="20"/>
        </w:rPr>
        <w:t xml:space="preserve"> (Home-based participants are not included in this report.  Home-based results have been aggregated and analyzed in a separate report per MDCH reporting standards).</w:t>
      </w:r>
    </w:p>
    <w:p w:rsidR="004C12C5" w:rsidRPr="00F54FF4" w:rsidRDefault="004C12C5" w:rsidP="00A63267">
      <w:pPr>
        <w:rPr>
          <w:rFonts w:asciiTheme="minorHAnsi" w:hAnsiTheme="minorHAnsi"/>
          <w:sz w:val="20"/>
          <w:szCs w:val="20"/>
        </w:rPr>
      </w:pPr>
      <w:r w:rsidRPr="00F54FF4">
        <w:rPr>
          <w:rFonts w:asciiTheme="minorHAnsi" w:hAnsiTheme="minorHAnsi"/>
          <w:sz w:val="20"/>
          <w:szCs w:val="20"/>
        </w:rPr>
        <w:t>The survey was hand delivered by the clinician or support staff.  A postage paid envelo</w:t>
      </w:r>
      <w:r w:rsidR="006E68BE" w:rsidRPr="00F54FF4">
        <w:rPr>
          <w:rFonts w:asciiTheme="minorHAnsi" w:hAnsiTheme="minorHAnsi"/>
          <w:sz w:val="20"/>
          <w:szCs w:val="20"/>
        </w:rPr>
        <w:t xml:space="preserve">pe with a return address to BABH </w:t>
      </w:r>
      <w:r w:rsidRPr="00F54FF4">
        <w:rPr>
          <w:rFonts w:asciiTheme="minorHAnsi" w:hAnsiTheme="minorHAnsi"/>
          <w:sz w:val="20"/>
          <w:szCs w:val="20"/>
        </w:rPr>
        <w:t xml:space="preserve">Performance Improvement was provided with each survey.  If assistance was needed, the consumer was directed to the customer services department, or a peer supports specialist within their geographic location.  If the consumer requested assistance from the assigned clinician, this was allowed.  Youth, who are 13 or older, may complete the survey independently.  Those youth who are 12 and under may be assisted by a parent or guardian. </w:t>
      </w:r>
    </w:p>
    <w:p w:rsidR="00642069" w:rsidRPr="00F54FF4" w:rsidRDefault="00642069" w:rsidP="00A63267">
      <w:pPr>
        <w:rPr>
          <w:rFonts w:asciiTheme="minorHAnsi" w:hAnsiTheme="minorHAnsi"/>
          <w:sz w:val="20"/>
          <w:szCs w:val="20"/>
        </w:rPr>
      </w:pPr>
      <w:r w:rsidRPr="00F54FF4">
        <w:rPr>
          <w:rFonts w:asciiTheme="minorHAnsi" w:hAnsiTheme="minorHAnsi"/>
          <w:sz w:val="20"/>
          <w:szCs w:val="20"/>
        </w:rPr>
        <w:t>The consumers did have the option to decline participation.  If the consumer declined, this was noted and removed from the number distributed.</w:t>
      </w:r>
    </w:p>
    <w:p w:rsidR="00AD3954" w:rsidRPr="000A6AEC" w:rsidRDefault="00AD3954" w:rsidP="000F169E">
      <w:pPr>
        <w:spacing w:after="0"/>
        <w:rPr>
          <w:rFonts w:asciiTheme="minorHAnsi" w:hAnsiTheme="minorHAnsi"/>
          <w:b/>
          <w:sz w:val="22"/>
          <w:u w:val="single"/>
        </w:rPr>
      </w:pPr>
      <w:r w:rsidRPr="000A6AEC">
        <w:rPr>
          <w:rFonts w:asciiTheme="minorHAnsi" w:hAnsiTheme="minorHAnsi"/>
          <w:b/>
          <w:sz w:val="22"/>
          <w:u w:val="single"/>
        </w:rPr>
        <w:t xml:space="preserve">Scoring </w:t>
      </w:r>
    </w:p>
    <w:p w:rsidR="00AD3954" w:rsidRPr="00F54FF4" w:rsidRDefault="00AD3954" w:rsidP="007E0849">
      <w:pPr>
        <w:rPr>
          <w:rFonts w:asciiTheme="minorHAnsi" w:hAnsiTheme="minorHAnsi"/>
          <w:sz w:val="20"/>
          <w:szCs w:val="20"/>
        </w:rPr>
      </w:pPr>
      <w:r w:rsidRPr="000A6AEC">
        <w:rPr>
          <w:rFonts w:asciiTheme="minorHAnsi" w:hAnsiTheme="minorHAnsi"/>
          <w:b/>
          <w:sz w:val="20"/>
          <w:szCs w:val="20"/>
        </w:rPr>
        <w:t>MHSIP</w:t>
      </w:r>
      <w:r w:rsidRPr="00F54FF4">
        <w:rPr>
          <w:rFonts w:asciiTheme="minorHAnsi" w:hAnsiTheme="minorHAnsi"/>
          <w:sz w:val="20"/>
          <w:szCs w:val="20"/>
        </w:rPr>
        <w:t xml:space="preserve"> – </w:t>
      </w:r>
      <w:r w:rsidR="000F169E" w:rsidRPr="00F54FF4">
        <w:rPr>
          <w:rFonts w:asciiTheme="minorHAnsi" w:hAnsiTheme="minorHAnsi"/>
          <w:sz w:val="20"/>
          <w:szCs w:val="20"/>
        </w:rPr>
        <w:t>S</w:t>
      </w:r>
      <w:r w:rsidR="00E62448" w:rsidRPr="00F54FF4">
        <w:rPr>
          <w:rFonts w:asciiTheme="minorHAnsi" w:hAnsiTheme="minorHAnsi"/>
          <w:sz w:val="20"/>
          <w:szCs w:val="20"/>
        </w:rPr>
        <w:t>even</w:t>
      </w:r>
      <w:r w:rsidRPr="00F54FF4">
        <w:rPr>
          <w:rFonts w:asciiTheme="minorHAnsi" w:hAnsiTheme="minorHAnsi"/>
          <w:sz w:val="20"/>
          <w:szCs w:val="20"/>
        </w:rPr>
        <w:t xml:space="preserve"> domains </w:t>
      </w:r>
      <w:r w:rsidR="000F169E" w:rsidRPr="00F54FF4">
        <w:rPr>
          <w:rFonts w:asciiTheme="minorHAnsi" w:hAnsiTheme="minorHAnsi"/>
          <w:sz w:val="20"/>
          <w:szCs w:val="20"/>
        </w:rPr>
        <w:t xml:space="preserve">are </w:t>
      </w:r>
      <w:r w:rsidRPr="00F54FF4">
        <w:rPr>
          <w:rFonts w:asciiTheme="minorHAnsi" w:hAnsiTheme="minorHAnsi"/>
          <w:sz w:val="20"/>
          <w:szCs w:val="20"/>
        </w:rPr>
        <w:t xml:space="preserve">included in the survey. </w:t>
      </w:r>
      <w:r w:rsidR="002B416B" w:rsidRPr="00F54FF4">
        <w:rPr>
          <w:rFonts w:asciiTheme="minorHAnsi" w:hAnsiTheme="minorHAnsi"/>
          <w:sz w:val="20"/>
          <w:szCs w:val="20"/>
        </w:rPr>
        <w:t xml:space="preserve"> </w:t>
      </w:r>
      <w:r w:rsidRPr="00F54FF4">
        <w:rPr>
          <w:rFonts w:asciiTheme="minorHAnsi" w:hAnsiTheme="minorHAnsi"/>
          <w:sz w:val="20"/>
          <w:szCs w:val="20"/>
        </w:rPr>
        <w:t>Each domain ha</w:t>
      </w:r>
      <w:r w:rsidR="000F169E" w:rsidRPr="00F54FF4">
        <w:rPr>
          <w:rFonts w:asciiTheme="minorHAnsi" w:hAnsiTheme="minorHAnsi"/>
          <w:sz w:val="20"/>
          <w:szCs w:val="20"/>
        </w:rPr>
        <w:t>s</w:t>
      </w:r>
      <w:r w:rsidRPr="00F54FF4">
        <w:rPr>
          <w:rFonts w:asciiTheme="minorHAnsi" w:hAnsiTheme="minorHAnsi"/>
          <w:sz w:val="20"/>
          <w:szCs w:val="20"/>
        </w:rPr>
        <w:t xml:space="preserve"> </w:t>
      </w:r>
      <w:r w:rsidR="00227D77" w:rsidRPr="00F54FF4">
        <w:rPr>
          <w:rFonts w:asciiTheme="minorHAnsi" w:hAnsiTheme="minorHAnsi"/>
          <w:sz w:val="20"/>
          <w:szCs w:val="20"/>
        </w:rPr>
        <w:t>multiple</w:t>
      </w:r>
      <w:r w:rsidRPr="00F54FF4">
        <w:rPr>
          <w:rFonts w:asciiTheme="minorHAnsi" w:hAnsiTheme="minorHAnsi"/>
          <w:sz w:val="20"/>
          <w:szCs w:val="20"/>
        </w:rPr>
        <w:t xml:space="preserve"> questions related to the domain topic. </w:t>
      </w:r>
      <w:r w:rsidR="002B416B" w:rsidRPr="00F54FF4">
        <w:rPr>
          <w:rFonts w:asciiTheme="minorHAnsi" w:hAnsiTheme="minorHAnsi"/>
          <w:sz w:val="20"/>
          <w:szCs w:val="20"/>
        </w:rPr>
        <w:t xml:space="preserve"> </w:t>
      </w:r>
      <w:r w:rsidRPr="00F54FF4">
        <w:rPr>
          <w:rFonts w:asciiTheme="minorHAnsi" w:hAnsiTheme="minorHAnsi"/>
          <w:sz w:val="20"/>
          <w:szCs w:val="20"/>
        </w:rPr>
        <w:t xml:space="preserve">The domains are as follows:  general satisfaction, access to care, quality of care, participation in treatment, outcomes of care, functional status, and social connectedness.  </w:t>
      </w:r>
      <w:r w:rsidR="002B416B" w:rsidRPr="00F54FF4">
        <w:rPr>
          <w:rFonts w:asciiTheme="minorHAnsi" w:hAnsiTheme="minorHAnsi"/>
          <w:sz w:val="20"/>
          <w:szCs w:val="20"/>
        </w:rPr>
        <w:t xml:space="preserve"> </w:t>
      </w:r>
      <w:r w:rsidR="00974EE0" w:rsidRPr="00F54FF4">
        <w:rPr>
          <w:rFonts w:asciiTheme="minorHAnsi" w:hAnsiTheme="minorHAnsi"/>
          <w:sz w:val="20"/>
          <w:szCs w:val="20"/>
        </w:rPr>
        <w:t xml:space="preserve">Each question in the domain is required </w:t>
      </w:r>
      <w:r w:rsidR="002B416B" w:rsidRPr="00F54FF4">
        <w:rPr>
          <w:rFonts w:asciiTheme="minorHAnsi" w:hAnsiTheme="minorHAnsi"/>
          <w:sz w:val="20"/>
          <w:szCs w:val="20"/>
        </w:rPr>
        <w:t>to have a response choice of 1 -</w:t>
      </w:r>
      <w:r w:rsidR="00974EE0" w:rsidRPr="00F54FF4">
        <w:rPr>
          <w:rFonts w:asciiTheme="minorHAnsi" w:hAnsiTheme="minorHAnsi"/>
          <w:sz w:val="20"/>
          <w:szCs w:val="20"/>
        </w:rPr>
        <w:t xml:space="preserve"> 5 in order for the domain to be included in the sample.  If one question is left blank, the responses of the remaining questions for that domain are excluded from the calculations of that domain.  </w:t>
      </w:r>
      <w:r w:rsidRPr="00F54FF4">
        <w:rPr>
          <w:rFonts w:asciiTheme="minorHAnsi" w:hAnsiTheme="minorHAnsi"/>
          <w:sz w:val="20"/>
          <w:szCs w:val="20"/>
        </w:rPr>
        <w:t xml:space="preserve">There are </w:t>
      </w:r>
      <w:r w:rsidR="0023082C" w:rsidRPr="00F54FF4">
        <w:rPr>
          <w:rFonts w:asciiTheme="minorHAnsi" w:hAnsiTheme="minorHAnsi"/>
          <w:sz w:val="20"/>
          <w:szCs w:val="20"/>
        </w:rPr>
        <w:t>6</w:t>
      </w:r>
      <w:r w:rsidRPr="00F54FF4">
        <w:rPr>
          <w:rFonts w:asciiTheme="minorHAnsi" w:hAnsiTheme="minorHAnsi"/>
          <w:sz w:val="20"/>
          <w:szCs w:val="20"/>
        </w:rPr>
        <w:t xml:space="preserve"> response choices for each question within the </w:t>
      </w:r>
      <w:r w:rsidR="00EB0B5D" w:rsidRPr="00F54FF4">
        <w:rPr>
          <w:rFonts w:asciiTheme="minorHAnsi" w:hAnsiTheme="minorHAnsi"/>
          <w:sz w:val="20"/>
          <w:szCs w:val="20"/>
        </w:rPr>
        <w:t>domain, which</w:t>
      </w:r>
      <w:r w:rsidRPr="00F54FF4">
        <w:rPr>
          <w:rFonts w:asciiTheme="minorHAnsi" w:hAnsiTheme="minorHAnsi"/>
          <w:sz w:val="20"/>
          <w:szCs w:val="20"/>
        </w:rPr>
        <w:t xml:space="preserve"> are assigned a numeric value.</w:t>
      </w:r>
      <w:r w:rsidR="004A6287" w:rsidRPr="00F54FF4">
        <w:rPr>
          <w:rFonts w:asciiTheme="minorHAnsi" w:hAnsiTheme="minorHAnsi"/>
          <w:sz w:val="20"/>
          <w:szCs w:val="20"/>
        </w:rPr>
        <w:t xml:space="preserve">  Note that the number of responses included in the domain average and domain percentage of agreement could be less than that of each individual question as a result of the exclusion of unanswered questions when calculating the domain.</w:t>
      </w:r>
    </w:p>
    <w:p w:rsidR="00AD3954" w:rsidRPr="00F54FF4" w:rsidRDefault="00AD3954" w:rsidP="00E77857">
      <w:pPr>
        <w:spacing w:after="0"/>
        <w:rPr>
          <w:rFonts w:asciiTheme="minorHAnsi" w:hAnsiTheme="minorHAnsi"/>
          <w:sz w:val="20"/>
          <w:szCs w:val="20"/>
        </w:rPr>
      </w:pPr>
      <w:r w:rsidRPr="00F54FF4">
        <w:rPr>
          <w:rFonts w:asciiTheme="minorHAnsi" w:hAnsiTheme="minorHAnsi"/>
          <w:sz w:val="20"/>
          <w:szCs w:val="20"/>
        </w:rPr>
        <w:t>S</w:t>
      </w:r>
      <w:r w:rsidR="00821EE9" w:rsidRPr="00F54FF4">
        <w:rPr>
          <w:rFonts w:asciiTheme="minorHAnsi" w:hAnsiTheme="minorHAnsi"/>
          <w:sz w:val="20"/>
          <w:szCs w:val="20"/>
        </w:rPr>
        <w:t>trongly A</w:t>
      </w:r>
      <w:r w:rsidRPr="00F54FF4">
        <w:rPr>
          <w:rFonts w:asciiTheme="minorHAnsi" w:hAnsiTheme="minorHAnsi"/>
          <w:sz w:val="20"/>
          <w:szCs w:val="20"/>
        </w:rPr>
        <w:t>gree=1</w:t>
      </w:r>
    </w:p>
    <w:p w:rsidR="00AD3954" w:rsidRPr="00F54FF4" w:rsidRDefault="00AD3954" w:rsidP="00E77857">
      <w:pPr>
        <w:spacing w:after="0"/>
        <w:rPr>
          <w:rFonts w:asciiTheme="minorHAnsi" w:hAnsiTheme="minorHAnsi"/>
          <w:sz w:val="20"/>
          <w:szCs w:val="20"/>
        </w:rPr>
      </w:pPr>
      <w:r w:rsidRPr="00F54FF4">
        <w:rPr>
          <w:rFonts w:asciiTheme="minorHAnsi" w:hAnsiTheme="minorHAnsi"/>
          <w:sz w:val="20"/>
          <w:szCs w:val="20"/>
        </w:rPr>
        <w:t>Agree=2</w:t>
      </w:r>
    </w:p>
    <w:p w:rsidR="00AD3954" w:rsidRPr="00F54FF4" w:rsidRDefault="00AD3954" w:rsidP="00E77857">
      <w:pPr>
        <w:spacing w:after="0"/>
        <w:rPr>
          <w:rFonts w:asciiTheme="minorHAnsi" w:hAnsiTheme="minorHAnsi"/>
          <w:sz w:val="20"/>
          <w:szCs w:val="20"/>
        </w:rPr>
      </w:pPr>
      <w:r w:rsidRPr="00F54FF4">
        <w:rPr>
          <w:rFonts w:asciiTheme="minorHAnsi" w:hAnsiTheme="minorHAnsi"/>
          <w:sz w:val="20"/>
          <w:szCs w:val="20"/>
        </w:rPr>
        <w:t>Neutral=3</w:t>
      </w:r>
    </w:p>
    <w:p w:rsidR="00AD3954" w:rsidRPr="00F54FF4" w:rsidRDefault="00AD3954" w:rsidP="00E77857">
      <w:pPr>
        <w:spacing w:after="0"/>
        <w:rPr>
          <w:rFonts w:asciiTheme="minorHAnsi" w:hAnsiTheme="minorHAnsi"/>
          <w:sz w:val="20"/>
          <w:szCs w:val="20"/>
        </w:rPr>
      </w:pPr>
      <w:r w:rsidRPr="00F54FF4">
        <w:rPr>
          <w:rFonts w:asciiTheme="minorHAnsi" w:hAnsiTheme="minorHAnsi"/>
          <w:sz w:val="20"/>
          <w:szCs w:val="20"/>
        </w:rPr>
        <w:t>Disagree=4</w:t>
      </w:r>
    </w:p>
    <w:p w:rsidR="00AD3954" w:rsidRPr="00F54FF4" w:rsidRDefault="00821EE9" w:rsidP="00E77857">
      <w:pPr>
        <w:spacing w:after="0"/>
        <w:rPr>
          <w:rFonts w:asciiTheme="minorHAnsi" w:hAnsiTheme="minorHAnsi"/>
          <w:sz w:val="20"/>
          <w:szCs w:val="20"/>
        </w:rPr>
      </w:pPr>
      <w:r w:rsidRPr="00F54FF4">
        <w:rPr>
          <w:rFonts w:asciiTheme="minorHAnsi" w:hAnsiTheme="minorHAnsi"/>
          <w:sz w:val="20"/>
          <w:szCs w:val="20"/>
        </w:rPr>
        <w:t>Strongly D</w:t>
      </w:r>
      <w:r w:rsidR="00AD3954" w:rsidRPr="00F54FF4">
        <w:rPr>
          <w:rFonts w:asciiTheme="minorHAnsi" w:hAnsiTheme="minorHAnsi"/>
          <w:sz w:val="20"/>
          <w:szCs w:val="20"/>
        </w:rPr>
        <w:t>isagree=5</w:t>
      </w:r>
    </w:p>
    <w:p w:rsidR="009634F5" w:rsidRDefault="0023082C" w:rsidP="000A6AEC">
      <w:pPr>
        <w:spacing w:after="0"/>
        <w:contextualSpacing/>
        <w:rPr>
          <w:rFonts w:asciiTheme="minorHAnsi" w:hAnsiTheme="minorHAnsi"/>
          <w:sz w:val="20"/>
          <w:szCs w:val="20"/>
        </w:rPr>
      </w:pPr>
      <w:r w:rsidRPr="00F54FF4">
        <w:rPr>
          <w:rFonts w:asciiTheme="minorHAnsi" w:hAnsiTheme="minorHAnsi"/>
          <w:sz w:val="20"/>
          <w:szCs w:val="20"/>
        </w:rPr>
        <w:t>Not Applicable=9</w:t>
      </w:r>
    </w:p>
    <w:p w:rsidR="000A6AEC" w:rsidRPr="00F54FF4" w:rsidRDefault="000A6AEC" w:rsidP="000A6AEC">
      <w:pPr>
        <w:spacing w:after="0"/>
        <w:contextualSpacing/>
        <w:rPr>
          <w:rFonts w:asciiTheme="minorHAnsi" w:hAnsiTheme="minorHAnsi"/>
          <w:sz w:val="20"/>
          <w:szCs w:val="20"/>
        </w:rPr>
      </w:pPr>
    </w:p>
    <w:p w:rsidR="0023082C" w:rsidRPr="00F54FF4" w:rsidRDefault="00AD3954" w:rsidP="00EF6885">
      <w:pPr>
        <w:spacing w:line="240" w:lineRule="auto"/>
        <w:rPr>
          <w:rFonts w:asciiTheme="minorHAnsi" w:hAnsiTheme="minorHAnsi"/>
          <w:sz w:val="20"/>
          <w:szCs w:val="20"/>
        </w:rPr>
      </w:pPr>
      <w:r w:rsidRPr="00F54FF4">
        <w:rPr>
          <w:rFonts w:asciiTheme="minorHAnsi" w:hAnsiTheme="minorHAnsi"/>
          <w:sz w:val="20"/>
          <w:szCs w:val="20"/>
        </w:rPr>
        <w:t xml:space="preserve">The mean of each </w:t>
      </w:r>
      <w:r w:rsidR="0023082C" w:rsidRPr="00F54FF4">
        <w:rPr>
          <w:rFonts w:asciiTheme="minorHAnsi" w:hAnsiTheme="minorHAnsi"/>
          <w:sz w:val="20"/>
          <w:szCs w:val="20"/>
        </w:rPr>
        <w:t>individual</w:t>
      </w:r>
      <w:r w:rsidRPr="00F54FF4">
        <w:rPr>
          <w:rFonts w:asciiTheme="minorHAnsi" w:hAnsiTheme="minorHAnsi"/>
          <w:sz w:val="20"/>
          <w:szCs w:val="20"/>
        </w:rPr>
        <w:t xml:space="preserve"> question is calculated.  Those less than </w:t>
      </w:r>
      <w:r w:rsidR="005E1118" w:rsidRPr="00F54FF4">
        <w:rPr>
          <w:rFonts w:asciiTheme="minorHAnsi" w:hAnsiTheme="minorHAnsi"/>
          <w:sz w:val="20"/>
          <w:szCs w:val="20"/>
        </w:rPr>
        <w:t xml:space="preserve">to </w:t>
      </w:r>
      <w:r w:rsidRPr="00F54FF4">
        <w:rPr>
          <w:rFonts w:asciiTheme="minorHAnsi" w:hAnsiTheme="minorHAnsi"/>
          <w:sz w:val="20"/>
          <w:szCs w:val="20"/>
        </w:rPr>
        <w:t xml:space="preserve">2.5 are considered to be “in agreement”.  </w:t>
      </w:r>
      <w:r w:rsidR="0023082C" w:rsidRPr="00F54FF4">
        <w:rPr>
          <w:rFonts w:asciiTheme="minorHAnsi" w:hAnsiTheme="minorHAnsi"/>
          <w:sz w:val="20"/>
          <w:szCs w:val="20"/>
        </w:rPr>
        <w:t xml:space="preserve">The total number of respondents who </w:t>
      </w:r>
      <w:r w:rsidR="005D711C" w:rsidRPr="00F54FF4">
        <w:rPr>
          <w:rFonts w:asciiTheme="minorHAnsi" w:hAnsiTheme="minorHAnsi"/>
          <w:sz w:val="20"/>
          <w:szCs w:val="20"/>
        </w:rPr>
        <w:t>were “</w:t>
      </w:r>
      <w:r w:rsidR="0023082C" w:rsidRPr="00F54FF4">
        <w:rPr>
          <w:rFonts w:asciiTheme="minorHAnsi" w:hAnsiTheme="minorHAnsi"/>
          <w:sz w:val="20"/>
          <w:szCs w:val="20"/>
        </w:rPr>
        <w:t>in agreement” is then divided by the total</w:t>
      </w:r>
      <w:r w:rsidR="00312665">
        <w:rPr>
          <w:rFonts w:asciiTheme="minorHAnsi" w:hAnsiTheme="minorHAnsi"/>
          <w:sz w:val="20"/>
          <w:szCs w:val="20"/>
        </w:rPr>
        <w:t xml:space="preserve"> of</w:t>
      </w:r>
      <w:r w:rsidR="0023082C" w:rsidRPr="00F54FF4">
        <w:rPr>
          <w:rFonts w:asciiTheme="minorHAnsi" w:hAnsiTheme="minorHAnsi"/>
          <w:sz w:val="20"/>
          <w:szCs w:val="20"/>
        </w:rPr>
        <w:t xml:space="preserve"> </w:t>
      </w:r>
      <w:r w:rsidR="00302845">
        <w:rPr>
          <w:rFonts w:asciiTheme="minorHAnsi" w:hAnsiTheme="minorHAnsi"/>
          <w:sz w:val="20"/>
          <w:szCs w:val="20"/>
        </w:rPr>
        <w:t xml:space="preserve">valid </w:t>
      </w:r>
      <w:r w:rsidR="0023082C" w:rsidRPr="00F54FF4">
        <w:rPr>
          <w:rFonts w:asciiTheme="minorHAnsi" w:hAnsiTheme="minorHAnsi"/>
          <w:sz w:val="20"/>
          <w:szCs w:val="20"/>
        </w:rPr>
        <w:t xml:space="preserve">respondents. </w:t>
      </w:r>
      <w:r w:rsidR="00D91454" w:rsidRPr="00F54FF4">
        <w:rPr>
          <w:rFonts w:asciiTheme="minorHAnsi" w:hAnsiTheme="minorHAnsi"/>
          <w:sz w:val="20"/>
          <w:szCs w:val="20"/>
        </w:rPr>
        <w:t xml:space="preserve"> </w:t>
      </w:r>
      <w:r w:rsidR="0023082C" w:rsidRPr="00F54FF4">
        <w:rPr>
          <w:rFonts w:asciiTheme="minorHAnsi" w:hAnsiTheme="minorHAnsi"/>
          <w:sz w:val="20"/>
          <w:szCs w:val="20"/>
        </w:rPr>
        <w:t>The resultant number is then multiplied by 100 to provide a percentage.</w:t>
      </w:r>
    </w:p>
    <w:p w:rsidR="0023082C" w:rsidRPr="00F54FF4" w:rsidRDefault="0023082C" w:rsidP="007E0849">
      <w:pPr>
        <w:rPr>
          <w:rFonts w:asciiTheme="minorHAnsi" w:hAnsiTheme="minorHAnsi"/>
          <w:sz w:val="20"/>
          <w:szCs w:val="20"/>
        </w:rPr>
      </w:pPr>
      <w:r w:rsidRPr="00F54FF4">
        <w:rPr>
          <w:rFonts w:asciiTheme="minorHAnsi" w:hAnsiTheme="minorHAnsi"/>
          <w:sz w:val="20"/>
          <w:szCs w:val="20"/>
        </w:rPr>
        <w:t>Those questions that have a “</w:t>
      </w:r>
      <w:r w:rsidR="00974EE0" w:rsidRPr="00F54FF4">
        <w:rPr>
          <w:rFonts w:asciiTheme="minorHAnsi" w:hAnsiTheme="minorHAnsi"/>
          <w:sz w:val="20"/>
          <w:szCs w:val="20"/>
        </w:rPr>
        <w:t>B</w:t>
      </w:r>
      <w:r w:rsidRPr="00F54FF4">
        <w:rPr>
          <w:rFonts w:asciiTheme="minorHAnsi" w:hAnsiTheme="minorHAnsi"/>
          <w:sz w:val="20"/>
          <w:szCs w:val="20"/>
        </w:rPr>
        <w:t>lank” or a response of “Not Applicable” were removed from the sample.</w:t>
      </w:r>
    </w:p>
    <w:p w:rsidR="0023082C" w:rsidRPr="00F54FF4" w:rsidRDefault="0023082C" w:rsidP="0023082C">
      <w:pPr>
        <w:rPr>
          <w:rFonts w:asciiTheme="minorHAnsi" w:hAnsiTheme="minorHAnsi"/>
          <w:sz w:val="20"/>
          <w:szCs w:val="20"/>
        </w:rPr>
      </w:pPr>
      <w:r w:rsidRPr="000A6AEC">
        <w:rPr>
          <w:rFonts w:asciiTheme="minorHAnsi" w:hAnsiTheme="minorHAnsi"/>
          <w:b/>
          <w:sz w:val="20"/>
          <w:szCs w:val="20"/>
        </w:rPr>
        <w:t>YSS</w:t>
      </w:r>
      <w:r w:rsidR="00D91454" w:rsidRPr="00F54FF4">
        <w:rPr>
          <w:rFonts w:asciiTheme="minorHAnsi" w:hAnsiTheme="minorHAnsi"/>
          <w:sz w:val="20"/>
          <w:szCs w:val="20"/>
        </w:rPr>
        <w:t xml:space="preserve"> – </w:t>
      </w:r>
      <w:r w:rsidRPr="00F54FF4">
        <w:rPr>
          <w:rFonts w:asciiTheme="minorHAnsi" w:hAnsiTheme="minorHAnsi"/>
          <w:sz w:val="20"/>
          <w:szCs w:val="20"/>
        </w:rPr>
        <w:t xml:space="preserve">There </w:t>
      </w:r>
      <w:r w:rsidR="00D91454" w:rsidRPr="00F54FF4">
        <w:rPr>
          <w:rFonts w:asciiTheme="minorHAnsi" w:hAnsiTheme="minorHAnsi"/>
          <w:sz w:val="20"/>
          <w:szCs w:val="20"/>
        </w:rPr>
        <w:t>are</w:t>
      </w:r>
      <w:r w:rsidRPr="00F54FF4">
        <w:rPr>
          <w:rFonts w:asciiTheme="minorHAnsi" w:hAnsiTheme="minorHAnsi"/>
          <w:sz w:val="20"/>
          <w:szCs w:val="20"/>
        </w:rPr>
        <w:t xml:space="preserve"> six domains included in the survey. </w:t>
      </w:r>
      <w:r w:rsidR="00D91454" w:rsidRPr="00F54FF4">
        <w:rPr>
          <w:rFonts w:asciiTheme="minorHAnsi" w:hAnsiTheme="minorHAnsi"/>
          <w:sz w:val="20"/>
          <w:szCs w:val="20"/>
        </w:rPr>
        <w:t xml:space="preserve"> </w:t>
      </w:r>
      <w:r w:rsidRPr="00F54FF4">
        <w:rPr>
          <w:rFonts w:asciiTheme="minorHAnsi" w:hAnsiTheme="minorHAnsi"/>
          <w:sz w:val="20"/>
          <w:szCs w:val="20"/>
        </w:rPr>
        <w:t xml:space="preserve">Each domain has several individual questions related to the domain topic. </w:t>
      </w:r>
      <w:r w:rsidR="00D91454" w:rsidRPr="00F54FF4">
        <w:rPr>
          <w:rFonts w:asciiTheme="minorHAnsi" w:hAnsiTheme="minorHAnsi"/>
          <w:sz w:val="20"/>
          <w:szCs w:val="20"/>
        </w:rPr>
        <w:t xml:space="preserve"> </w:t>
      </w:r>
      <w:r w:rsidR="00974EE0" w:rsidRPr="00F54FF4">
        <w:rPr>
          <w:rFonts w:asciiTheme="minorHAnsi" w:hAnsiTheme="minorHAnsi"/>
          <w:sz w:val="20"/>
          <w:szCs w:val="20"/>
        </w:rPr>
        <w:t xml:space="preserve">Each question in the domain is required </w:t>
      </w:r>
      <w:r w:rsidR="00D91454" w:rsidRPr="00F54FF4">
        <w:rPr>
          <w:rFonts w:asciiTheme="minorHAnsi" w:hAnsiTheme="minorHAnsi"/>
          <w:sz w:val="20"/>
          <w:szCs w:val="20"/>
        </w:rPr>
        <w:t>to have a response choice of 1 -</w:t>
      </w:r>
      <w:r w:rsidR="00974EE0" w:rsidRPr="00F54FF4">
        <w:rPr>
          <w:rFonts w:asciiTheme="minorHAnsi" w:hAnsiTheme="minorHAnsi"/>
          <w:sz w:val="20"/>
          <w:szCs w:val="20"/>
        </w:rPr>
        <w:t xml:space="preserve"> 5 in order for the domain to be included in the sample.  If one question is left blank, the responses of the remaining questions for that domain are excluded from the calculations of that domain.  </w:t>
      </w:r>
      <w:r w:rsidRPr="00F54FF4">
        <w:rPr>
          <w:rFonts w:asciiTheme="minorHAnsi" w:hAnsiTheme="minorHAnsi"/>
          <w:sz w:val="20"/>
          <w:szCs w:val="20"/>
        </w:rPr>
        <w:t xml:space="preserve">The domains are as follows:  quality and appropriateness (satisfaction with service), access to care, family participation in treatment planning, outcomes of care, cultural sensitivity of staff, and social connectedness.  There are 5 response choices for each question within the </w:t>
      </w:r>
      <w:r w:rsidR="00EB0B5D" w:rsidRPr="00F54FF4">
        <w:rPr>
          <w:rFonts w:asciiTheme="minorHAnsi" w:hAnsiTheme="minorHAnsi"/>
          <w:sz w:val="20"/>
          <w:szCs w:val="20"/>
        </w:rPr>
        <w:t>domain, which</w:t>
      </w:r>
      <w:r w:rsidRPr="00F54FF4">
        <w:rPr>
          <w:rFonts w:asciiTheme="minorHAnsi" w:hAnsiTheme="minorHAnsi"/>
          <w:sz w:val="20"/>
          <w:szCs w:val="20"/>
        </w:rPr>
        <w:t xml:space="preserve"> are assigned a numeric value.</w:t>
      </w:r>
    </w:p>
    <w:p w:rsidR="0023082C" w:rsidRPr="00F54FF4" w:rsidRDefault="00821EE9" w:rsidP="0023082C">
      <w:pPr>
        <w:spacing w:after="0"/>
        <w:rPr>
          <w:rFonts w:asciiTheme="minorHAnsi" w:hAnsiTheme="minorHAnsi"/>
          <w:sz w:val="20"/>
          <w:szCs w:val="20"/>
        </w:rPr>
      </w:pPr>
      <w:r w:rsidRPr="00F54FF4">
        <w:rPr>
          <w:rFonts w:asciiTheme="minorHAnsi" w:hAnsiTheme="minorHAnsi"/>
          <w:sz w:val="20"/>
          <w:szCs w:val="20"/>
        </w:rPr>
        <w:t>Strongly A</w:t>
      </w:r>
      <w:r w:rsidR="0023082C" w:rsidRPr="00F54FF4">
        <w:rPr>
          <w:rFonts w:asciiTheme="minorHAnsi" w:hAnsiTheme="minorHAnsi"/>
          <w:sz w:val="20"/>
          <w:szCs w:val="20"/>
        </w:rPr>
        <w:t>gree=5</w:t>
      </w:r>
    </w:p>
    <w:p w:rsidR="0023082C" w:rsidRPr="00F54FF4" w:rsidRDefault="0023082C" w:rsidP="0023082C">
      <w:pPr>
        <w:spacing w:after="0"/>
        <w:rPr>
          <w:rFonts w:asciiTheme="minorHAnsi" w:hAnsiTheme="minorHAnsi"/>
          <w:sz w:val="20"/>
          <w:szCs w:val="20"/>
        </w:rPr>
      </w:pPr>
      <w:r w:rsidRPr="00F54FF4">
        <w:rPr>
          <w:rFonts w:asciiTheme="minorHAnsi" w:hAnsiTheme="minorHAnsi"/>
          <w:sz w:val="20"/>
          <w:szCs w:val="20"/>
        </w:rPr>
        <w:t>Agree=4</w:t>
      </w:r>
    </w:p>
    <w:p w:rsidR="0023082C" w:rsidRPr="00F54FF4" w:rsidRDefault="0023082C" w:rsidP="0023082C">
      <w:pPr>
        <w:spacing w:after="0"/>
        <w:rPr>
          <w:rFonts w:asciiTheme="minorHAnsi" w:hAnsiTheme="minorHAnsi"/>
          <w:sz w:val="20"/>
          <w:szCs w:val="20"/>
        </w:rPr>
      </w:pPr>
      <w:r w:rsidRPr="00F54FF4">
        <w:rPr>
          <w:rFonts w:asciiTheme="minorHAnsi" w:hAnsiTheme="minorHAnsi"/>
          <w:sz w:val="20"/>
          <w:szCs w:val="20"/>
        </w:rPr>
        <w:t>Neutral=3</w:t>
      </w:r>
    </w:p>
    <w:p w:rsidR="0023082C" w:rsidRPr="00F54FF4" w:rsidRDefault="0023082C" w:rsidP="0023082C">
      <w:pPr>
        <w:spacing w:after="0"/>
        <w:rPr>
          <w:rFonts w:asciiTheme="minorHAnsi" w:hAnsiTheme="minorHAnsi"/>
          <w:sz w:val="20"/>
          <w:szCs w:val="20"/>
        </w:rPr>
      </w:pPr>
      <w:r w:rsidRPr="00F54FF4">
        <w:rPr>
          <w:rFonts w:asciiTheme="minorHAnsi" w:hAnsiTheme="minorHAnsi"/>
          <w:sz w:val="20"/>
          <w:szCs w:val="20"/>
        </w:rPr>
        <w:t>Disagree=2</w:t>
      </w:r>
    </w:p>
    <w:p w:rsidR="0023082C" w:rsidRPr="00F54FF4" w:rsidRDefault="00821EE9" w:rsidP="00821EE9">
      <w:pPr>
        <w:spacing w:after="0"/>
        <w:rPr>
          <w:rFonts w:asciiTheme="minorHAnsi" w:hAnsiTheme="minorHAnsi"/>
          <w:sz w:val="20"/>
          <w:szCs w:val="20"/>
        </w:rPr>
      </w:pPr>
      <w:r w:rsidRPr="00F54FF4">
        <w:rPr>
          <w:rFonts w:asciiTheme="minorHAnsi" w:hAnsiTheme="minorHAnsi"/>
          <w:sz w:val="20"/>
          <w:szCs w:val="20"/>
        </w:rPr>
        <w:t>Strongly D</w:t>
      </w:r>
      <w:r w:rsidR="0023082C" w:rsidRPr="00F54FF4">
        <w:rPr>
          <w:rFonts w:asciiTheme="minorHAnsi" w:hAnsiTheme="minorHAnsi"/>
          <w:sz w:val="20"/>
          <w:szCs w:val="20"/>
        </w:rPr>
        <w:t>isagree=1</w:t>
      </w:r>
    </w:p>
    <w:p w:rsidR="0023082C" w:rsidRPr="00F54FF4" w:rsidRDefault="0023082C" w:rsidP="00821EE9">
      <w:pPr>
        <w:spacing w:after="0" w:line="240" w:lineRule="auto"/>
        <w:rPr>
          <w:rFonts w:asciiTheme="minorHAnsi" w:hAnsiTheme="minorHAnsi"/>
          <w:sz w:val="20"/>
          <w:szCs w:val="20"/>
        </w:rPr>
      </w:pPr>
    </w:p>
    <w:p w:rsidR="009C2996" w:rsidRPr="00F54FF4" w:rsidRDefault="0023082C" w:rsidP="00374C2F">
      <w:pPr>
        <w:rPr>
          <w:rFonts w:asciiTheme="minorHAnsi" w:hAnsiTheme="minorHAnsi"/>
          <w:sz w:val="20"/>
          <w:szCs w:val="20"/>
        </w:rPr>
      </w:pPr>
      <w:r w:rsidRPr="00F54FF4">
        <w:rPr>
          <w:rFonts w:asciiTheme="minorHAnsi" w:hAnsiTheme="minorHAnsi"/>
          <w:sz w:val="20"/>
          <w:szCs w:val="20"/>
        </w:rPr>
        <w:t xml:space="preserve">The mean of each individual question is calculated.  Those greater </w:t>
      </w:r>
      <w:r w:rsidR="005D711C" w:rsidRPr="00F54FF4">
        <w:rPr>
          <w:rFonts w:asciiTheme="minorHAnsi" w:hAnsiTheme="minorHAnsi"/>
          <w:sz w:val="20"/>
          <w:szCs w:val="20"/>
        </w:rPr>
        <w:t>than or</w:t>
      </w:r>
      <w:r w:rsidR="005E1118" w:rsidRPr="00F54FF4">
        <w:rPr>
          <w:rFonts w:asciiTheme="minorHAnsi" w:hAnsiTheme="minorHAnsi"/>
          <w:sz w:val="20"/>
          <w:szCs w:val="20"/>
        </w:rPr>
        <w:t xml:space="preserve"> equal to </w:t>
      </w:r>
      <w:r w:rsidRPr="00F54FF4">
        <w:rPr>
          <w:rFonts w:asciiTheme="minorHAnsi" w:hAnsiTheme="minorHAnsi"/>
          <w:sz w:val="20"/>
          <w:szCs w:val="20"/>
        </w:rPr>
        <w:t xml:space="preserve">3.5 are considered to be “in agreement”.  The total number of respondents who </w:t>
      </w:r>
      <w:r w:rsidR="005D711C" w:rsidRPr="00F54FF4">
        <w:rPr>
          <w:rFonts w:asciiTheme="minorHAnsi" w:hAnsiTheme="minorHAnsi"/>
          <w:sz w:val="20"/>
          <w:szCs w:val="20"/>
        </w:rPr>
        <w:t>are</w:t>
      </w:r>
      <w:r w:rsidRPr="00F54FF4">
        <w:rPr>
          <w:rFonts w:asciiTheme="minorHAnsi" w:hAnsiTheme="minorHAnsi"/>
          <w:sz w:val="20"/>
          <w:szCs w:val="20"/>
        </w:rPr>
        <w:t xml:space="preserve"> “in agreement” is then divided by the total respondents. </w:t>
      </w:r>
      <w:r w:rsidR="00821EE9" w:rsidRPr="00F54FF4">
        <w:rPr>
          <w:rFonts w:asciiTheme="minorHAnsi" w:hAnsiTheme="minorHAnsi"/>
          <w:sz w:val="20"/>
          <w:szCs w:val="20"/>
        </w:rPr>
        <w:t xml:space="preserve"> </w:t>
      </w:r>
      <w:r w:rsidRPr="00F54FF4">
        <w:rPr>
          <w:rFonts w:asciiTheme="minorHAnsi" w:hAnsiTheme="minorHAnsi"/>
          <w:sz w:val="20"/>
          <w:szCs w:val="20"/>
        </w:rPr>
        <w:t>The resultant number is then multiplied by 100 to provide a percentage.</w:t>
      </w:r>
      <w:r w:rsidR="002B416B" w:rsidRPr="00F54FF4">
        <w:rPr>
          <w:rFonts w:asciiTheme="minorHAnsi" w:hAnsiTheme="minorHAnsi"/>
          <w:sz w:val="20"/>
          <w:szCs w:val="20"/>
        </w:rPr>
        <w:t xml:space="preserve">  </w:t>
      </w:r>
      <w:r w:rsidRPr="00F54FF4">
        <w:rPr>
          <w:rFonts w:asciiTheme="minorHAnsi" w:hAnsiTheme="minorHAnsi"/>
          <w:sz w:val="20"/>
          <w:szCs w:val="20"/>
        </w:rPr>
        <w:t>Those questions that have a “bla</w:t>
      </w:r>
      <w:r w:rsidR="00374C2F" w:rsidRPr="00F54FF4">
        <w:rPr>
          <w:rFonts w:asciiTheme="minorHAnsi" w:hAnsiTheme="minorHAnsi"/>
          <w:sz w:val="20"/>
          <w:szCs w:val="20"/>
        </w:rPr>
        <w:t>nk” are removed from the sample.</w:t>
      </w:r>
    </w:p>
    <w:p w:rsidR="00500CC3" w:rsidRPr="000A6AEC" w:rsidRDefault="00500CC3" w:rsidP="009B7D90">
      <w:pPr>
        <w:spacing w:after="0" w:line="240" w:lineRule="auto"/>
        <w:rPr>
          <w:rFonts w:asciiTheme="minorHAnsi" w:hAnsiTheme="minorHAnsi"/>
          <w:b/>
          <w:sz w:val="22"/>
          <w:u w:val="single"/>
        </w:rPr>
      </w:pPr>
      <w:r w:rsidRPr="000A6AEC">
        <w:rPr>
          <w:rFonts w:asciiTheme="minorHAnsi" w:hAnsiTheme="minorHAnsi"/>
          <w:b/>
          <w:sz w:val="22"/>
          <w:u w:val="single"/>
        </w:rPr>
        <w:t>Data Analysis</w:t>
      </w:r>
    </w:p>
    <w:p w:rsidR="002B416B" w:rsidRPr="00F54FF4" w:rsidRDefault="00500CC3" w:rsidP="002B416B">
      <w:pPr>
        <w:spacing w:after="0" w:line="240" w:lineRule="auto"/>
        <w:rPr>
          <w:rFonts w:asciiTheme="minorHAnsi" w:hAnsiTheme="minorHAnsi"/>
          <w:sz w:val="20"/>
          <w:szCs w:val="20"/>
        </w:rPr>
      </w:pPr>
      <w:r w:rsidRPr="00F54FF4">
        <w:rPr>
          <w:rFonts w:asciiTheme="minorHAnsi" w:hAnsiTheme="minorHAnsi"/>
          <w:sz w:val="20"/>
          <w:szCs w:val="20"/>
        </w:rPr>
        <w:t>Each survey was entered into an excel spreadshe</w:t>
      </w:r>
      <w:r w:rsidR="00821EE9" w:rsidRPr="00F54FF4">
        <w:rPr>
          <w:rFonts w:asciiTheme="minorHAnsi" w:hAnsiTheme="minorHAnsi"/>
          <w:sz w:val="20"/>
          <w:szCs w:val="20"/>
        </w:rPr>
        <w:t>et</w:t>
      </w:r>
      <w:r w:rsidR="005E1118" w:rsidRPr="00F54FF4">
        <w:rPr>
          <w:rFonts w:asciiTheme="minorHAnsi" w:hAnsiTheme="minorHAnsi"/>
          <w:sz w:val="20"/>
          <w:szCs w:val="20"/>
        </w:rPr>
        <w:t>.</w:t>
      </w:r>
      <w:r w:rsidR="00821EE9" w:rsidRPr="00F54FF4">
        <w:rPr>
          <w:rFonts w:asciiTheme="minorHAnsi" w:hAnsiTheme="minorHAnsi"/>
          <w:sz w:val="20"/>
          <w:szCs w:val="20"/>
        </w:rPr>
        <w:t xml:space="preserve"> </w:t>
      </w:r>
      <w:r w:rsidR="005E1118" w:rsidRPr="00F54FF4">
        <w:rPr>
          <w:rFonts w:asciiTheme="minorHAnsi" w:hAnsiTheme="minorHAnsi"/>
          <w:sz w:val="20"/>
          <w:szCs w:val="20"/>
        </w:rPr>
        <w:t xml:space="preserve"> </w:t>
      </w:r>
      <w:r w:rsidRPr="00F54FF4">
        <w:rPr>
          <w:rFonts w:asciiTheme="minorHAnsi" w:hAnsiTheme="minorHAnsi"/>
          <w:sz w:val="20"/>
          <w:szCs w:val="20"/>
        </w:rPr>
        <w:t>The ACT and HB</w:t>
      </w:r>
      <w:r w:rsidR="00B36856" w:rsidRPr="00F54FF4">
        <w:rPr>
          <w:rFonts w:asciiTheme="minorHAnsi" w:hAnsiTheme="minorHAnsi"/>
          <w:sz w:val="20"/>
          <w:szCs w:val="20"/>
        </w:rPr>
        <w:t>S programs are analyzed separately</w:t>
      </w:r>
      <w:r w:rsidR="00D41B82" w:rsidRPr="00F54FF4">
        <w:rPr>
          <w:rFonts w:asciiTheme="minorHAnsi" w:hAnsiTheme="minorHAnsi"/>
          <w:sz w:val="20"/>
          <w:szCs w:val="20"/>
        </w:rPr>
        <w:t xml:space="preserve"> by MSHN</w:t>
      </w:r>
      <w:r w:rsidR="00B36856" w:rsidRPr="00F54FF4">
        <w:rPr>
          <w:rFonts w:asciiTheme="minorHAnsi" w:hAnsiTheme="minorHAnsi"/>
          <w:sz w:val="20"/>
          <w:szCs w:val="20"/>
        </w:rPr>
        <w:t>.</w:t>
      </w:r>
    </w:p>
    <w:p w:rsidR="002B416B" w:rsidRPr="00F54FF4" w:rsidRDefault="002B416B" w:rsidP="002B416B">
      <w:pPr>
        <w:spacing w:after="0" w:line="240" w:lineRule="auto"/>
        <w:rPr>
          <w:rFonts w:asciiTheme="minorHAnsi" w:hAnsiTheme="minorHAnsi"/>
          <w:sz w:val="20"/>
          <w:szCs w:val="20"/>
        </w:rPr>
      </w:pPr>
    </w:p>
    <w:p w:rsidR="00BB00EF" w:rsidRPr="00F54FF4" w:rsidRDefault="001B08AB" w:rsidP="00056A3F">
      <w:pPr>
        <w:rPr>
          <w:rFonts w:asciiTheme="minorHAnsi" w:hAnsiTheme="minorHAnsi"/>
          <w:sz w:val="20"/>
          <w:szCs w:val="20"/>
        </w:rPr>
      </w:pPr>
      <w:r w:rsidRPr="00F54FF4">
        <w:rPr>
          <w:rFonts w:asciiTheme="minorHAnsi" w:hAnsiTheme="minorHAnsi"/>
          <w:sz w:val="20"/>
          <w:szCs w:val="20"/>
        </w:rPr>
        <w:t>The results are analyzed as follows</w:t>
      </w:r>
      <w:r w:rsidR="004C5051" w:rsidRPr="00F54FF4">
        <w:rPr>
          <w:rFonts w:asciiTheme="minorHAnsi" w:hAnsiTheme="minorHAnsi"/>
          <w:sz w:val="20"/>
          <w:szCs w:val="20"/>
        </w:rPr>
        <w:t>:</w:t>
      </w:r>
    </w:p>
    <w:p w:rsidR="00285935" w:rsidRPr="00F54FF4" w:rsidRDefault="00D735F7" w:rsidP="00B8351C">
      <w:pPr>
        <w:spacing w:after="0"/>
        <w:rPr>
          <w:rFonts w:asciiTheme="minorHAnsi" w:hAnsiTheme="minorHAnsi"/>
          <w:sz w:val="20"/>
          <w:szCs w:val="20"/>
        </w:rPr>
      </w:pPr>
      <w:r w:rsidRPr="00F54FF4">
        <w:rPr>
          <w:rFonts w:asciiTheme="minorHAnsi" w:hAnsiTheme="minorHAnsi"/>
          <w:sz w:val="20"/>
          <w:szCs w:val="20"/>
        </w:rPr>
        <w:t>BABH Program and Contract Providers</w:t>
      </w:r>
      <w:r w:rsidR="00CC4F20" w:rsidRPr="00F54FF4">
        <w:rPr>
          <w:rFonts w:asciiTheme="minorHAnsi" w:hAnsiTheme="minorHAnsi"/>
          <w:sz w:val="20"/>
          <w:szCs w:val="20"/>
        </w:rPr>
        <w:t xml:space="preserve"> (Attachment</w:t>
      </w:r>
      <w:r w:rsidR="0041753C" w:rsidRPr="00F54FF4">
        <w:rPr>
          <w:rFonts w:asciiTheme="minorHAnsi" w:hAnsiTheme="minorHAnsi"/>
          <w:sz w:val="20"/>
          <w:szCs w:val="20"/>
        </w:rPr>
        <w:t xml:space="preserve"> </w:t>
      </w:r>
      <w:r w:rsidR="000A6AEC">
        <w:rPr>
          <w:rFonts w:asciiTheme="minorHAnsi" w:hAnsiTheme="minorHAnsi"/>
          <w:sz w:val="20"/>
          <w:szCs w:val="20"/>
        </w:rPr>
        <w:t>“</w:t>
      </w:r>
      <w:r w:rsidR="0041753C" w:rsidRPr="00F54FF4">
        <w:rPr>
          <w:rFonts w:asciiTheme="minorHAnsi" w:hAnsiTheme="minorHAnsi"/>
          <w:sz w:val="20"/>
          <w:szCs w:val="20"/>
        </w:rPr>
        <w:t>A</w:t>
      </w:r>
      <w:r w:rsidR="000A6AEC">
        <w:rPr>
          <w:rFonts w:asciiTheme="minorHAnsi" w:hAnsiTheme="minorHAnsi"/>
          <w:sz w:val="20"/>
          <w:szCs w:val="20"/>
        </w:rPr>
        <w:t>”</w:t>
      </w:r>
      <w:r w:rsidR="0041753C" w:rsidRPr="00F54FF4">
        <w:rPr>
          <w:rFonts w:asciiTheme="minorHAnsi" w:hAnsiTheme="minorHAnsi"/>
          <w:sz w:val="20"/>
          <w:szCs w:val="20"/>
        </w:rPr>
        <w:t xml:space="preserve"> YSS and Attachment </w:t>
      </w:r>
      <w:r w:rsidR="000A6AEC">
        <w:rPr>
          <w:rFonts w:asciiTheme="minorHAnsi" w:hAnsiTheme="minorHAnsi"/>
          <w:sz w:val="20"/>
          <w:szCs w:val="20"/>
        </w:rPr>
        <w:t>“</w:t>
      </w:r>
      <w:r w:rsidR="0041753C" w:rsidRPr="00F54FF4">
        <w:rPr>
          <w:rFonts w:asciiTheme="minorHAnsi" w:hAnsiTheme="minorHAnsi"/>
          <w:sz w:val="20"/>
          <w:szCs w:val="20"/>
        </w:rPr>
        <w:t>B</w:t>
      </w:r>
      <w:r w:rsidR="000A6AEC">
        <w:rPr>
          <w:rFonts w:asciiTheme="minorHAnsi" w:hAnsiTheme="minorHAnsi"/>
          <w:sz w:val="20"/>
          <w:szCs w:val="20"/>
        </w:rPr>
        <w:t>”</w:t>
      </w:r>
      <w:r w:rsidR="0041753C" w:rsidRPr="00F54FF4">
        <w:rPr>
          <w:rFonts w:asciiTheme="minorHAnsi" w:hAnsiTheme="minorHAnsi"/>
          <w:sz w:val="20"/>
          <w:szCs w:val="20"/>
        </w:rPr>
        <w:t xml:space="preserve"> MHSIP</w:t>
      </w:r>
      <w:r w:rsidR="00285935" w:rsidRPr="00F54FF4">
        <w:rPr>
          <w:rFonts w:asciiTheme="minorHAnsi" w:hAnsiTheme="minorHAnsi"/>
          <w:sz w:val="20"/>
          <w:szCs w:val="20"/>
        </w:rPr>
        <w:t>)</w:t>
      </w:r>
    </w:p>
    <w:p w:rsidR="00285935" w:rsidRPr="00F54FF4" w:rsidRDefault="00285935" w:rsidP="00B9296C">
      <w:pPr>
        <w:pStyle w:val="ListParagraph"/>
        <w:numPr>
          <w:ilvl w:val="0"/>
          <w:numId w:val="7"/>
        </w:numPr>
        <w:tabs>
          <w:tab w:val="left" w:pos="1080"/>
          <w:tab w:val="left" w:pos="1260"/>
          <w:tab w:val="left" w:pos="1350"/>
        </w:tabs>
        <w:spacing w:after="0"/>
        <w:rPr>
          <w:rFonts w:asciiTheme="minorHAnsi" w:hAnsiTheme="minorHAnsi"/>
          <w:sz w:val="20"/>
          <w:szCs w:val="20"/>
        </w:rPr>
      </w:pPr>
      <w:r w:rsidRPr="00F54FF4">
        <w:rPr>
          <w:rFonts w:asciiTheme="minorHAnsi" w:hAnsiTheme="minorHAnsi"/>
          <w:sz w:val="20"/>
          <w:szCs w:val="20"/>
        </w:rPr>
        <w:t>By Domain</w:t>
      </w:r>
    </w:p>
    <w:p w:rsidR="004352BE" w:rsidRPr="00F54FF4" w:rsidRDefault="00285935" w:rsidP="00B9296C">
      <w:pPr>
        <w:pStyle w:val="ListParagraph"/>
        <w:numPr>
          <w:ilvl w:val="0"/>
          <w:numId w:val="7"/>
        </w:numPr>
        <w:tabs>
          <w:tab w:val="left" w:pos="1080"/>
          <w:tab w:val="left" w:pos="1260"/>
          <w:tab w:val="left" w:pos="1350"/>
        </w:tabs>
        <w:spacing w:after="0"/>
        <w:rPr>
          <w:rFonts w:asciiTheme="minorHAnsi" w:hAnsiTheme="minorHAnsi"/>
          <w:sz w:val="20"/>
          <w:szCs w:val="20"/>
        </w:rPr>
      </w:pPr>
      <w:r w:rsidRPr="00F54FF4">
        <w:rPr>
          <w:rFonts w:asciiTheme="minorHAnsi" w:hAnsiTheme="minorHAnsi"/>
          <w:sz w:val="20"/>
          <w:szCs w:val="20"/>
        </w:rPr>
        <w:t>By Domain Line Item</w:t>
      </w:r>
    </w:p>
    <w:p w:rsidR="009B7D90" w:rsidRPr="00F54FF4" w:rsidRDefault="009B7D90" w:rsidP="009B7D90">
      <w:pPr>
        <w:spacing w:after="0" w:line="240" w:lineRule="auto"/>
        <w:rPr>
          <w:rFonts w:asciiTheme="minorHAnsi" w:hAnsiTheme="minorHAnsi"/>
          <w:sz w:val="20"/>
          <w:szCs w:val="20"/>
          <w:u w:val="single"/>
        </w:rPr>
      </w:pPr>
    </w:p>
    <w:p w:rsidR="009B7D90" w:rsidRPr="000A6AEC" w:rsidRDefault="00594264" w:rsidP="009B7D90">
      <w:pPr>
        <w:spacing w:after="0" w:line="240" w:lineRule="auto"/>
        <w:rPr>
          <w:rFonts w:asciiTheme="minorHAnsi" w:hAnsiTheme="minorHAnsi"/>
          <w:b/>
          <w:sz w:val="22"/>
          <w:u w:val="single"/>
        </w:rPr>
      </w:pPr>
      <w:r w:rsidRPr="000A6AEC">
        <w:rPr>
          <w:rFonts w:asciiTheme="minorHAnsi" w:hAnsiTheme="minorHAnsi"/>
          <w:b/>
          <w:sz w:val="22"/>
          <w:u w:val="single"/>
        </w:rPr>
        <w:t>Survey Findings</w:t>
      </w:r>
    </w:p>
    <w:p w:rsidR="004352BE" w:rsidRPr="00F54FF4" w:rsidRDefault="004352BE" w:rsidP="009B7D90">
      <w:pPr>
        <w:spacing w:after="0" w:line="240" w:lineRule="auto"/>
        <w:rPr>
          <w:rFonts w:asciiTheme="minorHAnsi" w:hAnsiTheme="minorHAnsi"/>
          <w:sz w:val="20"/>
          <w:szCs w:val="20"/>
        </w:rPr>
      </w:pPr>
      <w:r w:rsidRPr="00F54FF4">
        <w:rPr>
          <w:rFonts w:asciiTheme="minorHAnsi" w:hAnsiTheme="minorHAnsi"/>
          <w:sz w:val="20"/>
          <w:szCs w:val="20"/>
        </w:rPr>
        <w:t>The Youth Perception of Care Survey</w:t>
      </w:r>
      <w:r w:rsidR="00605078" w:rsidRPr="00F54FF4">
        <w:rPr>
          <w:rFonts w:asciiTheme="minorHAnsi" w:hAnsiTheme="minorHAnsi"/>
          <w:sz w:val="20"/>
          <w:szCs w:val="20"/>
        </w:rPr>
        <w:t xml:space="preserve"> (YSS)</w:t>
      </w:r>
    </w:p>
    <w:p w:rsidR="009B7D90" w:rsidRPr="00F54FF4" w:rsidRDefault="009B7D90" w:rsidP="009B7D90">
      <w:pPr>
        <w:spacing w:after="0" w:line="240" w:lineRule="auto"/>
        <w:rPr>
          <w:rFonts w:asciiTheme="minorHAnsi" w:hAnsiTheme="minorHAnsi"/>
          <w:sz w:val="20"/>
          <w:szCs w:val="20"/>
        </w:rPr>
      </w:pPr>
    </w:p>
    <w:p w:rsidR="007B7E21" w:rsidRDefault="00B8351C" w:rsidP="000738B0">
      <w:pPr>
        <w:contextualSpacing/>
        <w:rPr>
          <w:rFonts w:asciiTheme="minorHAnsi" w:hAnsiTheme="minorHAnsi"/>
          <w:i/>
          <w:sz w:val="20"/>
          <w:szCs w:val="20"/>
        </w:rPr>
      </w:pPr>
      <w:r w:rsidRPr="00F54FF4">
        <w:rPr>
          <w:rFonts w:asciiTheme="minorHAnsi" w:hAnsiTheme="minorHAnsi"/>
          <w:sz w:val="20"/>
          <w:szCs w:val="20"/>
        </w:rPr>
        <w:t xml:space="preserve">Figure 3 demonstrates the </w:t>
      </w:r>
      <w:r w:rsidR="00931563" w:rsidRPr="00F54FF4">
        <w:rPr>
          <w:rFonts w:asciiTheme="minorHAnsi" w:hAnsiTheme="minorHAnsi"/>
          <w:sz w:val="20"/>
          <w:szCs w:val="20"/>
        </w:rPr>
        <w:t>percentage o</w:t>
      </w:r>
      <w:r w:rsidR="00BC0160" w:rsidRPr="00F54FF4">
        <w:rPr>
          <w:rFonts w:asciiTheme="minorHAnsi" w:hAnsiTheme="minorHAnsi"/>
          <w:sz w:val="20"/>
          <w:szCs w:val="20"/>
        </w:rPr>
        <w:t>f</w:t>
      </w:r>
      <w:r w:rsidR="00931563" w:rsidRPr="00F54FF4">
        <w:rPr>
          <w:rFonts w:asciiTheme="minorHAnsi" w:hAnsiTheme="minorHAnsi"/>
          <w:sz w:val="20"/>
          <w:szCs w:val="20"/>
        </w:rPr>
        <w:t xml:space="preserve"> agreement for each domain.  </w:t>
      </w:r>
      <w:r w:rsidR="002C5444" w:rsidRPr="00F54FF4">
        <w:rPr>
          <w:rFonts w:asciiTheme="minorHAnsi" w:hAnsiTheme="minorHAnsi"/>
          <w:sz w:val="20"/>
          <w:szCs w:val="20"/>
        </w:rPr>
        <w:t xml:space="preserve">Please refer to the scoring methodology above with questions related to the calculations. </w:t>
      </w:r>
      <w:r w:rsidR="00A53DBC">
        <w:rPr>
          <w:rFonts w:asciiTheme="minorHAnsi" w:hAnsiTheme="minorHAnsi"/>
          <w:sz w:val="20"/>
          <w:szCs w:val="20"/>
        </w:rPr>
        <w:t>Five</w:t>
      </w:r>
      <w:r w:rsidR="00E83781" w:rsidRPr="00F54FF4">
        <w:rPr>
          <w:rFonts w:asciiTheme="minorHAnsi" w:hAnsiTheme="minorHAnsi"/>
          <w:sz w:val="20"/>
          <w:szCs w:val="20"/>
        </w:rPr>
        <w:t xml:space="preserve"> out of six domains demonstrated</w:t>
      </w:r>
      <w:r w:rsidR="00A53DBC">
        <w:rPr>
          <w:rFonts w:asciiTheme="minorHAnsi" w:hAnsiTheme="minorHAnsi"/>
          <w:sz w:val="20"/>
          <w:szCs w:val="20"/>
        </w:rPr>
        <w:t xml:space="preserve"> above the 80% threshold</w:t>
      </w:r>
      <w:r w:rsidR="00E83781" w:rsidRPr="00F54FF4">
        <w:rPr>
          <w:rFonts w:asciiTheme="minorHAnsi" w:hAnsiTheme="minorHAnsi"/>
          <w:sz w:val="20"/>
          <w:szCs w:val="20"/>
        </w:rPr>
        <w:t xml:space="preserve">. </w:t>
      </w:r>
      <w:r w:rsidR="00330DBF" w:rsidRPr="00F54FF4">
        <w:rPr>
          <w:rFonts w:asciiTheme="minorHAnsi" w:hAnsiTheme="minorHAnsi"/>
          <w:sz w:val="20"/>
          <w:szCs w:val="20"/>
        </w:rPr>
        <w:t xml:space="preserve">BABH and the contract providers scored the highest (90% or above) in the “Quality and Appropriateness”, </w:t>
      </w:r>
      <w:r w:rsidR="00330DBF">
        <w:rPr>
          <w:rFonts w:asciiTheme="minorHAnsi" w:hAnsiTheme="minorHAnsi"/>
          <w:sz w:val="20"/>
          <w:szCs w:val="20"/>
        </w:rPr>
        <w:t xml:space="preserve">“Perception of Access”, </w:t>
      </w:r>
      <w:r w:rsidR="00330DBF" w:rsidRPr="00F54FF4">
        <w:rPr>
          <w:rFonts w:asciiTheme="minorHAnsi" w:hAnsiTheme="minorHAnsi"/>
          <w:sz w:val="20"/>
          <w:szCs w:val="20"/>
        </w:rPr>
        <w:t xml:space="preserve">“Perception of Cultural Sensitivity” and “Perception of Participation” domains.  </w:t>
      </w:r>
      <w:r w:rsidR="00A53DBC">
        <w:rPr>
          <w:rFonts w:asciiTheme="minorHAnsi" w:hAnsiTheme="minorHAnsi"/>
          <w:sz w:val="20"/>
          <w:szCs w:val="20"/>
        </w:rPr>
        <w:t xml:space="preserve">Only one domain scored below </w:t>
      </w:r>
      <w:r w:rsidR="00931563" w:rsidRPr="00F54FF4">
        <w:rPr>
          <w:rFonts w:asciiTheme="minorHAnsi" w:hAnsiTheme="minorHAnsi"/>
          <w:sz w:val="20"/>
          <w:szCs w:val="20"/>
        </w:rPr>
        <w:t>the desi</w:t>
      </w:r>
      <w:r w:rsidR="00A53DBC">
        <w:rPr>
          <w:rFonts w:asciiTheme="minorHAnsi" w:hAnsiTheme="minorHAnsi"/>
          <w:sz w:val="20"/>
          <w:szCs w:val="20"/>
        </w:rPr>
        <w:t>red threshold,</w:t>
      </w:r>
      <w:r w:rsidR="00BB6F99">
        <w:rPr>
          <w:rFonts w:asciiTheme="minorHAnsi" w:hAnsiTheme="minorHAnsi"/>
          <w:sz w:val="20"/>
          <w:szCs w:val="20"/>
        </w:rPr>
        <w:t xml:space="preserve"> </w:t>
      </w:r>
      <w:r w:rsidR="00931563" w:rsidRPr="00F54FF4">
        <w:rPr>
          <w:rFonts w:asciiTheme="minorHAnsi" w:hAnsiTheme="minorHAnsi"/>
          <w:sz w:val="20"/>
          <w:szCs w:val="20"/>
        </w:rPr>
        <w:t xml:space="preserve">“Perception of Outcomes of Services”. </w:t>
      </w:r>
      <w:r w:rsidR="00BB6F99">
        <w:rPr>
          <w:rFonts w:asciiTheme="minorHAnsi" w:hAnsiTheme="minorHAnsi"/>
          <w:i/>
          <w:sz w:val="20"/>
          <w:szCs w:val="20"/>
        </w:rPr>
        <w:t xml:space="preserve">This domain </w:t>
      </w:r>
      <w:r w:rsidR="00BB6F99" w:rsidRPr="00A329B9">
        <w:rPr>
          <w:rFonts w:asciiTheme="minorHAnsi" w:hAnsiTheme="minorHAnsi"/>
          <w:i/>
          <w:sz w:val="20"/>
          <w:szCs w:val="20"/>
        </w:rPr>
        <w:t>consistently demonstrate</w:t>
      </w:r>
      <w:r w:rsidR="00BB6F99">
        <w:rPr>
          <w:rFonts w:asciiTheme="minorHAnsi" w:hAnsiTheme="minorHAnsi"/>
          <w:i/>
          <w:sz w:val="20"/>
          <w:szCs w:val="20"/>
        </w:rPr>
        <w:t>s</w:t>
      </w:r>
      <w:r w:rsidR="00BB6F99" w:rsidRPr="00A329B9">
        <w:rPr>
          <w:rFonts w:asciiTheme="minorHAnsi" w:hAnsiTheme="minorHAnsi"/>
          <w:i/>
          <w:sz w:val="20"/>
          <w:szCs w:val="20"/>
        </w:rPr>
        <w:t xml:space="preserve"> a lower s</w:t>
      </w:r>
      <w:r w:rsidR="00330DBF">
        <w:rPr>
          <w:rFonts w:asciiTheme="minorHAnsi" w:hAnsiTheme="minorHAnsi"/>
          <w:i/>
          <w:sz w:val="20"/>
          <w:szCs w:val="20"/>
        </w:rPr>
        <w:t>core but</w:t>
      </w:r>
      <w:r w:rsidR="00BB6F99">
        <w:rPr>
          <w:rFonts w:asciiTheme="minorHAnsi" w:hAnsiTheme="minorHAnsi"/>
          <w:i/>
          <w:sz w:val="20"/>
          <w:szCs w:val="20"/>
        </w:rPr>
        <w:t xml:space="preserve"> demonstrated an increase </w:t>
      </w:r>
      <w:r w:rsidR="00BB6F99" w:rsidRPr="00A329B9">
        <w:rPr>
          <w:rFonts w:asciiTheme="minorHAnsi" w:hAnsiTheme="minorHAnsi"/>
          <w:i/>
          <w:sz w:val="20"/>
          <w:szCs w:val="20"/>
        </w:rPr>
        <w:t xml:space="preserve">from 2015. </w:t>
      </w:r>
    </w:p>
    <w:p w:rsidR="00330DBF" w:rsidRPr="00330DBF" w:rsidRDefault="00330DBF" w:rsidP="000738B0">
      <w:pPr>
        <w:contextualSpacing/>
        <w:rPr>
          <w:rFonts w:asciiTheme="minorHAnsi" w:hAnsiTheme="minorHAnsi"/>
          <w:i/>
          <w:sz w:val="20"/>
          <w:szCs w:val="20"/>
        </w:rPr>
      </w:pPr>
    </w:p>
    <w:tbl>
      <w:tblPr>
        <w:tblW w:w="9445" w:type="dxa"/>
        <w:jc w:val="center"/>
        <w:tblLayout w:type="fixed"/>
        <w:tblLook w:val="04A0" w:firstRow="1" w:lastRow="0" w:firstColumn="1" w:lastColumn="0" w:noHBand="0" w:noVBand="1"/>
      </w:tblPr>
      <w:tblGrid>
        <w:gridCol w:w="4909"/>
        <w:gridCol w:w="819"/>
        <w:gridCol w:w="728"/>
        <w:gridCol w:w="747"/>
        <w:gridCol w:w="712"/>
        <w:gridCol w:w="712"/>
        <w:gridCol w:w="818"/>
      </w:tblGrid>
      <w:tr w:rsidR="000738B0" w:rsidRPr="000738B0" w:rsidTr="006830D9">
        <w:trPr>
          <w:trHeight w:val="485"/>
          <w:jc w:val="center"/>
        </w:trPr>
        <w:tc>
          <w:tcPr>
            <w:tcW w:w="49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738B0" w:rsidRPr="000738B0" w:rsidRDefault="000738B0" w:rsidP="000738B0">
            <w:pPr>
              <w:spacing w:after="0" w:line="240" w:lineRule="auto"/>
              <w:rPr>
                <w:rFonts w:eastAsia="Times New Roman"/>
                <w:bCs/>
              </w:rPr>
            </w:pPr>
            <w:r w:rsidRPr="000738B0">
              <w:rPr>
                <w:rFonts w:eastAsia="Times New Roman"/>
                <w:bCs/>
              </w:rPr>
              <w:t xml:space="preserve">Figure 3        </w:t>
            </w:r>
          </w:p>
          <w:p w:rsidR="000738B0" w:rsidRPr="000738B0" w:rsidRDefault="000738B0" w:rsidP="000738B0">
            <w:pPr>
              <w:spacing w:after="0" w:line="240" w:lineRule="auto"/>
              <w:rPr>
                <w:rFonts w:eastAsia="Times New Roman"/>
                <w:bCs/>
                <w:sz w:val="28"/>
                <w:szCs w:val="28"/>
              </w:rPr>
            </w:pPr>
            <w:r w:rsidRPr="000738B0">
              <w:rPr>
                <w:rFonts w:eastAsia="Times New Roman"/>
                <w:bCs/>
                <w:sz w:val="28"/>
                <w:szCs w:val="28"/>
              </w:rPr>
              <w:t>Youth Percent in Agreement</w:t>
            </w:r>
          </w:p>
        </w:tc>
        <w:tc>
          <w:tcPr>
            <w:tcW w:w="819"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0738B0" w:rsidRPr="000738B0" w:rsidRDefault="000738B0" w:rsidP="000738B0">
            <w:pPr>
              <w:spacing w:after="0" w:line="240" w:lineRule="auto"/>
              <w:jc w:val="center"/>
              <w:rPr>
                <w:rFonts w:eastAsia="Times New Roman"/>
                <w:bCs/>
                <w:color w:val="000000"/>
              </w:rPr>
            </w:pPr>
          </w:p>
          <w:p w:rsidR="000738B0" w:rsidRPr="000738B0" w:rsidRDefault="000738B0" w:rsidP="000738B0">
            <w:pPr>
              <w:spacing w:after="0" w:line="240" w:lineRule="auto"/>
              <w:jc w:val="center"/>
              <w:rPr>
                <w:rFonts w:eastAsia="Times New Roman"/>
                <w:bCs/>
                <w:color w:val="000000"/>
              </w:rPr>
            </w:pPr>
            <w:r w:rsidRPr="000738B0">
              <w:rPr>
                <w:rFonts w:eastAsia="Times New Roman"/>
                <w:bCs/>
                <w:color w:val="000000"/>
              </w:rPr>
              <w:t>2011</w:t>
            </w:r>
          </w:p>
        </w:tc>
        <w:tc>
          <w:tcPr>
            <w:tcW w:w="728"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0738B0" w:rsidRPr="000738B0" w:rsidRDefault="000738B0" w:rsidP="000738B0">
            <w:pPr>
              <w:spacing w:after="0" w:line="240" w:lineRule="auto"/>
              <w:jc w:val="center"/>
              <w:rPr>
                <w:rFonts w:eastAsia="Times New Roman"/>
                <w:bCs/>
              </w:rPr>
            </w:pPr>
          </w:p>
          <w:p w:rsidR="000738B0" w:rsidRPr="000738B0" w:rsidRDefault="000738B0" w:rsidP="000738B0">
            <w:pPr>
              <w:spacing w:after="0" w:line="240" w:lineRule="auto"/>
              <w:jc w:val="center"/>
              <w:rPr>
                <w:rFonts w:eastAsia="Times New Roman"/>
                <w:bCs/>
              </w:rPr>
            </w:pPr>
            <w:r w:rsidRPr="000738B0">
              <w:rPr>
                <w:rFonts w:eastAsia="Times New Roman"/>
                <w:bCs/>
              </w:rPr>
              <w:t>2012</w:t>
            </w:r>
          </w:p>
        </w:tc>
        <w:tc>
          <w:tcPr>
            <w:tcW w:w="747"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0738B0" w:rsidRPr="000738B0" w:rsidRDefault="000738B0" w:rsidP="000738B0">
            <w:pPr>
              <w:spacing w:after="0" w:line="240" w:lineRule="auto"/>
              <w:jc w:val="center"/>
              <w:rPr>
                <w:rFonts w:eastAsia="Times New Roman"/>
                <w:bCs/>
              </w:rPr>
            </w:pPr>
          </w:p>
          <w:p w:rsidR="000738B0" w:rsidRPr="000738B0" w:rsidRDefault="000738B0" w:rsidP="000738B0">
            <w:pPr>
              <w:spacing w:after="0" w:line="240" w:lineRule="auto"/>
              <w:jc w:val="center"/>
              <w:rPr>
                <w:rFonts w:eastAsia="Times New Roman"/>
                <w:bCs/>
              </w:rPr>
            </w:pPr>
            <w:r w:rsidRPr="000738B0">
              <w:rPr>
                <w:rFonts w:eastAsia="Times New Roman"/>
                <w:bCs/>
              </w:rPr>
              <w:t>2013</w:t>
            </w:r>
          </w:p>
        </w:tc>
        <w:tc>
          <w:tcPr>
            <w:tcW w:w="712"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0738B0" w:rsidRPr="000738B0" w:rsidRDefault="000738B0" w:rsidP="000738B0">
            <w:pPr>
              <w:spacing w:after="0" w:line="240" w:lineRule="auto"/>
              <w:jc w:val="center"/>
              <w:rPr>
                <w:rFonts w:eastAsia="Times New Roman"/>
                <w:bCs/>
              </w:rPr>
            </w:pPr>
          </w:p>
          <w:p w:rsidR="000738B0" w:rsidRPr="000738B0" w:rsidRDefault="000738B0" w:rsidP="000738B0">
            <w:pPr>
              <w:spacing w:after="0" w:line="240" w:lineRule="auto"/>
              <w:jc w:val="center"/>
              <w:rPr>
                <w:rFonts w:eastAsia="Times New Roman"/>
                <w:bCs/>
              </w:rPr>
            </w:pPr>
            <w:r w:rsidRPr="000738B0">
              <w:rPr>
                <w:rFonts w:eastAsia="Times New Roman"/>
                <w:bCs/>
              </w:rPr>
              <w:t>2014</w:t>
            </w:r>
          </w:p>
        </w:tc>
        <w:tc>
          <w:tcPr>
            <w:tcW w:w="712"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0738B0" w:rsidRPr="000738B0" w:rsidRDefault="000738B0" w:rsidP="000738B0">
            <w:pPr>
              <w:spacing w:after="0" w:line="240" w:lineRule="auto"/>
              <w:jc w:val="center"/>
              <w:rPr>
                <w:rFonts w:eastAsia="Times New Roman"/>
                <w:bCs/>
              </w:rPr>
            </w:pPr>
          </w:p>
          <w:p w:rsidR="000738B0" w:rsidRPr="000738B0" w:rsidRDefault="000738B0" w:rsidP="000738B0">
            <w:pPr>
              <w:spacing w:after="0" w:line="240" w:lineRule="auto"/>
              <w:jc w:val="center"/>
              <w:rPr>
                <w:rFonts w:eastAsia="Times New Roman"/>
                <w:bCs/>
              </w:rPr>
            </w:pPr>
            <w:r w:rsidRPr="000738B0">
              <w:rPr>
                <w:rFonts w:eastAsia="Times New Roman"/>
                <w:bCs/>
              </w:rPr>
              <w:t>2015</w:t>
            </w:r>
          </w:p>
        </w:tc>
        <w:tc>
          <w:tcPr>
            <w:tcW w:w="818"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0738B0" w:rsidRPr="000738B0" w:rsidRDefault="000738B0" w:rsidP="000738B0">
            <w:pPr>
              <w:spacing w:after="0" w:line="240" w:lineRule="auto"/>
              <w:jc w:val="center"/>
              <w:rPr>
                <w:rFonts w:eastAsia="Times New Roman"/>
                <w:bCs/>
              </w:rPr>
            </w:pPr>
          </w:p>
          <w:p w:rsidR="000738B0" w:rsidRPr="000738B0" w:rsidRDefault="000738B0" w:rsidP="000738B0">
            <w:pPr>
              <w:spacing w:after="0" w:line="240" w:lineRule="auto"/>
              <w:jc w:val="center"/>
              <w:rPr>
                <w:rFonts w:eastAsia="Times New Roman"/>
                <w:bCs/>
              </w:rPr>
            </w:pPr>
            <w:r w:rsidRPr="000738B0">
              <w:rPr>
                <w:rFonts w:eastAsia="Times New Roman"/>
                <w:bCs/>
              </w:rPr>
              <w:t>2016</w:t>
            </w:r>
          </w:p>
        </w:tc>
      </w:tr>
      <w:tr w:rsidR="000738B0" w:rsidRPr="000738B0" w:rsidTr="00340556">
        <w:trPr>
          <w:trHeight w:val="402"/>
          <w:jc w:val="center"/>
        </w:trPr>
        <w:tc>
          <w:tcPr>
            <w:tcW w:w="4909" w:type="dxa"/>
            <w:tcBorders>
              <w:top w:val="nil"/>
              <w:left w:val="single" w:sz="4" w:space="0" w:color="auto"/>
              <w:bottom w:val="single" w:sz="4" w:space="0" w:color="auto"/>
              <w:right w:val="single" w:sz="4" w:space="0" w:color="auto"/>
            </w:tcBorders>
            <w:shd w:val="clear" w:color="000000" w:fill="FFFFFF"/>
            <w:vAlign w:val="center"/>
            <w:hideMark/>
          </w:tcPr>
          <w:p w:rsidR="000738B0" w:rsidRPr="000738B0" w:rsidRDefault="000738B0" w:rsidP="000738B0">
            <w:pPr>
              <w:spacing w:after="0" w:line="240" w:lineRule="auto"/>
              <w:rPr>
                <w:rFonts w:eastAsia="Times New Roman"/>
                <w:color w:val="000000"/>
              </w:rPr>
            </w:pPr>
            <w:r w:rsidRPr="000738B0">
              <w:rPr>
                <w:rFonts w:eastAsia="Times New Roman"/>
                <w:color w:val="000000"/>
              </w:rPr>
              <w:t>Quality and Appropriateness (General Satisfaction)</w:t>
            </w:r>
          </w:p>
        </w:tc>
        <w:tc>
          <w:tcPr>
            <w:tcW w:w="819" w:type="dxa"/>
            <w:tcBorders>
              <w:top w:val="single" w:sz="4" w:space="0" w:color="auto"/>
              <w:left w:val="nil"/>
              <w:bottom w:val="single" w:sz="4" w:space="0" w:color="auto"/>
              <w:right w:val="single" w:sz="4" w:space="0" w:color="auto"/>
            </w:tcBorders>
            <w:shd w:val="clear" w:color="auto" w:fill="B8CCE4"/>
            <w:noWrap/>
            <w:vAlign w:val="center"/>
            <w:hideMark/>
          </w:tcPr>
          <w:p w:rsidR="000738B0" w:rsidRPr="000738B0" w:rsidRDefault="000738B0" w:rsidP="000738B0">
            <w:pPr>
              <w:spacing w:after="0" w:line="240" w:lineRule="auto"/>
              <w:jc w:val="center"/>
              <w:rPr>
                <w:rFonts w:eastAsia="Times New Roman"/>
              </w:rPr>
            </w:pPr>
            <w:r w:rsidRPr="000738B0">
              <w:rPr>
                <w:rFonts w:eastAsia="Times New Roman"/>
              </w:rPr>
              <w:t>92%</w:t>
            </w:r>
          </w:p>
        </w:tc>
        <w:tc>
          <w:tcPr>
            <w:tcW w:w="728" w:type="dxa"/>
            <w:tcBorders>
              <w:top w:val="single" w:sz="4" w:space="0" w:color="auto"/>
              <w:left w:val="nil"/>
              <w:bottom w:val="single" w:sz="4" w:space="0" w:color="auto"/>
              <w:right w:val="single" w:sz="4" w:space="0" w:color="auto"/>
            </w:tcBorders>
            <w:shd w:val="clear" w:color="auto" w:fill="B8CCE4"/>
            <w:vAlign w:val="center"/>
          </w:tcPr>
          <w:p w:rsidR="000738B0" w:rsidRPr="000738B0" w:rsidRDefault="000738B0" w:rsidP="000738B0">
            <w:pPr>
              <w:spacing w:after="0" w:line="240" w:lineRule="auto"/>
              <w:jc w:val="center"/>
              <w:rPr>
                <w:rFonts w:eastAsia="Times New Roman"/>
              </w:rPr>
            </w:pPr>
            <w:r w:rsidRPr="000738B0">
              <w:rPr>
                <w:rFonts w:eastAsia="Times New Roman"/>
              </w:rPr>
              <w:t>91%</w:t>
            </w:r>
          </w:p>
        </w:tc>
        <w:tc>
          <w:tcPr>
            <w:tcW w:w="747" w:type="dxa"/>
            <w:tcBorders>
              <w:top w:val="single" w:sz="4" w:space="0" w:color="auto"/>
              <w:left w:val="nil"/>
              <w:bottom w:val="single" w:sz="4" w:space="0" w:color="auto"/>
              <w:right w:val="single" w:sz="4" w:space="0" w:color="auto"/>
            </w:tcBorders>
            <w:shd w:val="clear" w:color="auto" w:fill="B8CCE4"/>
            <w:vAlign w:val="center"/>
          </w:tcPr>
          <w:p w:rsidR="000738B0" w:rsidRPr="000738B0" w:rsidRDefault="000738B0" w:rsidP="000738B0">
            <w:pPr>
              <w:spacing w:after="0" w:line="240" w:lineRule="auto"/>
              <w:jc w:val="center"/>
              <w:rPr>
                <w:rFonts w:eastAsia="Times New Roman"/>
              </w:rPr>
            </w:pPr>
            <w:r w:rsidRPr="000738B0">
              <w:rPr>
                <w:rFonts w:eastAsia="Times New Roman"/>
              </w:rPr>
              <w:t>87%</w:t>
            </w:r>
          </w:p>
        </w:tc>
        <w:tc>
          <w:tcPr>
            <w:tcW w:w="712" w:type="dxa"/>
            <w:tcBorders>
              <w:top w:val="single" w:sz="4" w:space="0" w:color="auto"/>
              <w:left w:val="nil"/>
              <w:bottom w:val="single" w:sz="4" w:space="0" w:color="auto"/>
              <w:right w:val="single" w:sz="4" w:space="0" w:color="auto"/>
            </w:tcBorders>
            <w:shd w:val="clear" w:color="auto" w:fill="B8CCE4"/>
            <w:vAlign w:val="center"/>
          </w:tcPr>
          <w:p w:rsidR="000738B0" w:rsidRPr="000738B0" w:rsidRDefault="000738B0" w:rsidP="000738B0">
            <w:pPr>
              <w:spacing w:after="0" w:line="240" w:lineRule="auto"/>
              <w:jc w:val="center"/>
              <w:rPr>
                <w:rFonts w:eastAsia="Times New Roman"/>
              </w:rPr>
            </w:pPr>
            <w:r w:rsidRPr="000738B0">
              <w:rPr>
                <w:rFonts w:eastAsia="Times New Roman"/>
              </w:rPr>
              <w:t>88%</w:t>
            </w:r>
          </w:p>
        </w:tc>
        <w:tc>
          <w:tcPr>
            <w:tcW w:w="712" w:type="dxa"/>
            <w:tcBorders>
              <w:top w:val="single" w:sz="4" w:space="0" w:color="auto"/>
              <w:left w:val="nil"/>
              <w:bottom w:val="single" w:sz="4" w:space="0" w:color="auto"/>
              <w:right w:val="single" w:sz="4" w:space="0" w:color="auto"/>
            </w:tcBorders>
            <w:shd w:val="clear" w:color="auto" w:fill="B8CCE4"/>
            <w:vAlign w:val="center"/>
          </w:tcPr>
          <w:p w:rsidR="000738B0" w:rsidRPr="000738B0" w:rsidRDefault="000738B0" w:rsidP="000738B0">
            <w:pPr>
              <w:spacing w:after="0" w:line="240" w:lineRule="auto"/>
              <w:jc w:val="center"/>
              <w:rPr>
                <w:rFonts w:eastAsia="Times New Roman"/>
              </w:rPr>
            </w:pPr>
            <w:r w:rsidRPr="000738B0">
              <w:rPr>
                <w:rFonts w:eastAsia="Times New Roman"/>
              </w:rPr>
              <w:t>92%</w:t>
            </w:r>
          </w:p>
        </w:tc>
        <w:tc>
          <w:tcPr>
            <w:tcW w:w="818" w:type="dxa"/>
            <w:tcBorders>
              <w:top w:val="single" w:sz="4" w:space="0" w:color="auto"/>
              <w:left w:val="nil"/>
              <w:bottom w:val="single" w:sz="4" w:space="0" w:color="auto"/>
              <w:right w:val="single" w:sz="4" w:space="0" w:color="auto"/>
            </w:tcBorders>
            <w:shd w:val="clear" w:color="auto" w:fill="B8CCE4"/>
            <w:vAlign w:val="center"/>
          </w:tcPr>
          <w:p w:rsidR="000738B0" w:rsidRPr="000738B0" w:rsidRDefault="000738B0" w:rsidP="000738B0">
            <w:pPr>
              <w:spacing w:after="0" w:line="240" w:lineRule="auto"/>
              <w:jc w:val="center"/>
              <w:rPr>
                <w:rFonts w:eastAsia="Times New Roman"/>
              </w:rPr>
            </w:pPr>
            <w:r w:rsidRPr="000738B0">
              <w:rPr>
                <w:rFonts w:eastAsia="Times New Roman"/>
              </w:rPr>
              <w:t>91%</w:t>
            </w:r>
          </w:p>
        </w:tc>
      </w:tr>
      <w:tr w:rsidR="000738B0" w:rsidRPr="000738B0" w:rsidTr="00340556">
        <w:trPr>
          <w:trHeight w:val="402"/>
          <w:jc w:val="center"/>
        </w:trPr>
        <w:tc>
          <w:tcPr>
            <w:tcW w:w="4909" w:type="dxa"/>
            <w:tcBorders>
              <w:top w:val="nil"/>
              <w:left w:val="single" w:sz="4" w:space="0" w:color="auto"/>
              <w:bottom w:val="single" w:sz="4" w:space="0" w:color="auto"/>
              <w:right w:val="single" w:sz="4" w:space="0" w:color="auto"/>
            </w:tcBorders>
            <w:shd w:val="clear" w:color="000000" w:fill="FFFFFF"/>
            <w:vAlign w:val="center"/>
            <w:hideMark/>
          </w:tcPr>
          <w:p w:rsidR="000738B0" w:rsidRPr="000738B0" w:rsidRDefault="000738B0" w:rsidP="000738B0">
            <w:pPr>
              <w:spacing w:after="0" w:line="240" w:lineRule="auto"/>
              <w:rPr>
                <w:rFonts w:eastAsia="Times New Roman"/>
                <w:color w:val="000000"/>
              </w:rPr>
            </w:pPr>
            <w:r w:rsidRPr="000738B0">
              <w:rPr>
                <w:rFonts w:eastAsia="Times New Roman"/>
                <w:color w:val="000000"/>
              </w:rPr>
              <w:t>Perception of Access</w:t>
            </w:r>
          </w:p>
        </w:tc>
        <w:tc>
          <w:tcPr>
            <w:tcW w:w="819" w:type="dxa"/>
            <w:tcBorders>
              <w:top w:val="single" w:sz="4" w:space="0" w:color="auto"/>
              <w:left w:val="nil"/>
              <w:bottom w:val="single" w:sz="4" w:space="0" w:color="auto"/>
              <w:right w:val="single" w:sz="4" w:space="0" w:color="auto"/>
            </w:tcBorders>
            <w:shd w:val="clear" w:color="auto" w:fill="B8CCE4"/>
            <w:vAlign w:val="center"/>
            <w:hideMark/>
          </w:tcPr>
          <w:p w:rsidR="000738B0" w:rsidRPr="000738B0" w:rsidRDefault="000738B0" w:rsidP="000738B0">
            <w:pPr>
              <w:spacing w:after="0" w:line="240" w:lineRule="auto"/>
              <w:jc w:val="center"/>
              <w:rPr>
                <w:rFonts w:eastAsia="Times New Roman"/>
                <w:color w:val="000000"/>
              </w:rPr>
            </w:pPr>
            <w:r w:rsidRPr="000738B0">
              <w:rPr>
                <w:rFonts w:eastAsia="Times New Roman"/>
                <w:color w:val="000000"/>
              </w:rPr>
              <w:t>97%</w:t>
            </w:r>
          </w:p>
        </w:tc>
        <w:tc>
          <w:tcPr>
            <w:tcW w:w="728" w:type="dxa"/>
            <w:tcBorders>
              <w:top w:val="single" w:sz="4" w:space="0" w:color="auto"/>
              <w:left w:val="nil"/>
              <w:bottom w:val="single" w:sz="4" w:space="0" w:color="auto"/>
              <w:right w:val="single" w:sz="4" w:space="0" w:color="auto"/>
            </w:tcBorders>
            <w:shd w:val="clear" w:color="auto" w:fill="B8CCE4"/>
            <w:vAlign w:val="center"/>
          </w:tcPr>
          <w:p w:rsidR="000738B0" w:rsidRPr="000738B0" w:rsidRDefault="000738B0" w:rsidP="000738B0">
            <w:pPr>
              <w:spacing w:after="0" w:line="240" w:lineRule="auto"/>
              <w:jc w:val="center"/>
              <w:rPr>
                <w:rFonts w:eastAsia="Times New Roman"/>
                <w:color w:val="000000"/>
              </w:rPr>
            </w:pPr>
            <w:r w:rsidRPr="000738B0">
              <w:rPr>
                <w:rFonts w:eastAsia="Times New Roman"/>
                <w:color w:val="000000"/>
              </w:rPr>
              <w:t>93%</w:t>
            </w:r>
          </w:p>
        </w:tc>
        <w:tc>
          <w:tcPr>
            <w:tcW w:w="747" w:type="dxa"/>
            <w:tcBorders>
              <w:top w:val="single" w:sz="4" w:space="0" w:color="auto"/>
              <w:left w:val="nil"/>
              <w:bottom w:val="single" w:sz="4" w:space="0" w:color="auto"/>
              <w:right w:val="single" w:sz="4" w:space="0" w:color="auto"/>
            </w:tcBorders>
            <w:shd w:val="clear" w:color="auto" w:fill="B8CCE4"/>
            <w:vAlign w:val="center"/>
          </w:tcPr>
          <w:p w:rsidR="000738B0" w:rsidRPr="000738B0" w:rsidRDefault="000738B0" w:rsidP="000738B0">
            <w:pPr>
              <w:spacing w:after="0" w:line="240" w:lineRule="auto"/>
              <w:jc w:val="center"/>
              <w:rPr>
                <w:rFonts w:eastAsia="Times New Roman"/>
                <w:color w:val="000000"/>
              </w:rPr>
            </w:pPr>
            <w:r w:rsidRPr="000738B0">
              <w:rPr>
                <w:rFonts w:eastAsia="Times New Roman"/>
                <w:color w:val="000000"/>
              </w:rPr>
              <w:t>91%</w:t>
            </w:r>
          </w:p>
        </w:tc>
        <w:tc>
          <w:tcPr>
            <w:tcW w:w="712" w:type="dxa"/>
            <w:tcBorders>
              <w:top w:val="single" w:sz="4" w:space="0" w:color="auto"/>
              <w:left w:val="nil"/>
              <w:bottom w:val="single" w:sz="4" w:space="0" w:color="auto"/>
              <w:right w:val="single" w:sz="4" w:space="0" w:color="auto"/>
            </w:tcBorders>
            <w:shd w:val="clear" w:color="auto" w:fill="B8CCE4"/>
            <w:vAlign w:val="center"/>
          </w:tcPr>
          <w:p w:rsidR="000738B0" w:rsidRPr="000738B0" w:rsidRDefault="000738B0" w:rsidP="000738B0">
            <w:pPr>
              <w:spacing w:after="0" w:line="240" w:lineRule="auto"/>
              <w:jc w:val="center"/>
              <w:rPr>
                <w:rFonts w:eastAsia="Times New Roman"/>
                <w:color w:val="000000"/>
              </w:rPr>
            </w:pPr>
            <w:r w:rsidRPr="000738B0">
              <w:rPr>
                <w:rFonts w:eastAsia="Times New Roman"/>
                <w:color w:val="000000"/>
              </w:rPr>
              <w:t>84%</w:t>
            </w:r>
          </w:p>
        </w:tc>
        <w:tc>
          <w:tcPr>
            <w:tcW w:w="712" w:type="dxa"/>
            <w:tcBorders>
              <w:top w:val="single" w:sz="4" w:space="0" w:color="auto"/>
              <w:left w:val="nil"/>
              <w:bottom w:val="single" w:sz="4" w:space="0" w:color="auto"/>
              <w:right w:val="single" w:sz="4" w:space="0" w:color="auto"/>
            </w:tcBorders>
            <w:shd w:val="clear" w:color="auto" w:fill="B8CCE4"/>
            <w:vAlign w:val="center"/>
          </w:tcPr>
          <w:p w:rsidR="000738B0" w:rsidRPr="000738B0" w:rsidRDefault="000738B0" w:rsidP="000738B0">
            <w:pPr>
              <w:spacing w:after="0" w:line="240" w:lineRule="auto"/>
              <w:jc w:val="center"/>
              <w:rPr>
                <w:rFonts w:eastAsia="Times New Roman"/>
                <w:color w:val="000000"/>
              </w:rPr>
            </w:pPr>
            <w:r w:rsidRPr="000738B0">
              <w:rPr>
                <w:rFonts w:eastAsia="Times New Roman"/>
                <w:color w:val="000000"/>
              </w:rPr>
              <w:t>85%</w:t>
            </w:r>
          </w:p>
        </w:tc>
        <w:tc>
          <w:tcPr>
            <w:tcW w:w="818" w:type="dxa"/>
            <w:tcBorders>
              <w:top w:val="single" w:sz="4" w:space="0" w:color="auto"/>
              <w:left w:val="nil"/>
              <w:bottom w:val="single" w:sz="4" w:space="0" w:color="auto"/>
              <w:right w:val="single" w:sz="4" w:space="0" w:color="auto"/>
            </w:tcBorders>
            <w:shd w:val="clear" w:color="auto" w:fill="B8CCE4"/>
            <w:vAlign w:val="center"/>
          </w:tcPr>
          <w:p w:rsidR="000738B0" w:rsidRPr="000738B0" w:rsidRDefault="000738B0" w:rsidP="000738B0">
            <w:pPr>
              <w:spacing w:after="0" w:line="240" w:lineRule="auto"/>
              <w:jc w:val="center"/>
              <w:rPr>
                <w:rFonts w:eastAsia="Times New Roman"/>
                <w:color w:val="000000"/>
              </w:rPr>
            </w:pPr>
            <w:r w:rsidRPr="000738B0">
              <w:rPr>
                <w:rFonts w:eastAsia="Times New Roman"/>
                <w:color w:val="000000"/>
              </w:rPr>
              <w:t>93%</w:t>
            </w:r>
          </w:p>
        </w:tc>
      </w:tr>
      <w:tr w:rsidR="000738B0" w:rsidRPr="000738B0" w:rsidTr="00340556">
        <w:trPr>
          <w:trHeight w:val="402"/>
          <w:jc w:val="center"/>
        </w:trPr>
        <w:tc>
          <w:tcPr>
            <w:tcW w:w="4909" w:type="dxa"/>
            <w:tcBorders>
              <w:top w:val="nil"/>
              <w:left w:val="single" w:sz="4" w:space="0" w:color="auto"/>
              <w:bottom w:val="single" w:sz="4" w:space="0" w:color="auto"/>
              <w:right w:val="single" w:sz="4" w:space="0" w:color="auto"/>
            </w:tcBorders>
            <w:shd w:val="clear" w:color="000000" w:fill="FFFFFF"/>
            <w:vAlign w:val="center"/>
            <w:hideMark/>
          </w:tcPr>
          <w:p w:rsidR="000738B0" w:rsidRPr="000738B0" w:rsidRDefault="000738B0" w:rsidP="000738B0">
            <w:pPr>
              <w:spacing w:after="0" w:line="240" w:lineRule="auto"/>
              <w:rPr>
                <w:rFonts w:eastAsia="Times New Roman"/>
              </w:rPr>
            </w:pPr>
            <w:r w:rsidRPr="000738B0">
              <w:rPr>
                <w:rFonts w:eastAsia="Times New Roman"/>
              </w:rPr>
              <w:t>Perception of Cultural Sensitivity</w:t>
            </w:r>
          </w:p>
        </w:tc>
        <w:tc>
          <w:tcPr>
            <w:tcW w:w="819" w:type="dxa"/>
            <w:tcBorders>
              <w:top w:val="single" w:sz="4" w:space="0" w:color="auto"/>
              <w:left w:val="nil"/>
              <w:bottom w:val="single" w:sz="4" w:space="0" w:color="auto"/>
              <w:right w:val="single" w:sz="4" w:space="0" w:color="auto"/>
            </w:tcBorders>
            <w:shd w:val="clear" w:color="auto" w:fill="B8CCE4"/>
            <w:noWrap/>
            <w:vAlign w:val="center"/>
            <w:hideMark/>
          </w:tcPr>
          <w:p w:rsidR="000738B0" w:rsidRPr="000738B0" w:rsidRDefault="000738B0" w:rsidP="000738B0">
            <w:pPr>
              <w:spacing w:after="0" w:line="240" w:lineRule="auto"/>
              <w:jc w:val="center"/>
              <w:rPr>
                <w:rFonts w:eastAsia="Times New Roman"/>
              </w:rPr>
            </w:pPr>
            <w:r w:rsidRPr="000738B0">
              <w:rPr>
                <w:rFonts w:eastAsia="Times New Roman"/>
              </w:rPr>
              <w:t>98%</w:t>
            </w:r>
          </w:p>
        </w:tc>
        <w:tc>
          <w:tcPr>
            <w:tcW w:w="728" w:type="dxa"/>
            <w:tcBorders>
              <w:top w:val="single" w:sz="4" w:space="0" w:color="auto"/>
              <w:left w:val="nil"/>
              <w:bottom w:val="single" w:sz="4" w:space="0" w:color="auto"/>
              <w:right w:val="single" w:sz="4" w:space="0" w:color="auto"/>
            </w:tcBorders>
            <w:shd w:val="clear" w:color="auto" w:fill="B8CCE4"/>
            <w:vAlign w:val="center"/>
          </w:tcPr>
          <w:p w:rsidR="000738B0" w:rsidRPr="000738B0" w:rsidRDefault="000738B0" w:rsidP="000738B0">
            <w:pPr>
              <w:spacing w:after="0" w:line="240" w:lineRule="auto"/>
              <w:jc w:val="center"/>
              <w:rPr>
                <w:rFonts w:eastAsia="Times New Roman"/>
              </w:rPr>
            </w:pPr>
            <w:r w:rsidRPr="000738B0">
              <w:rPr>
                <w:rFonts w:eastAsia="Times New Roman"/>
              </w:rPr>
              <w:t>96%</w:t>
            </w:r>
          </w:p>
        </w:tc>
        <w:tc>
          <w:tcPr>
            <w:tcW w:w="747" w:type="dxa"/>
            <w:tcBorders>
              <w:top w:val="single" w:sz="4" w:space="0" w:color="auto"/>
              <w:left w:val="nil"/>
              <w:bottom w:val="single" w:sz="4" w:space="0" w:color="auto"/>
              <w:right w:val="single" w:sz="4" w:space="0" w:color="auto"/>
            </w:tcBorders>
            <w:shd w:val="clear" w:color="auto" w:fill="B8CCE4"/>
            <w:vAlign w:val="center"/>
          </w:tcPr>
          <w:p w:rsidR="000738B0" w:rsidRPr="000738B0" w:rsidRDefault="000738B0" w:rsidP="000738B0">
            <w:pPr>
              <w:spacing w:after="0" w:line="240" w:lineRule="auto"/>
              <w:jc w:val="center"/>
              <w:rPr>
                <w:rFonts w:eastAsia="Times New Roman"/>
              </w:rPr>
            </w:pPr>
            <w:r w:rsidRPr="000738B0">
              <w:rPr>
                <w:rFonts w:eastAsia="Times New Roman"/>
              </w:rPr>
              <w:t>97%</w:t>
            </w:r>
          </w:p>
        </w:tc>
        <w:tc>
          <w:tcPr>
            <w:tcW w:w="712" w:type="dxa"/>
            <w:tcBorders>
              <w:top w:val="single" w:sz="4" w:space="0" w:color="auto"/>
              <w:left w:val="nil"/>
              <w:bottom w:val="single" w:sz="4" w:space="0" w:color="auto"/>
              <w:right w:val="single" w:sz="4" w:space="0" w:color="auto"/>
            </w:tcBorders>
            <w:shd w:val="clear" w:color="auto" w:fill="B8CCE4"/>
            <w:vAlign w:val="center"/>
          </w:tcPr>
          <w:p w:rsidR="000738B0" w:rsidRPr="000738B0" w:rsidRDefault="000738B0" w:rsidP="000738B0">
            <w:pPr>
              <w:spacing w:after="0" w:line="240" w:lineRule="auto"/>
              <w:jc w:val="center"/>
              <w:rPr>
                <w:rFonts w:eastAsia="Times New Roman"/>
              </w:rPr>
            </w:pPr>
            <w:r w:rsidRPr="000738B0">
              <w:rPr>
                <w:rFonts w:eastAsia="Times New Roman"/>
              </w:rPr>
              <w:t>99%</w:t>
            </w:r>
          </w:p>
        </w:tc>
        <w:tc>
          <w:tcPr>
            <w:tcW w:w="712" w:type="dxa"/>
            <w:tcBorders>
              <w:top w:val="single" w:sz="4" w:space="0" w:color="auto"/>
              <w:left w:val="nil"/>
              <w:bottom w:val="single" w:sz="4" w:space="0" w:color="auto"/>
              <w:right w:val="single" w:sz="4" w:space="0" w:color="auto"/>
            </w:tcBorders>
            <w:shd w:val="clear" w:color="auto" w:fill="B8CCE4"/>
            <w:vAlign w:val="center"/>
          </w:tcPr>
          <w:p w:rsidR="000738B0" w:rsidRPr="000738B0" w:rsidRDefault="000738B0" w:rsidP="000738B0">
            <w:pPr>
              <w:spacing w:after="0" w:line="240" w:lineRule="auto"/>
              <w:jc w:val="center"/>
              <w:rPr>
                <w:rFonts w:eastAsia="Times New Roman"/>
              </w:rPr>
            </w:pPr>
            <w:r w:rsidRPr="000738B0">
              <w:rPr>
                <w:rFonts w:eastAsia="Times New Roman"/>
              </w:rPr>
              <w:t>95%</w:t>
            </w:r>
          </w:p>
        </w:tc>
        <w:tc>
          <w:tcPr>
            <w:tcW w:w="818" w:type="dxa"/>
            <w:tcBorders>
              <w:top w:val="single" w:sz="4" w:space="0" w:color="auto"/>
              <w:left w:val="nil"/>
              <w:bottom w:val="single" w:sz="4" w:space="0" w:color="auto"/>
              <w:right w:val="single" w:sz="4" w:space="0" w:color="auto"/>
            </w:tcBorders>
            <w:shd w:val="clear" w:color="auto" w:fill="B8CCE4"/>
            <w:vAlign w:val="center"/>
          </w:tcPr>
          <w:p w:rsidR="000738B0" w:rsidRPr="000738B0" w:rsidRDefault="000738B0" w:rsidP="000738B0">
            <w:pPr>
              <w:spacing w:after="0" w:line="240" w:lineRule="auto"/>
              <w:jc w:val="center"/>
              <w:rPr>
                <w:rFonts w:eastAsia="Times New Roman"/>
              </w:rPr>
            </w:pPr>
            <w:r w:rsidRPr="000738B0">
              <w:rPr>
                <w:rFonts w:eastAsia="Times New Roman"/>
              </w:rPr>
              <w:t>100%</w:t>
            </w:r>
          </w:p>
        </w:tc>
      </w:tr>
      <w:tr w:rsidR="000738B0" w:rsidRPr="000738B0" w:rsidTr="00340556">
        <w:trPr>
          <w:trHeight w:val="402"/>
          <w:jc w:val="center"/>
        </w:trPr>
        <w:tc>
          <w:tcPr>
            <w:tcW w:w="4909" w:type="dxa"/>
            <w:tcBorders>
              <w:top w:val="nil"/>
              <w:left w:val="single" w:sz="4" w:space="0" w:color="auto"/>
              <w:bottom w:val="single" w:sz="4" w:space="0" w:color="auto"/>
              <w:right w:val="single" w:sz="4" w:space="0" w:color="auto"/>
            </w:tcBorders>
            <w:shd w:val="clear" w:color="000000" w:fill="FFFFFF"/>
            <w:vAlign w:val="center"/>
            <w:hideMark/>
          </w:tcPr>
          <w:p w:rsidR="000738B0" w:rsidRPr="000738B0" w:rsidRDefault="000738B0" w:rsidP="000738B0">
            <w:pPr>
              <w:spacing w:after="0" w:line="240" w:lineRule="auto"/>
              <w:rPr>
                <w:rFonts w:eastAsia="Times New Roman"/>
                <w:color w:val="000000"/>
              </w:rPr>
            </w:pPr>
            <w:r w:rsidRPr="000738B0">
              <w:rPr>
                <w:rFonts w:eastAsia="Times New Roman"/>
                <w:color w:val="000000"/>
              </w:rPr>
              <w:t>Perception of Participation in Treatment</w:t>
            </w:r>
          </w:p>
        </w:tc>
        <w:tc>
          <w:tcPr>
            <w:tcW w:w="819" w:type="dxa"/>
            <w:tcBorders>
              <w:top w:val="single" w:sz="4" w:space="0" w:color="auto"/>
              <w:left w:val="nil"/>
              <w:bottom w:val="single" w:sz="4" w:space="0" w:color="auto"/>
              <w:right w:val="single" w:sz="4" w:space="0" w:color="auto"/>
            </w:tcBorders>
            <w:shd w:val="clear" w:color="auto" w:fill="B8CCE4"/>
            <w:noWrap/>
            <w:vAlign w:val="center"/>
            <w:hideMark/>
          </w:tcPr>
          <w:p w:rsidR="000738B0" w:rsidRPr="000738B0" w:rsidRDefault="000738B0" w:rsidP="000738B0">
            <w:pPr>
              <w:spacing w:after="0" w:line="240" w:lineRule="auto"/>
              <w:jc w:val="center"/>
              <w:rPr>
                <w:rFonts w:eastAsia="Times New Roman"/>
                <w:color w:val="000000"/>
              </w:rPr>
            </w:pPr>
            <w:r w:rsidRPr="000738B0">
              <w:rPr>
                <w:rFonts w:eastAsia="Times New Roman"/>
                <w:color w:val="000000"/>
              </w:rPr>
              <w:t>96%</w:t>
            </w:r>
          </w:p>
        </w:tc>
        <w:tc>
          <w:tcPr>
            <w:tcW w:w="728" w:type="dxa"/>
            <w:tcBorders>
              <w:top w:val="single" w:sz="4" w:space="0" w:color="auto"/>
              <w:left w:val="nil"/>
              <w:bottom w:val="single" w:sz="4" w:space="0" w:color="auto"/>
              <w:right w:val="single" w:sz="4" w:space="0" w:color="auto"/>
            </w:tcBorders>
            <w:shd w:val="clear" w:color="auto" w:fill="B8CCE4"/>
            <w:vAlign w:val="center"/>
          </w:tcPr>
          <w:p w:rsidR="000738B0" w:rsidRPr="000738B0" w:rsidRDefault="000738B0" w:rsidP="000738B0">
            <w:pPr>
              <w:spacing w:after="0" w:line="240" w:lineRule="auto"/>
              <w:jc w:val="center"/>
              <w:rPr>
                <w:rFonts w:eastAsia="Times New Roman"/>
                <w:color w:val="000000"/>
              </w:rPr>
            </w:pPr>
            <w:r w:rsidRPr="000738B0">
              <w:rPr>
                <w:rFonts w:eastAsia="Times New Roman"/>
                <w:color w:val="000000"/>
              </w:rPr>
              <w:t>93%</w:t>
            </w:r>
          </w:p>
        </w:tc>
        <w:tc>
          <w:tcPr>
            <w:tcW w:w="747" w:type="dxa"/>
            <w:tcBorders>
              <w:top w:val="single" w:sz="4" w:space="0" w:color="auto"/>
              <w:left w:val="nil"/>
              <w:bottom w:val="single" w:sz="4" w:space="0" w:color="auto"/>
              <w:right w:val="single" w:sz="4" w:space="0" w:color="auto"/>
            </w:tcBorders>
            <w:shd w:val="clear" w:color="auto" w:fill="B8CCE4"/>
            <w:vAlign w:val="center"/>
          </w:tcPr>
          <w:p w:rsidR="000738B0" w:rsidRPr="000738B0" w:rsidRDefault="000738B0" w:rsidP="000738B0">
            <w:pPr>
              <w:spacing w:after="0" w:line="240" w:lineRule="auto"/>
              <w:jc w:val="center"/>
              <w:rPr>
                <w:rFonts w:eastAsia="Times New Roman"/>
                <w:color w:val="000000"/>
              </w:rPr>
            </w:pPr>
            <w:r w:rsidRPr="000738B0">
              <w:rPr>
                <w:rFonts w:eastAsia="Times New Roman"/>
                <w:color w:val="000000"/>
              </w:rPr>
              <w:t>93%</w:t>
            </w:r>
          </w:p>
        </w:tc>
        <w:tc>
          <w:tcPr>
            <w:tcW w:w="712" w:type="dxa"/>
            <w:tcBorders>
              <w:top w:val="single" w:sz="4" w:space="0" w:color="auto"/>
              <w:left w:val="nil"/>
              <w:bottom w:val="single" w:sz="4" w:space="0" w:color="auto"/>
              <w:right w:val="single" w:sz="4" w:space="0" w:color="auto"/>
            </w:tcBorders>
            <w:shd w:val="clear" w:color="auto" w:fill="B8CCE4"/>
            <w:vAlign w:val="center"/>
          </w:tcPr>
          <w:p w:rsidR="000738B0" w:rsidRPr="000738B0" w:rsidRDefault="000738B0" w:rsidP="000738B0">
            <w:pPr>
              <w:spacing w:after="0" w:line="240" w:lineRule="auto"/>
              <w:jc w:val="center"/>
              <w:rPr>
                <w:rFonts w:eastAsia="Times New Roman"/>
                <w:color w:val="000000"/>
              </w:rPr>
            </w:pPr>
            <w:r w:rsidRPr="000738B0">
              <w:rPr>
                <w:rFonts w:eastAsia="Times New Roman"/>
                <w:color w:val="000000"/>
              </w:rPr>
              <w:t>91%</w:t>
            </w:r>
          </w:p>
        </w:tc>
        <w:tc>
          <w:tcPr>
            <w:tcW w:w="712" w:type="dxa"/>
            <w:tcBorders>
              <w:top w:val="single" w:sz="4" w:space="0" w:color="auto"/>
              <w:left w:val="nil"/>
              <w:bottom w:val="single" w:sz="4" w:space="0" w:color="auto"/>
              <w:right w:val="single" w:sz="4" w:space="0" w:color="auto"/>
            </w:tcBorders>
            <w:shd w:val="clear" w:color="auto" w:fill="B8CCE4"/>
            <w:vAlign w:val="center"/>
          </w:tcPr>
          <w:p w:rsidR="000738B0" w:rsidRPr="000738B0" w:rsidRDefault="000738B0" w:rsidP="000738B0">
            <w:pPr>
              <w:spacing w:after="0" w:line="240" w:lineRule="auto"/>
              <w:jc w:val="center"/>
              <w:rPr>
                <w:rFonts w:eastAsia="Times New Roman"/>
                <w:color w:val="000000"/>
              </w:rPr>
            </w:pPr>
            <w:r w:rsidRPr="000738B0">
              <w:rPr>
                <w:rFonts w:eastAsia="Times New Roman"/>
                <w:color w:val="000000"/>
              </w:rPr>
              <w:t>92%</w:t>
            </w:r>
          </w:p>
        </w:tc>
        <w:tc>
          <w:tcPr>
            <w:tcW w:w="818" w:type="dxa"/>
            <w:tcBorders>
              <w:top w:val="single" w:sz="4" w:space="0" w:color="auto"/>
              <w:left w:val="nil"/>
              <w:bottom w:val="single" w:sz="4" w:space="0" w:color="auto"/>
              <w:right w:val="single" w:sz="4" w:space="0" w:color="auto"/>
            </w:tcBorders>
            <w:shd w:val="clear" w:color="auto" w:fill="B8CCE4"/>
            <w:vAlign w:val="center"/>
          </w:tcPr>
          <w:p w:rsidR="000738B0" w:rsidRPr="000738B0" w:rsidRDefault="000738B0" w:rsidP="000738B0">
            <w:pPr>
              <w:spacing w:after="0" w:line="240" w:lineRule="auto"/>
              <w:jc w:val="center"/>
              <w:rPr>
                <w:rFonts w:eastAsia="Times New Roman"/>
                <w:color w:val="000000"/>
              </w:rPr>
            </w:pPr>
            <w:r w:rsidRPr="000738B0">
              <w:rPr>
                <w:rFonts w:eastAsia="Times New Roman"/>
                <w:color w:val="000000"/>
              </w:rPr>
              <w:t>96%</w:t>
            </w:r>
          </w:p>
        </w:tc>
      </w:tr>
      <w:tr w:rsidR="000738B0" w:rsidRPr="000738B0" w:rsidTr="00340556">
        <w:trPr>
          <w:trHeight w:val="402"/>
          <w:jc w:val="center"/>
        </w:trPr>
        <w:tc>
          <w:tcPr>
            <w:tcW w:w="4909" w:type="dxa"/>
            <w:tcBorders>
              <w:top w:val="nil"/>
              <w:left w:val="single" w:sz="4" w:space="0" w:color="auto"/>
              <w:bottom w:val="single" w:sz="4" w:space="0" w:color="auto"/>
              <w:right w:val="single" w:sz="4" w:space="0" w:color="auto"/>
            </w:tcBorders>
            <w:shd w:val="clear" w:color="000000" w:fill="FFFFFF"/>
            <w:vAlign w:val="center"/>
            <w:hideMark/>
          </w:tcPr>
          <w:p w:rsidR="000738B0" w:rsidRPr="000738B0" w:rsidRDefault="000738B0" w:rsidP="000738B0">
            <w:pPr>
              <w:spacing w:after="0" w:line="240" w:lineRule="auto"/>
              <w:rPr>
                <w:rFonts w:eastAsia="Times New Roman"/>
                <w:color w:val="000000"/>
              </w:rPr>
            </w:pPr>
            <w:r w:rsidRPr="000738B0">
              <w:rPr>
                <w:rFonts w:eastAsia="Times New Roman"/>
                <w:color w:val="000000"/>
              </w:rPr>
              <w:t>Perception of Outcome of Services</w:t>
            </w:r>
          </w:p>
        </w:tc>
        <w:tc>
          <w:tcPr>
            <w:tcW w:w="819" w:type="dxa"/>
            <w:tcBorders>
              <w:top w:val="single" w:sz="4" w:space="0" w:color="auto"/>
              <w:left w:val="nil"/>
              <w:bottom w:val="single" w:sz="4" w:space="0" w:color="auto"/>
              <w:right w:val="single" w:sz="4" w:space="0" w:color="auto"/>
            </w:tcBorders>
            <w:shd w:val="clear" w:color="000000" w:fill="FBD4B4"/>
            <w:noWrap/>
            <w:vAlign w:val="center"/>
            <w:hideMark/>
          </w:tcPr>
          <w:p w:rsidR="000738B0" w:rsidRPr="000738B0" w:rsidRDefault="000738B0" w:rsidP="000738B0">
            <w:pPr>
              <w:spacing w:after="0" w:line="240" w:lineRule="auto"/>
              <w:jc w:val="center"/>
              <w:rPr>
                <w:rFonts w:eastAsia="Times New Roman"/>
                <w:color w:val="FF0000"/>
              </w:rPr>
            </w:pPr>
            <w:r w:rsidRPr="000738B0">
              <w:rPr>
                <w:rFonts w:eastAsia="Times New Roman"/>
                <w:color w:val="FF0000"/>
              </w:rPr>
              <w:t>70%</w:t>
            </w:r>
          </w:p>
        </w:tc>
        <w:tc>
          <w:tcPr>
            <w:tcW w:w="728" w:type="dxa"/>
            <w:tcBorders>
              <w:top w:val="single" w:sz="4" w:space="0" w:color="auto"/>
              <w:left w:val="nil"/>
              <w:bottom w:val="single" w:sz="4" w:space="0" w:color="auto"/>
              <w:right w:val="single" w:sz="4" w:space="0" w:color="auto"/>
            </w:tcBorders>
            <w:shd w:val="clear" w:color="000000" w:fill="FBD4B4"/>
            <w:vAlign w:val="center"/>
          </w:tcPr>
          <w:p w:rsidR="000738B0" w:rsidRPr="000738B0" w:rsidRDefault="000738B0" w:rsidP="000738B0">
            <w:pPr>
              <w:spacing w:after="0" w:line="240" w:lineRule="auto"/>
              <w:jc w:val="center"/>
              <w:rPr>
                <w:rFonts w:eastAsia="Times New Roman"/>
                <w:color w:val="FF0000"/>
              </w:rPr>
            </w:pPr>
            <w:r w:rsidRPr="000738B0">
              <w:rPr>
                <w:rFonts w:eastAsia="Times New Roman"/>
                <w:color w:val="FF0000"/>
              </w:rPr>
              <w:t>63%</w:t>
            </w:r>
          </w:p>
        </w:tc>
        <w:tc>
          <w:tcPr>
            <w:tcW w:w="747" w:type="dxa"/>
            <w:tcBorders>
              <w:top w:val="single" w:sz="4" w:space="0" w:color="auto"/>
              <w:left w:val="nil"/>
              <w:bottom w:val="single" w:sz="4" w:space="0" w:color="auto"/>
              <w:right w:val="single" w:sz="4" w:space="0" w:color="auto"/>
            </w:tcBorders>
            <w:shd w:val="clear" w:color="000000" w:fill="FBD4B4"/>
            <w:vAlign w:val="center"/>
          </w:tcPr>
          <w:p w:rsidR="000738B0" w:rsidRPr="000738B0" w:rsidRDefault="000738B0" w:rsidP="000738B0">
            <w:pPr>
              <w:spacing w:after="0" w:line="240" w:lineRule="auto"/>
              <w:jc w:val="center"/>
              <w:rPr>
                <w:rFonts w:eastAsia="Times New Roman"/>
                <w:color w:val="FF0000"/>
              </w:rPr>
            </w:pPr>
            <w:r w:rsidRPr="000738B0">
              <w:rPr>
                <w:rFonts w:eastAsia="Times New Roman"/>
                <w:color w:val="FF0000"/>
              </w:rPr>
              <w:t>54%</w:t>
            </w:r>
          </w:p>
        </w:tc>
        <w:tc>
          <w:tcPr>
            <w:tcW w:w="712" w:type="dxa"/>
            <w:tcBorders>
              <w:top w:val="single" w:sz="4" w:space="0" w:color="auto"/>
              <w:left w:val="nil"/>
              <w:bottom w:val="single" w:sz="4" w:space="0" w:color="auto"/>
              <w:right w:val="single" w:sz="4" w:space="0" w:color="auto"/>
            </w:tcBorders>
            <w:shd w:val="clear" w:color="000000" w:fill="FBD4B4"/>
            <w:vAlign w:val="center"/>
          </w:tcPr>
          <w:p w:rsidR="000738B0" w:rsidRPr="000738B0" w:rsidRDefault="000738B0" w:rsidP="000738B0">
            <w:pPr>
              <w:spacing w:after="0" w:line="240" w:lineRule="auto"/>
              <w:jc w:val="center"/>
              <w:rPr>
                <w:rFonts w:eastAsia="Times New Roman"/>
                <w:color w:val="FF0000"/>
              </w:rPr>
            </w:pPr>
            <w:r w:rsidRPr="000738B0">
              <w:rPr>
                <w:rFonts w:eastAsia="Times New Roman"/>
                <w:color w:val="FF0000"/>
              </w:rPr>
              <w:t>55%</w:t>
            </w:r>
          </w:p>
        </w:tc>
        <w:tc>
          <w:tcPr>
            <w:tcW w:w="712" w:type="dxa"/>
            <w:tcBorders>
              <w:top w:val="single" w:sz="4" w:space="0" w:color="auto"/>
              <w:left w:val="nil"/>
              <w:bottom w:val="single" w:sz="4" w:space="0" w:color="auto"/>
              <w:right w:val="single" w:sz="4" w:space="0" w:color="auto"/>
            </w:tcBorders>
            <w:shd w:val="clear" w:color="000000" w:fill="FBD4B4"/>
            <w:vAlign w:val="center"/>
          </w:tcPr>
          <w:p w:rsidR="000738B0" w:rsidRPr="000738B0" w:rsidRDefault="000738B0" w:rsidP="000738B0">
            <w:pPr>
              <w:spacing w:after="0" w:line="240" w:lineRule="auto"/>
              <w:jc w:val="center"/>
              <w:rPr>
                <w:rFonts w:eastAsia="Times New Roman"/>
                <w:color w:val="FF0000"/>
              </w:rPr>
            </w:pPr>
            <w:r w:rsidRPr="000738B0">
              <w:rPr>
                <w:rFonts w:eastAsia="Times New Roman"/>
                <w:color w:val="FF0000"/>
              </w:rPr>
              <w:t>59%</w:t>
            </w:r>
          </w:p>
        </w:tc>
        <w:tc>
          <w:tcPr>
            <w:tcW w:w="818" w:type="dxa"/>
            <w:tcBorders>
              <w:top w:val="single" w:sz="4" w:space="0" w:color="auto"/>
              <w:left w:val="nil"/>
              <w:bottom w:val="single" w:sz="4" w:space="0" w:color="auto"/>
              <w:right w:val="single" w:sz="4" w:space="0" w:color="auto"/>
            </w:tcBorders>
            <w:shd w:val="clear" w:color="000000" w:fill="FBD4B4"/>
            <w:vAlign w:val="center"/>
          </w:tcPr>
          <w:p w:rsidR="000738B0" w:rsidRPr="000738B0" w:rsidRDefault="000738B0" w:rsidP="000738B0">
            <w:pPr>
              <w:spacing w:after="0" w:line="240" w:lineRule="auto"/>
              <w:jc w:val="center"/>
              <w:rPr>
                <w:rFonts w:eastAsia="Times New Roman"/>
                <w:color w:val="FF0000"/>
              </w:rPr>
            </w:pPr>
            <w:r w:rsidRPr="000738B0">
              <w:rPr>
                <w:rFonts w:eastAsia="Times New Roman"/>
                <w:color w:val="FF0000"/>
              </w:rPr>
              <w:t>62%</w:t>
            </w:r>
          </w:p>
        </w:tc>
      </w:tr>
      <w:tr w:rsidR="000738B0" w:rsidRPr="000738B0" w:rsidTr="00340556">
        <w:trPr>
          <w:trHeight w:val="402"/>
          <w:jc w:val="center"/>
        </w:trPr>
        <w:tc>
          <w:tcPr>
            <w:tcW w:w="4909" w:type="dxa"/>
            <w:tcBorders>
              <w:top w:val="nil"/>
              <w:left w:val="single" w:sz="4" w:space="0" w:color="auto"/>
              <w:bottom w:val="single" w:sz="4" w:space="0" w:color="auto"/>
              <w:right w:val="single" w:sz="4" w:space="0" w:color="auto"/>
            </w:tcBorders>
            <w:shd w:val="clear" w:color="000000" w:fill="FFFFFF"/>
            <w:vAlign w:val="center"/>
            <w:hideMark/>
          </w:tcPr>
          <w:p w:rsidR="000738B0" w:rsidRPr="000738B0" w:rsidRDefault="000738B0" w:rsidP="000738B0">
            <w:pPr>
              <w:spacing w:after="0" w:line="240" w:lineRule="auto"/>
              <w:rPr>
                <w:rFonts w:eastAsia="Times New Roman"/>
                <w:color w:val="000000"/>
              </w:rPr>
            </w:pPr>
            <w:r w:rsidRPr="000738B0">
              <w:rPr>
                <w:rFonts w:eastAsia="Times New Roman"/>
                <w:color w:val="000000"/>
              </w:rPr>
              <w:t>Perception of Social Connectedness</w:t>
            </w:r>
          </w:p>
        </w:tc>
        <w:tc>
          <w:tcPr>
            <w:tcW w:w="819" w:type="dxa"/>
            <w:tcBorders>
              <w:top w:val="single" w:sz="4" w:space="0" w:color="auto"/>
              <w:left w:val="nil"/>
              <w:bottom w:val="single" w:sz="4" w:space="0" w:color="auto"/>
              <w:right w:val="single" w:sz="4" w:space="0" w:color="auto"/>
            </w:tcBorders>
            <w:shd w:val="clear" w:color="auto" w:fill="B8CCE4"/>
            <w:noWrap/>
            <w:vAlign w:val="center"/>
            <w:hideMark/>
          </w:tcPr>
          <w:p w:rsidR="000738B0" w:rsidRPr="000738B0" w:rsidRDefault="000738B0" w:rsidP="000738B0">
            <w:pPr>
              <w:spacing w:after="0" w:line="240" w:lineRule="auto"/>
              <w:jc w:val="center"/>
              <w:rPr>
                <w:rFonts w:eastAsia="Times New Roman"/>
                <w:color w:val="000000"/>
              </w:rPr>
            </w:pPr>
            <w:r w:rsidRPr="000738B0">
              <w:rPr>
                <w:rFonts w:eastAsia="Times New Roman"/>
                <w:color w:val="000000"/>
              </w:rPr>
              <w:t>92%</w:t>
            </w:r>
          </w:p>
        </w:tc>
        <w:tc>
          <w:tcPr>
            <w:tcW w:w="728" w:type="dxa"/>
            <w:tcBorders>
              <w:top w:val="single" w:sz="4" w:space="0" w:color="auto"/>
              <w:left w:val="nil"/>
              <w:bottom w:val="single" w:sz="4" w:space="0" w:color="auto"/>
              <w:right w:val="single" w:sz="4" w:space="0" w:color="auto"/>
            </w:tcBorders>
            <w:shd w:val="clear" w:color="auto" w:fill="B8CCE4"/>
            <w:vAlign w:val="center"/>
          </w:tcPr>
          <w:p w:rsidR="000738B0" w:rsidRPr="000738B0" w:rsidRDefault="000738B0" w:rsidP="000738B0">
            <w:pPr>
              <w:spacing w:after="0" w:line="240" w:lineRule="auto"/>
              <w:jc w:val="center"/>
              <w:rPr>
                <w:rFonts w:eastAsia="Times New Roman"/>
                <w:color w:val="000000"/>
              </w:rPr>
            </w:pPr>
            <w:r w:rsidRPr="000738B0">
              <w:rPr>
                <w:rFonts w:eastAsia="Times New Roman"/>
                <w:color w:val="000000"/>
              </w:rPr>
              <w:t>90%</w:t>
            </w:r>
          </w:p>
        </w:tc>
        <w:tc>
          <w:tcPr>
            <w:tcW w:w="747" w:type="dxa"/>
            <w:tcBorders>
              <w:top w:val="single" w:sz="4" w:space="0" w:color="auto"/>
              <w:left w:val="nil"/>
              <w:bottom w:val="single" w:sz="4" w:space="0" w:color="auto"/>
              <w:right w:val="single" w:sz="4" w:space="0" w:color="auto"/>
            </w:tcBorders>
            <w:shd w:val="clear" w:color="000000" w:fill="FBD4B4"/>
            <w:vAlign w:val="center"/>
          </w:tcPr>
          <w:p w:rsidR="000738B0" w:rsidRPr="000738B0" w:rsidRDefault="000738B0" w:rsidP="000738B0">
            <w:pPr>
              <w:spacing w:after="0" w:line="240" w:lineRule="auto"/>
              <w:jc w:val="center"/>
              <w:rPr>
                <w:rFonts w:eastAsia="Times New Roman"/>
                <w:color w:val="000000"/>
              </w:rPr>
            </w:pPr>
            <w:r w:rsidRPr="000738B0">
              <w:rPr>
                <w:rFonts w:eastAsia="Times New Roman"/>
                <w:color w:val="FF0000"/>
              </w:rPr>
              <w:t>78%</w:t>
            </w:r>
          </w:p>
        </w:tc>
        <w:tc>
          <w:tcPr>
            <w:tcW w:w="712" w:type="dxa"/>
            <w:tcBorders>
              <w:top w:val="single" w:sz="4" w:space="0" w:color="auto"/>
              <w:left w:val="nil"/>
              <w:bottom w:val="single" w:sz="4" w:space="0" w:color="auto"/>
              <w:right w:val="single" w:sz="4" w:space="0" w:color="auto"/>
            </w:tcBorders>
            <w:shd w:val="clear" w:color="auto" w:fill="B8CCE4"/>
            <w:vAlign w:val="center"/>
          </w:tcPr>
          <w:p w:rsidR="000738B0" w:rsidRPr="000738B0" w:rsidRDefault="000738B0" w:rsidP="000738B0">
            <w:pPr>
              <w:spacing w:after="0" w:line="240" w:lineRule="auto"/>
              <w:jc w:val="center"/>
              <w:rPr>
                <w:rFonts w:eastAsia="Times New Roman"/>
                <w:color w:val="000000"/>
              </w:rPr>
            </w:pPr>
            <w:r w:rsidRPr="000738B0">
              <w:rPr>
                <w:rFonts w:eastAsia="Times New Roman"/>
                <w:color w:val="000000"/>
              </w:rPr>
              <w:t>85%</w:t>
            </w:r>
          </w:p>
        </w:tc>
        <w:tc>
          <w:tcPr>
            <w:tcW w:w="712" w:type="dxa"/>
            <w:tcBorders>
              <w:top w:val="single" w:sz="4" w:space="0" w:color="auto"/>
              <w:left w:val="nil"/>
              <w:bottom w:val="single" w:sz="4" w:space="0" w:color="auto"/>
              <w:right w:val="single" w:sz="4" w:space="0" w:color="auto"/>
            </w:tcBorders>
            <w:shd w:val="clear" w:color="auto" w:fill="B8CCE4"/>
            <w:vAlign w:val="center"/>
          </w:tcPr>
          <w:p w:rsidR="000738B0" w:rsidRPr="000738B0" w:rsidRDefault="000738B0" w:rsidP="000738B0">
            <w:pPr>
              <w:spacing w:after="0" w:line="240" w:lineRule="auto"/>
              <w:jc w:val="center"/>
              <w:rPr>
                <w:rFonts w:eastAsia="Times New Roman"/>
                <w:color w:val="000000"/>
              </w:rPr>
            </w:pPr>
            <w:r w:rsidRPr="000738B0">
              <w:rPr>
                <w:rFonts w:eastAsia="Times New Roman"/>
                <w:color w:val="000000"/>
              </w:rPr>
              <w:t>85%</w:t>
            </w:r>
          </w:p>
        </w:tc>
        <w:tc>
          <w:tcPr>
            <w:tcW w:w="818" w:type="dxa"/>
            <w:tcBorders>
              <w:top w:val="single" w:sz="4" w:space="0" w:color="auto"/>
              <w:left w:val="nil"/>
              <w:bottom w:val="single" w:sz="4" w:space="0" w:color="auto"/>
              <w:right w:val="single" w:sz="4" w:space="0" w:color="auto"/>
            </w:tcBorders>
            <w:shd w:val="clear" w:color="auto" w:fill="B8CCE4"/>
            <w:vAlign w:val="center"/>
          </w:tcPr>
          <w:p w:rsidR="000738B0" w:rsidRPr="000738B0" w:rsidRDefault="000738B0" w:rsidP="000738B0">
            <w:pPr>
              <w:spacing w:after="0" w:line="240" w:lineRule="auto"/>
              <w:jc w:val="center"/>
              <w:rPr>
                <w:rFonts w:eastAsia="Times New Roman"/>
                <w:color w:val="000000"/>
              </w:rPr>
            </w:pPr>
            <w:r w:rsidRPr="000738B0">
              <w:rPr>
                <w:rFonts w:eastAsia="Times New Roman"/>
                <w:color w:val="000000"/>
              </w:rPr>
              <w:t>93%</w:t>
            </w:r>
          </w:p>
        </w:tc>
      </w:tr>
    </w:tbl>
    <w:p w:rsidR="000738B0" w:rsidRPr="000738B0" w:rsidRDefault="000738B0" w:rsidP="000738B0">
      <w:pPr>
        <w:jc w:val="center"/>
        <w:rPr>
          <w:rFonts w:asciiTheme="minorHAnsi" w:hAnsiTheme="minorHAnsi"/>
          <w:sz w:val="20"/>
          <w:szCs w:val="20"/>
        </w:rPr>
      </w:pPr>
    </w:p>
    <w:p w:rsidR="000D50A7" w:rsidRPr="00F54FF4" w:rsidRDefault="000D50A7" w:rsidP="001C2014">
      <w:pPr>
        <w:rPr>
          <w:rFonts w:asciiTheme="minorHAnsi" w:hAnsiTheme="minorHAnsi"/>
          <w:sz w:val="20"/>
          <w:szCs w:val="20"/>
        </w:rPr>
      </w:pPr>
      <w:r w:rsidRPr="00F54FF4">
        <w:rPr>
          <w:rFonts w:asciiTheme="minorHAnsi" w:hAnsiTheme="minorHAnsi"/>
          <w:sz w:val="20"/>
          <w:szCs w:val="20"/>
        </w:rPr>
        <w:t>This indicates that only 66% of the families felt that their child was b</w:t>
      </w:r>
      <w:r w:rsidR="00293D14">
        <w:rPr>
          <w:rFonts w:asciiTheme="minorHAnsi" w:hAnsiTheme="minorHAnsi"/>
          <w:sz w:val="20"/>
          <w:szCs w:val="20"/>
        </w:rPr>
        <w:t>etter at handling daily life, 61</w:t>
      </w:r>
      <w:r w:rsidRPr="00F54FF4">
        <w:rPr>
          <w:rFonts w:asciiTheme="minorHAnsi" w:hAnsiTheme="minorHAnsi"/>
          <w:sz w:val="20"/>
          <w:szCs w:val="20"/>
        </w:rPr>
        <w:t>% of the families felt that their child was gett</w:t>
      </w:r>
      <w:r w:rsidR="00293D14">
        <w:rPr>
          <w:rFonts w:asciiTheme="minorHAnsi" w:hAnsiTheme="minorHAnsi"/>
          <w:sz w:val="20"/>
          <w:szCs w:val="20"/>
        </w:rPr>
        <w:t>ing along better with family, 64</w:t>
      </w:r>
      <w:r w:rsidRPr="00F54FF4">
        <w:rPr>
          <w:rFonts w:asciiTheme="minorHAnsi" w:hAnsiTheme="minorHAnsi"/>
          <w:sz w:val="20"/>
          <w:szCs w:val="20"/>
        </w:rPr>
        <w:t>% felt their child was getting along better w</w:t>
      </w:r>
      <w:r w:rsidR="00293D14">
        <w:rPr>
          <w:rFonts w:asciiTheme="minorHAnsi" w:hAnsiTheme="minorHAnsi"/>
          <w:sz w:val="20"/>
          <w:szCs w:val="20"/>
        </w:rPr>
        <w:t>ith friends and other people, 68</w:t>
      </w:r>
      <w:r w:rsidRPr="00F54FF4">
        <w:rPr>
          <w:rFonts w:asciiTheme="minorHAnsi" w:hAnsiTheme="minorHAnsi"/>
          <w:sz w:val="20"/>
          <w:szCs w:val="20"/>
        </w:rPr>
        <w:t>% felt their child was doing bet</w:t>
      </w:r>
      <w:r w:rsidR="00293D14">
        <w:rPr>
          <w:rFonts w:asciiTheme="minorHAnsi" w:hAnsiTheme="minorHAnsi"/>
          <w:sz w:val="20"/>
          <w:szCs w:val="20"/>
        </w:rPr>
        <w:t>ter in school and/or work, 55</w:t>
      </w:r>
      <w:r w:rsidRPr="00F54FF4">
        <w:rPr>
          <w:rFonts w:asciiTheme="minorHAnsi" w:hAnsiTheme="minorHAnsi"/>
          <w:sz w:val="20"/>
          <w:szCs w:val="20"/>
        </w:rPr>
        <w:t>% felt their child was better able to c</w:t>
      </w:r>
      <w:r w:rsidR="00293D14">
        <w:rPr>
          <w:rFonts w:asciiTheme="minorHAnsi" w:hAnsiTheme="minorHAnsi"/>
          <w:sz w:val="20"/>
          <w:szCs w:val="20"/>
        </w:rPr>
        <w:t>ope when things go wrong, 61% were satisfied with their current family life and 71</w:t>
      </w:r>
      <w:r w:rsidRPr="00F54FF4">
        <w:rPr>
          <w:rFonts w:asciiTheme="minorHAnsi" w:hAnsiTheme="minorHAnsi"/>
          <w:sz w:val="20"/>
          <w:szCs w:val="20"/>
        </w:rPr>
        <w:t>% felt that their child was better able to do things he or she wants to do.</w:t>
      </w:r>
    </w:p>
    <w:p w:rsidR="00CA5E47" w:rsidRPr="00F54FF4" w:rsidRDefault="000E0A53" w:rsidP="001C2014">
      <w:pPr>
        <w:rPr>
          <w:rFonts w:asciiTheme="minorHAnsi" w:hAnsiTheme="minorHAnsi"/>
          <w:sz w:val="20"/>
          <w:szCs w:val="20"/>
        </w:rPr>
      </w:pPr>
      <w:r w:rsidRPr="00F54FF4">
        <w:rPr>
          <w:rFonts w:asciiTheme="minorHAnsi" w:hAnsiTheme="minorHAnsi"/>
          <w:sz w:val="20"/>
          <w:szCs w:val="20"/>
        </w:rPr>
        <w:t>Figure 4 demonstrates the percentage of agreement for each domain for each BABH program and contract service providers.</w:t>
      </w:r>
      <w:r w:rsidR="00D4246C" w:rsidRPr="00F54FF4">
        <w:rPr>
          <w:rFonts w:asciiTheme="minorHAnsi" w:hAnsiTheme="minorHAnsi"/>
          <w:sz w:val="20"/>
          <w:szCs w:val="20"/>
        </w:rPr>
        <w:t xml:space="preserve">  </w:t>
      </w:r>
      <w:r w:rsidR="0024092A" w:rsidRPr="00F54FF4">
        <w:rPr>
          <w:rFonts w:asciiTheme="minorHAnsi" w:hAnsiTheme="minorHAnsi"/>
          <w:sz w:val="20"/>
          <w:szCs w:val="20"/>
        </w:rPr>
        <w:t>Individual</w:t>
      </w:r>
      <w:r w:rsidR="00FE6691" w:rsidRPr="00F54FF4">
        <w:rPr>
          <w:rFonts w:asciiTheme="minorHAnsi" w:hAnsiTheme="minorHAnsi"/>
          <w:sz w:val="20"/>
          <w:szCs w:val="20"/>
        </w:rPr>
        <w:t xml:space="preserve"> </w:t>
      </w:r>
      <w:r w:rsidR="002C5444" w:rsidRPr="00F54FF4">
        <w:rPr>
          <w:rFonts w:asciiTheme="minorHAnsi" w:hAnsiTheme="minorHAnsi"/>
          <w:sz w:val="20"/>
          <w:szCs w:val="20"/>
        </w:rPr>
        <w:t>percentages and respondent num</w:t>
      </w:r>
      <w:r w:rsidR="00FE6691" w:rsidRPr="00F54FF4">
        <w:rPr>
          <w:rFonts w:asciiTheme="minorHAnsi" w:hAnsiTheme="minorHAnsi"/>
          <w:sz w:val="20"/>
          <w:szCs w:val="20"/>
        </w:rPr>
        <w:t xml:space="preserve">bers for each BABH program and contract providers </w:t>
      </w:r>
      <w:r w:rsidR="002C5444" w:rsidRPr="00F54FF4">
        <w:rPr>
          <w:rFonts w:asciiTheme="minorHAnsi" w:hAnsiTheme="minorHAnsi"/>
          <w:sz w:val="20"/>
          <w:szCs w:val="20"/>
        </w:rPr>
        <w:t xml:space="preserve">is located in Attachment A. </w:t>
      </w:r>
    </w:p>
    <w:tbl>
      <w:tblPr>
        <w:tblW w:w="10705" w:type="dxa"/>
        <w:jc w:val="center"/>
        <w:tblLook w:val="04A0" w:firstRow="1" w:lastRow="0" w:firstColumn="1" w:lastColumn="0" w:noHBand="0" w:noVBand="1"/>
      </w:tblPr>
      <w:tblGrid>
        <w:gridCol w:w="1705"/>
        <w:gridCol w:w="810"/>
        <w:gridCol w:w="720"/>
        <w:gridCol w:w="810"/>
        <w:gridCol w:w="720"/>
        <w:gridCol w:w="664"/>
        <w:gridCol w:w="686"/>
        <w:gridCol w:w="720"/>
        <w:gridCol w:w="720"/>
        <w:gridCol w:w="720"/>
        <w:gridCol w:w="810"/>
        <w:gridCol w:w="900"/>
        <w:gridCol w:w="720"/>
      </w:tblGrid>
      <w:tr w:rsidR="004C594F" w:rsidRPr="004E183E" w:rsidTr="006830D9">
        <w:trPr>
          <w:trHeight w:val="512"/>
          <w:jc w:val="center"/>
        </w:trPr>
        <w:tc>
          <w:tcPr>
            <w:tcW w:w="17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C594F" w:rsidRDefault="004C594F" w:rsidP="00B41C27">
            <w:pPr>
              <w:spacing w:after="0" w:line="240" w:lineRule="auto"/>
              <w:jc w:val="center"/>
              <w:rPr>
                <w:rFonts w:asciiTheme="minorHAnsi" w:eastAsia="Times New Roman" w:hAnsiTheme="minorHAnsi"/>
                <w:sz w:val="20"/>
                <w:szCs w:val="20"/>
              </w:rPr>
            </w:pPr>
            <w:r w:rsidRPr="007E1969">
              <w:rPr>
                <w:rFonts w:asciiTheme="minorHAnsi" w:eastAsia="Times New Roman" w:hAnsiTheme="minorHAnsi"/>
                <w:sz w:val="20"/>
                <w:szCs w:val="20"/>
              </w:rPr>
              <w:t>Figure 4</w:t>
            </w:r>
          </w:p>
          <w:p w:rsidR="004C594F" w:rsidRPr="007E1969" w:rsidRDefault="004C594F" w:rsidP="00B41C27">
            <w:pPr>
              <w:spacing w:after="0" w:line="240" w:lineRule="auto"/>
              <w:jc w:val="center"/>
              <w:rPr>
                <w:rFonts w:asciiTheme="minorHAnsi" w:eastAsia="Times New Roman" w:hAnsiTheme="minorHAnsi"/>
                <w:sz w:val="20"/>
                <w:szCs w:val="20"/>
              </w:rPr>
            </w:pPr>
            <w:r>
              <w:rPr>
                <w:rFonts w:asciiTheme="minorHAnsi" w:eastAsia="Times New Roman" w:hAnsiTheme="minorHAnsi"/>
                <w:sz w:val="20"/>
                <w:szCs w:val="20"/>
              </w:rPr>
              <w:t>YSS</w:t>
            </w:r>
          </w:p>
        </w:tc>
        <w:tc>
          <w:tcPr>
            <w:tcW w:w="1530"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4C594F" w:rsidRPr="007E1969" w:rsidRDefault="004C594F" w:rsidP="0051237A">
            <w:pPr>
              <w:spacing w:after="0" w:line="240" w:lineRule="auto"/>
              <w:jc w:val="center"/>
              <w:rPr>
                <w:rFonts w:asciiTheme="minorHAnsi" w:eastAsia="Times New Roman" w:hAnsiTheme="minorHAnsi"/>
                <w:sz w:val="20"/>
                <w:szCs w:val="20"/>
              </w:rPr>
            </w:pPr>
            <w:r w:rsidRPr="007E1969">
              <w:rPr>
                <w:rFonts w:asciiTheme="minorHAnsi" w:eastAsia="Times New Roman" w:hAnsiTheme="minorHAnsi"/>
                <w:sz w:val="20"/>
                <w:szCs w:val="20"/>
              </w:rPr>
              <w:t>Arenac</w:t>
            </w:r>
          </w:p>
          <w:p w:rsidR="004C594F" w:rsidRPr="007E1969" w:rsidRDefault="004C594F" w:rsidP="00B41C27">
            <w:pPr>
              <w:spacing w:after="0" w:line="240" w:lineRule="auto"/>
              <w:jc w:val="center"/>
              <w:rPr>
                <w:rFonts w:asciiTheme="minorHAnsi" w:eastAsia="Times New Roman" w:hAnsiTheme="minorHAnsi"/>
                <w:sz w:val="20"/>
                <w:szCs w:val="20"/>
              </w:rPr>
            </w:pPr>
            <w:r w:rsidRPr="007E1969">
              <w:rPr>
                <w:rFonts w:asciiTheme="minorHAnsi" w:eastAsia="Times New Roman" w:hAnsiTheme="minorHAnsi"/>
                <w:noProof/>
                <w:sz w:val="20"/>
                <w:szCs w:val="20"/>
              </w:rPr>
              <mc:AlternateContent>
                <mc:Choice Requires="wps">
                  <w:drawing>
                    <wp:anchor distT="0" distB="0" distL="114300" distR="114300" simplePos="0" relativeHeight="251712512" behindDoc="0" locked="0" layoutInCell="1" allowOverlap="1" wp14:anchorId="2A57675F" wp14:editId="76256DDE">
                      <wp:simplePos x="0" y="0"/>
                      <wp:positionH relativeFrom="column">
                        <wp:posOffset>477298</wp:posOffset>
                      </wp:positionH>
                      <wp:positionV relativeFrom="paragraph">
                        <wp:posOffset>176840</wp:posOffset>
                      </wp:positionV>
                      <wp:extent cx="21266" cy="0"/>
                      <wp:effectExtent l="0" t="0" r="36195" b="19050"/>
                      <wp:wrapNone/>
                      <wp:docPr id="10" name="Straight Connector 10"/>
                      <wp:cNvGraphicFramePr/>
                      <a:graphic xmlns:a="http://schemas.openxmlformats.org/drawingml/2006/main">
                        <a:graphicData uri="http://schemas.microsoft.com/office/word/2010/wordprocessingShape">
                          <wps:wsp>
                            <wps:cNvCnPr/>
                            <wps:spPr>
                              <a:xfrm>
                                <a:off x="0" y="0"/>
                                <a:ext cx="2126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EAB297F" id="Straight Connector 10" o:spid="_x0000_s1026" style="position:absolute;z-index:251712512;visibility:visible;mso-wrap-style:square;mso-wrap-distance-left:9pt;mso-wrap-distance-top:0;mso-wrap-distance-right:9pt;mso-wrap-distance-bottom:0;mso-position-horizontal:absolute;mso-position-horizontal-relative:text;mso-position-vertical:absolute;mso-position-vertical-relative:text" from="37.6pt,13.9pt" to="39.2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" strokecolor="#4579b8 [3044]"/>
                  </w:pict>
                </mc:Fallback>
              </mc:AlternateContent>
            </w:r>
            <w:r w:rsidRPr="007E1969">
              <w:rPr>
                <w:rFonts w:asciiTheme="minorHAnsi" w:eastAsia="Times New Roman" w:hAnsiTheme="minorHAnsi"/>
                <w:sz w:val="20"/>
                <w:szCs w:val="20"/>
              </w:rPr>
              <w:t>(CSM)</w:t>
            </w:r>
          </w:p>
        </w:tc>
        <w:tc>
          <w:tcPr>
            <w:tcW w:w="153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C594F" w:rsidRPr="007E1969" w:rsidRDefault="004C594F" w:rsidP="00076334">
            <w:pPr>
              <w:spacing w:after="0" w:line="240" w:lineRule="auto"/>
              <w:jc w:val="center"/>
              <w:rPr>
                <w:rFonts w:asciiTheme="minorHAnsi" w:eastAsia="Times New Roman" w:hAnsiTheme="minorHAnsi"/>
                <w:sz w:val="20"/>
                <w:szCs w:val="20"/>
              </w:rPr>
            </w:pPr>
            <w:r w:rsidRPr="007E1969">
              <w:rPr>
                <w:rFonts w:asciiTheme="minorHAnsi" w:eastAsia="Times New Roman" w:hAnsiTheme="minorHAnsi"/>
                <w:sz w:val="20"/>
                <w:szCs w:val="20"/>
              </w:rPr>
              <w:t>Arenac</w:t>
            </w:r>
          </w:p>
          <w:p w:rsidR="004C594F" w:rsidRPr="007E1969" w:rsidRDefault="004C594F" w:rsidP="00B41C27">
            <w:pPr>
              <w:spacing w:after="0" w:line="240" w:lineRule="auto"/>
              <w:jc w:val="center"/>
              <w:rPr>
                <w:rFonts w:asciiTheme="minorHAnsi" w:eastAsia="Times New Roman" w:hAnsiTheme="minorHAnsi"/>
                <w:sz w:val="20"/>
                <w:szCs w:val="20"/>
              </w:rPr>
            </w:pPr>
            <w:r w:rsidRPr="007E1969">
              <w:rPr>
                <w:rFonts w:asciiTheme="minorHAnsi" w:eastAsia="Times New Roman" w:hAnsiTheme="minorHAnsi"/>
                <w:sz w:val="20"/>
                <w:szCs w:val="20"/>
              </w:rPr>
              <w:t>(OPT)</w:t>
            </w:r>
          </w:p>
        </w:tc>
        <w:tc>
          <w:tcPr>
            <w:tcW w:w="135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C594F" w:rsidRPr="007E1969" w:rsidRDefault="004C594F" w:rsidP="00D527EF">
            <w:pPr>
              <w:spacing w:after="0" w:line="240" w:lineRule="auto"/>
              <w:jc w:val="center"/>
              <w:rPr>
                <w:rFonts w:asciiTheme="minorHAnsi" w:eastAsia="Times New Roman" w:hAnsiTheme="minorHAnsi"/>
                <w:sz w:val="20"/>
                <w:szCs w:val="20"/>
              </w:rPr>
            </w:pPr>
            <w:r w:rsidRPr="007E1969">
              <w:rPr>
                <w:rFonts w:asciiTheme="minorHAnsi" w:eastAsia="Times New Roman" w:hAnsiTheme="minorHAnsi"/>
                <w:sz w:val="20"/>
                <w:szCs w:val="20"/>
              </w:rPr>
              <w:t xml:space="preserve">Bay              </w:t>
            </w:r>
          </w:p>
          <w:p w:rsidR="004C594F" w:rsidRPr="007E1969" w:rsidRDefault="00125B82" w:rsidP="00D527EF">
            <w:pPr>
              <w:spacing w:after="0" w:line="240" w:lineRule="auto"/>
              <w:jc w:val="center"/>
              <w:rPr>
                <w:rFonts w:asciiTheme="minorHAnsi" w:eastAsia="Times New Roman" w:hAnsiTheme="minorHAnsi"/>
                <w:sz w:val="20"/>
                <w:szCs w:val="20"/>
              </w:rPr>
            </w:pPr>
            <w:r>
              <w:rPr>
                <w:rFonts w:asciiTheme="minorHAnsi" w:eastAsia="Times New Roman" w:hAnsiTheme="minorHAnsi"/>
                <w:sz w:val="20"/>
                <w:szCs w:val="20"/>
              </w:rPr>
              <w:t>(Homebased</w:t>
            </w:r>
            <w:r w:rsidR="004C594F" w:rsidRPr="007E1969">
              <w:rPr>
                <w:rFonts w:asciiTheme="minorHAnsi" w:eastAsia="Times New Roman" w:hAnsiTheme="minorHAnsi"/>
                <w:sz w:val="20"/>
                <w:szCs w:val="20"/>
              </w:rPr>
              <w:t>)</w:t>
            </w:r>
          </w:p>
        </w:tc>
        <w:tc>
          <w:tcPr>
            <w:tcW w:w="144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C594F" w:rsidRPr="007E1969" w:rsidRDefault="004C594F" w:rsidP="0047187E">
            <w:pPr>
              <w:spacing w:after="0" w:line="240" w:lineRule="auto"/>
              <w:jc w:val="center"/>
              <w:rPr>
                <w:rFonts w:asciiTheme="minorHAnsi" w:eastAsia="Times New Roman" w:hAnsiTheme="minorHAnsi"/>
                <w:sz w:val="20"/>
                <w:szCs w:val="20"/>
              </w:rPr>
            </w:pPr>
            <w:r w:rsidRPr="007E1969">
              <w:rPr>
                <w:rFonts w:asciiTheme="minorHAnsi" w:eastAsia="Times New Roman" w:hAnsiTheme="minorHAnsi"/>
                <w:sz w:val="20"/>
                <w:szCs w:val="20"/>
              </w:rPr>
              <w:t>LIST</w:t>
            </w:r>
          </w:p>
          <w:p w:rsidR="004C594F" w:rsidRPr="007E1969" w:rsidRDefault="004C594F" w:rsidP="00B41C27">
            <w:pPr>
              <w:spacing w:after="0" w:line="240" w:lineRule="auto"/>
              <w:jc w:val="center"/>
              <w:rPr>
                <w:rFonts w:asciiTheme="minorHAnsi" w:eastAsia="Times New Roman" w:hAnsiTheme="minorHAnsi"/>
                <w:sz w:val="20"/>
                <w:szCs w:val="20"/>
              </w:rPr>
            </w:pPr>
            <w:r w:rsidRPr="007E1969">
              <w:rPr>
                <w:rFonts w:asciiTheme="minorHAnsi" w:eastAsia="Times New Roman" w:hAnsiTheme="minorHAnsi"/>
                <w:sz w:val="20"/>
                <w:szCs w:val="20"/>
              </w:rPr>
              <w:t>(OPT)</w:t>
            </w:r>
          </w:p>
        </w:tc>
        <w:tc>
          <w:tcPr>
            <w:tcW w:w="153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C594F" w:rsidRPr="007E1969" w:rsidRDefault="004C594F" w:rsidP="00891809">
            <w:pPr>
              <w:spacing w:after="0" w:line="240" w:lineRule="auto"/>
              <w:jc w:val="center"/>
              <w:rPr>
                <w:rFonts w:asciiTheme="minorHAnsi" w:eastAsia="Times New Roman" w:hAnsiTheme="minorHAnsi"/>
                <w:sz w:val="20"/>
                <w:szCs w:val="20"/>
              </w:rPr>
            </w:pPr>
            <w:r w:rsidRPr="007E1969">
              <w:rPr>
                <w:rFonts w:asciiTheme="minorHAnsi" w:eastAsia="Times New Roman" w:hAnsiTheme="minorHAnsi"/>
                <w:sz w:val="20"/>
                <w:szCs w:val="20"/>
              </w:rPr>
              <w:t>MPA</w:t>
            </w:r>
          </w:p>
          <w:p w:rsidR="004C594F" w:rsidRPr="007E1969" w:rsidRDefault="004C594F" w:rsidP="00891809">
            <w:pPr>
              <w:spacing w:after="0" w:line="240" w:lineRule="auto"/>
              <w:jc w:val="center"/>
              <w:rPr>
                <w:rFonts w:asciiTheme="minorHAnsi" w:eastAsia="Times New Roman" w:hAnsiTheme="minorHAnsi"/>
                <w:sz w:val="20"/>
                <w:szCs w:val="20"/>
              </w:rPr>
            </w:pPr>
            <w:r>
              <w:rPr>
                <w:rFonts w:asciiTheme="minorHAnsi" w:eastAsia="Times New Roman" w:hAnsiTheme="minorHAnsi"/>
                <w:sz w:val="20"/>
                <w:szCs w:val="20"/>
              </w:rPr>
              <w:t>(OPT)</w:t>
            </w:r>
          </w:p>
        </w:tc>
        <w:tc>
          <w:tcPr>
            <w:tcW w:w="162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C594F" w:rsidRPr="007E1969" w:rsidRDefault="004C594F" w:rsidP="00B41C27">
            <w:pPr>
              <w:spacing w:after="0" w:line="240" w:lineRule="auto"/>
              <w:jc w:val="center"/>
              <w:rPr>
                <w:rFonts w:asciiTheme="minorHAnsi" w:eastAsia="Times New Roman" w:hAnsiTheme="minorHAnsi"/>
                <w:sz w:val="20"/>
                <w:szCs w:val="20"/>
              </w:rPr>
            </w:pPr>
            <w:r w:rsidRPr="007E1969">
              <w:rPr>
                <w:rFonts w:asciiTheme="minorHAnsi" w:eastAsia="Times New Roman" w:hAnsiTheme="minorHAnsi"/>
                <w:sz w:val="20"/>
                <w:szCs w:val="20"/>
              </w:rPr>
              <w:t>MPA</w:t>
            </w:r>
            <w:r>
              <w:rPr>
                <w:rFonts w:asciiTheme="minorHAnsi" w:eastAsia="Times New Roman" w:hAnsiTheme="minorHAnsi"/>
                <w:sz w:val="20"/>
                <w:szCs w:val="20"/>
              </w:rPr>
              <w:t xml:space="preserve">           </w:t>
            </w:r>
            <w:r w:rsidRPr="007E1969">
              <w:rPr>
                <w:rFonts w:asciiTheme="minorHAnsi" w:eastAsia="Times New Roman" w:hAnsiTheme="minorHAnsi"/>
                <w:sz w:val="20"/>
                <w:szCs w:val="20"/>
              </w:rPr>
              <w:t xml:space="preserve"> (CSM)</w:t>
            </w:r>
          </w:p>
        </w:tc>
      </w:tr>
      <w:tr w:rsidR="004C594F" w:rsidRPr="004E183E" w:rsidTr="00B858A1">
        <w:trPr>
          <w:trHeight w:val="314"/>
          <w:jc w:val="center"/>
        </w:trPr>
        <w:tc>
          <w:tcPr>
            <w:tcW w:w="1705" w:type="dxa"/>
            <w:tcBorders>
              <w:top w:val="nil"/>
              <w:left w:val="single" w:sz="4" w:space="0" w:color="auto"/>
              <w:bottom w:val="single" w:sz="4" w:space="0" w:color="auto"/>
              <w:right w:val="single" w:sz="4" w:space="0" w:color="auto"/>
            </w:tcBorders>
            <w:shd w:val="clear" w:color="auto" w:fill="auto"/>
            <w:vAlign w:val="center"/>
          </w:tcPr>
          <w:p w:rsidR="004C594F" w:rsidRPr="007E1969" w:rsidRDefault="004C594F" w:rsidP="00891809">
            <w:pPr>
              <w:spacing w:after="0" w:line="240" w:lineRule="auto"/>
              <w:rPr>
                <w:rFonts w:asciiTheme="minorHAnsi" w:eastAsia="Times New Roman" w:hAnsiTheme="minorHAnsi"/>
                <w:sz w:val="20"/>
                <w:szCs w:val="20"/>
              </w:rPr>
            </w:pPr>
          </w:p>
        </w:tc>
        <w:tc>
          <w:tcPr>
            <w:tcW w:w="810" w:type="dxa"/>
            <w:tcBorders>
              <w:top w:val="single" w:sz="4" w:space="0" w:color="auto"/>
              <w:left w:val="nil"/>
              <w:bottom w:val="single" w:sz="4" w:space="0" w:color="auto"/>
              <w:right w:val="single" w:sz="4" w:space="0" w:color="auto"/>
            </w:tcBorders>
            <w:shd w:val="clear" w:color="auto" w:fill="D6E3BC" w:themeFill="accent3" w:themeFillTint="66"/>
            <w:noWrap/>
            <w:vAlign w:val="center"/>
          </w:tcPr>
          <w:p w:rsidR="004C594F" w:rsidRPr="007E1969" w:rsidRDefault="004C594F" w:rsidP="00891809">
            <w:pPr>
              <w:spacing w:after="0" w:line="240" w:lineRule="auto"/>
              <w:jc w:val="center"/>
              <w:rPr>
                <w:rFonts w:asciiTheme="minorHAnsi" w:eastAsia="Times New Roman" w:hAnsiTheme="minorHAnsi"/>
                <w:sz w:val="20"/>
                <w:szCs w:val="20"/>
              </w:rPr>
            </w:pPr>
            <w:r w:rsidRPr="007E1969">
              <w:rPr>
                <w:rFonts w:asciiTheme="minorHAnsi" w:eastAsia="Times New Roman" w:hAnsiTheme="minorHAnsi"/>
                <w:sz w:val="20"/>
                <w:szCs w:val="20"/>
              </w:rPr>
              <w:t>2015</w:t>
            </w:r>
          </w:p>
        </w:tc>
        <w:tc>
          <w:tcPr>
            <w:tcW w:w="720"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4C594F" w:rsidRPr="007E1969" w:rsidRDefault="004C594F" w:rsidP="00891809">
            <w:pPr>
              <w:spacing w:after="0" w:line="240" w:lineRule="auto"/>
              <w:jc w:val="center"/>
              <w:rPr>
                <w:rFonts w:asciiTheme="minorHAnsi" w:eastAsia="Times New Roman" w:hAnsiTheme="minorHAnsi"/>
                <w:sz w:val="20"/>
                <w:szCs w:val="20"/>
              </w:rPr>
            </w:pPr>
            <w:r>
              <w:rPr>
                <w:rFonts w:asciiTheme="minorHAnsi" w:eastAsia="Times New Roman" w:hAnsiTheme="minorHAnsi"/>
                <w:sz w:val="20"/>
                <w:szCs w:val="20"/>
              </w:rPr>
              <w:t>2016</w:t>
            </w:r>
          </w:p>
        </w:tc>
        <w:tc>
          <w:tcPr>
            <w:tcW w:w="810" w:type="dxa"/>
            <w:tcBorders>
              <w:top w:val="single" w:sz="4" w:space="0" w:color="auto"/>
              <w:left w:val="nil"/>
              <w:bottom w:val="single" w:sz="4" w:space="0" w:color="auto"/>
              <w:right w:val="single" w:sz="4" w:space="0" w:color="auto"/>
            </w:tcBorders>
            <w:shd w:val="clear" w:color="auto" w:fill="D6E3BC" w:themeFill="accent3" w:themeFillTint="66"/>
            <w:noWrap/>
            <w:vAlign w:val="center"/>
          </w:tcPr>
          <w:p w:rsidR="004C594F" w:rsidRPr="007E1969" w:rsidRDefault="004C594F" w:rsidP="00891809">
            <w:pPr>
              <w:spacing w:after="0" w:line="240" w:lineRule="auto"/>
              <w:jc w:val="center"/>
              <w:rPr>
                <w:rFonts w:asciiTheme="minorHAnsi" w:eastAsia="Times New Roman" w:hAnsiTheme="minorHAnsi"/>
                <w:sz w:val="20"/>
                <w:szCs w:val="20"/>
              </w:rPr>
            </w:pPr>
            <w:r w:rsidRPr="007E1969">
              <w:rPr>
                <w:rFonts w:asciiTheme="minorHAnsi" w:eastAsia="Times New Roman" w:hAnsiTheme="minorHAnsi"/>
                <w:sz w:val="20"/>
                <w:szCs w:val="20"/>
              </w:rPr>
              <w:t>2015</w:t>
            </w:r>
          </w:p>
        </w:tc>
        <w:tc>
          <w:tcPr>
            <w:tcW w:w="720"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4C594F" w:rsidRPr="007E1969" w:rsidRDefault="004C594F" w:rsidP="00891809">
            <w:pPr>
              <w:spacing w:after="0" w:line="240" w:lineRule="auto"/>
              <w:jc w:val="center"/>
              <w:rPr>
                <w:rFonts w:asciiTheme="minorHAnsi" w:eastAsia="Times New Roman" w:hAnsiTheme="minorHAnsi"/>
                <w:sz w:val="20"/>
                <w:szCs w:val="20"/>
              </w:rPr>
            </w:pPr>
            <w:r>
              <w:rPr>
                <w:rFonts w:asciiTheme="minorHAnsi" w:eastAsia="Times New Roman" w:hAnsiTheme="minorHAnsi"/>
                <w:sz w:val="20"/>
                <w:szCs w:val="20"/>
              </w:rPr>
              <w:t>2016</w:t>
            </w:r>
          </w:p>
        </w:tc>
        <w:tc>
          <w:tcPr>
            <w:tcW w:w="664"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4C594F" w:rsidRPr="007E1969" w:rsidRDefault="004C594F" w:rsidP="00891809">
            <w:pPr>
              <w:spacing w:after="0" w:line="240" w:lineRule="auto"/>
              <w:jc w:val="center"/>
              <w:rPr>
                <w:rFonts w:asciiTheme="minorHAnsi" w:eastAsia="Times New Roman" w:hAnsiTheme="minorHAnsi"/>
                <w:sz w:val="20"/>
                <w:szCs w:val="20"/>
              </w:rPr>
            </w:pPr>
            <w:r w:rsidRPr="007E1969">
              <w:rPr>
                <w:rFonts w:asciiTheme="minorHAnsi" w:eastAsia="Times New Roman" w:hAnsiTheme="minorHAnsi"/>
                <w:sz w:val="20"/>
                <w:szCs w:val="20"/>
              </w:rPr>
              <w:t>2015</w:t>
            </w:r>
          </w:p>
        </w:tc>
        <w:tc>
          <w:tcPr>
            <w:tcW w:w="686"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4C594F" w:rsidRPr="007E1969" w:rsidRDefault="004C594F" w:rsidP="00891809">
            <w:pPr>
              <w:spacing w:after="0" w:line="240" w:lineRule="auto"/>
              <w:jc w:val="center"/>
              <w:rPr>
                <w:rFonts w:asciiTheme="minorHAnsi" w:eastAsia="Times New Roman" w:hAnsiTheme="minorHAnsi"/>
                <w:sz w:val="20"/>
                <w:szCs w:val="20"/>
              </w:rPr>
            </w:pPr>
            <w:r>
              <w:rPr>
                <w:rFonts w:asciiTheme="minorHAnsi" w:eastAsia="Times New Roman" w:hAnsiTheme="minorHAnsi"/>
                <w:sz w:val="20"/>
                <w:szCs w:val="20"/>
              </w:rPr>
              <w:t>2016</w:t>
            </w:r>
          </w:p>
        </w:tc>
        <w:tc>
          <w:tcPr>
            <w:tcW w:w="720" w:type="dxa"/>
            <w:tcBorders>
              <w:top w:val="single" w:sz="4" w:space="0" w:color="auto"/>
              <w:left w:val="nil"/>
              <w:bottom w:val="single" w:sz="4" w:space="0" w:color="auto"/>
              <w:right w:val="single" w:sz="4" w:space="0" w:color="auto"/>
            </w:tcBorders>
            <w:shd w:val="clear" w:color="auto" w:fill="D6E3BC" w:themeFill="accent3" w:themeFillTint="66"/>
            <w:noWrap/>
            <w:vAlign w:val="center"/>
          </w:tcPr>
          <w:p w:rsidR="004C594F" w:rsidRPr="007E1969" w:rsidRDefault="004C594F" w:rsidP="00891809">
            <w:pPr>
              <w:spacing w:after="0" w:line="240" w:lineRule="auto"/>
              <w:jc w:val="center"/>
              <w:rPr>
                <w:rFonts w:asciiTheme="minorHAnsi" w:eastAsia="Times New Roman" w:hAnsiTheme="minorHAnsi"/>
                <w:sz w:val="20"/>
                <w:szCs w:val="20"/>
              </w:rPr>
            </w:pPr>
            <w:r w:rsidRPr="007E1969">
              <w:rPr>
                <w:rFonts w:asciiTheme="minorHAnsi" w:eastAsia="Times New Roman" w:hAnsiTheme="minorHAnsi"/>
                <w:sz w:val="20"/>
                <w:szCs w:val="20"/>
              </w:rPr>
              <w:t>2015</w:t>
            </w:r>
          </w:p>
        </w:tc>
        <w:tc>
          <w:tcPr>
            <w:tcW w:w="720"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4C594F" w:rsidRPr="007E1969" w:rsidRDefault="004C594F" w:rsidP="00891809">
            <w:pPr>
              <w:spacing w:after="0" w:line="240" w:lineRule="auto"/>
              <w:jc w:val="center"/>
              <w:rPr>
                <w:rFonts w:asciiTheme="minorHAnsi" w:eastAsia="Times New Roman" w:hAnsiTheme="minorHAnsi"/>
                <w:sz w:val="20"/>
                <w:szCs w:val="20"/>
              </w:rPr>
            </w:pPr>
            <w:r>
              <w:rPr>
                <w:rFonts w:asciiTheme="minorHAnsi" w:eastAsia="Times New Roman" w:hAnsiTheme="minorHAnsi"/>
                <w:sz w:val="20"/>
                <w:szCs w:val="20"/>
              </w:rPr>
              <w:t>2016</w:t>
            </w:r>
          </w:p>
        </w:tc>
        <w:tc>
          <w:tcPr>
            <w:tcW w:w="720"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tcPr>
          <w:p w:rsidR="004C594F" w:rsidRPr="007E1969" w:rsidRDefault="004C594F" w:rsidP="00891809">
            <w:pPr>
              <w:spacing w:after="0" w:line="240" w:lineRule="auto"/>
              <w:jc w:val="center"/>
              <w:rPr>
                <w:rFonts w:asciiTheme="minorHAnsi" w:eastAsia="Times New Roman" w:hAnsiTheme="minorHAnsi"/>
                <w:sz w:val="20"/>
                <w:szCs w:val="20"/>
              </w:rPr>
            </w:pPr>
            <w:r w:rsidRPr="007E1969">
              <w:rPr>
                <w:rFonts w:asciiTheme="minorHAnsi" w:eastAsia="Times New Roman" w:hAnsiTheme="minorHAnsi"/>
                <w:sz w:val="20"/>
                <w:szCs w:val="20"/>
              </w:rPr>
              <w:t>2015</w:t>
            </w:r>
          </w:p>
        </w:tc>
        <w:tc>
          <w:tcPr>
            <w:tcW w:w="81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4C594F" w:rsidRPr="007E1969" w:rsidRDefault="004C594F" w:rsidP="00891809">
            <w:pPr>
              <w:spacing w:after="0" w:line="240" w:lineRule="auto"/>
              <w:jc w:val="center"/>
              <w:rPr>
                <w:rFonts w:asciiTheme="minorHAnsi" w:eastAsia="Times New Roman" w:hAnsiTheme="minorHAnsi"/>
                <w:sz w:val="20"/>
                <w:szCs w:val="20"/>
              </w:rPr>
            </w:pPr>
            <w:r>
              <w:rPr>
                <w:rFonts w:asciiTheme="minorHAnsi" w:eastAsia="Times New Roman" w:hAnsiTheme="minorHAnsi"/>
                <w:sz w:val="20"/>
                <w:szCs w:val="20"/>
              </w:rPr>
              <w:t>2016</w:t>
            </w:r>
          </w:p>
        </w:tc>
        <w:tc>
          <w:tcPr>
            <w:tcW w:w="90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4C594F" w:rsidRPr="007E1969" w:rsidRDefault="004C594F" w:rsidP="00891809">
            <w:pPr>
              <w:spacing w:after="0" w:line="240" w:lineRule="auto"/>
              <w:jc w:val="center"/>
              <w:rPr>
                <w:rFonts w:asciiTheme="minorHAnsi" w:eastAsia="Times New Roman" w:hAnsiTheme="minorHAnsi"/>
                <w:sz w:val="20"/>
                <w:szCs w:val="20"/>
              </w:rPr>
            </w:pPr>
            <w:r w:rsidRPr="007E1969">
              <w:rPr>
                <w:rFonts w:asciiTheme="minorHAnsi" w:eastAsia="Times New Roman" w:hAnsiTheme="minorHAnsi"/>
                <w:sz w:val="20"/>
                <w:szCs w:val="20"/>
              </w:rPr>
              <w:t>2015</w:t>
            </w:r>
          </w:p>
        </w:tc>
        <w:tc>
          <w:tcPr>
            <w:tcW w:w="720"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C594F" w:rsidRPr="007E1969" w:rsidRDefault="004C594F" w:rsidP="00891809">
            <w:pPr>
              <w:spacing w:after="0" w:line="240" w:lineRule="auto"/>
              <w:jc w:val="center"/>
              <w:rPr>
                <w:rFonts w:asciiTheme="minorHAnsi" w:eastAsia="Times New Roman" w:hAnsiTheme="minorHAnsi"/>
                <w:sz w:val="20"/>
                <w:szCs w:val="20"/>
              </w:rPr>
            </w:pPr>
            <w:r>
              <w:rPr>
                <w:rFonts w:asciiTheme="minorHAnsi" w:eastAsia="Times New Roman" w:hAnsiTheme="minorHAnsi"/>
                <w:sz w:val="20"/>
                <w:szCs w:val="20"/>
              </w:rPr>
              <w:t>2016</w:t>
            </w:r>
          </w:p>
        </w:tc>
      </w:tr>
      <w:tr w:rsidR="004C594F" w:rsidRPr="004E183E" w:rsidTr="00AB2DA5">
        <w:trPr>
          <w:trHeight w:val="548"/>
          <w:jc w:val="center"/>
        </w:trPr>
        <w:tc>
          <w:tcPr>
            <w:tcW w:w="1705" w:type="dxa"/>
            <w:tcBorders>
              <w:top w:val="nil"/>
              <w:left w:val="single" w:sz="4" w:space="0" w:color="auto"/>
              <w:bottom w:val="single" w:sz="4" w:space="0" w:color="auto"/>
              <w:right w:val="single" w:sz="4" w:space="0" w:color="auto"/>
            </w:tcBorders>
            <w:shd w:val="clear" w:color="auto" w:fill="auto"/>
            <w:vAlign w:val="center"/>
            <w:hideMark/>
          </w:tcPr>
          <w:p w:rsidR="004C594F" w:rsidRPr="007E1969" w:rsidRDefault="004C594F" w:rsidP="00891809">
            <w:pPr>
              <w:spacing w:after="0" w:line="240" w:lineRule="auto"/>
              <w:rPr>
                <w:rFonts w:asciiTheme="minorHAnsi" w:eastAsia="Times New Roman" w:hAnsiTheme="minorHAnsi"/>
                <w:sz w:val="20"/>
                <w:szCs w:val="20"/>
              </w:rPr>
            </w:pPr>
            <w:r w:rsidRPr="007E1969">
              <w:rPr>
                <w:rFonts w:asciiTheme="minorHAnsi" w:eastAsia="Times New Roman" w:hAnsiTheme="minorHAnsi"/>
                <w:sz w:val="20"/>
                <w:szCs w:val="20"/>
              </w:rPr>
              <w:t>Quality and Appropriateness</w:t>
            </w:r>
          </w:p>
        </w:tc>
        <w:tc>
          <w:tcPr>
            <w:tcW w:w="810" w:type="dxa"/>
            <w:tcBorders>
              <w:top w:val="single" w:sz="4" w:space="0" w:color="auto"/>
              <w:left w:val="nil"/>
              <w:bottom w:val="single" w:sz="4" w:space="0" w:color="auto"/>
              <w:right w:val="single" w:sz="4" w:space="0" w:color="auto"/>
            </w:tcBorders>
            <w:shd w:val="clear" w:color="auto" w:fill="B8CCE4" w:themeFill="accent1" w:themeFillTint="66"/>
            <w:noWrap/>
            <w:vAlign w:val="center"/>
          </w:tcPr>
          <w:p w:rsidR="004C594F" w:rsidRPr="007E1969" w:rsidRDefault="004C594F" w:rsidP="00891809">
            <w:pPr>
              <w:spacing w:after="0" w:line="240" w:lineRule="auto"/>
              <w:jc w:val="center"/>
              <w:rPr>
                <w:rFonts w:asciiTheme="minorHAnsi" w:eastAsia="Times New Roman" w:hAnsiTheme="minorHAnsi"/>
                <w:sz w:val="20"/>
                <w:szCs w:val="20"/>
              </w:rPr>
            </w:pPr>
            <w:r w:rsidRPr="007E1969">
              <w:rPr>
                <w:rFonts w:asciiTheme="minorHAnsi" w:eastAsia="Times New Roman" w:hAnsiTheme="minorHAnsi"/>
                <w:sz w:val="20"/>
                <w:szCs w:val="20"/>
              </w:rPr>
              <w:t>100%</w:t>
            </w:r>
          </w:p>
        </w:tc>
        <w:tc>
          <w:tcPr>
            <w:tcW w:w="720" w:type="dxa"/>
            <w:tcBorders>
              <w:top w:val="single" w:sz="4" w:space="0" w:color="auto"/>
              <w:left w:val="nil"/>
              <w:bottom w:val="single" w:sz="4" w:space="0" w:color="auto"/>
              <w:right w:val="single" w:sz="4" w:space="0" w:color="auto"/>
            </w:tcBorders>
            <w:shd w:val="clear" w:color="auto" w:fill="B8CCE4" w:themeFill="accent1" w:themeFillTint="66"/>
            <w:vAlign w:val="center"/>
          </w:tcPr>
          <w:p w:rsidR="004C594F" w:rsidRPr="007E1969" w:rsidRDefault="00125B82" w:rsidP="00891809">
            <w:pPr>
              <w:spacing w:after="0" w:line="240" w:lineRule="auto"/>
              <w:jc w:val="center"/>
              <w:rPr>
                <w:rFonts w:asciiTheme="minorHAnsi" w:eastAsia="Times New Roman" w:hAnsiTheme="minorHAnsi"/>
                <w:sz w:val="20"/>
                <w:szCs w:val="20"/>
              </w:rPr>
            </w:pPr>
            <w:r>
              <w:rPr>
                <w:rFonts w:asciiTheme="minorHAnsi" w:eastAsia="Times New Roman" w:hAnsiTheme="minorHAnsi"/>
                <w:sz w:val="20"/>
                <w:szCs w:val="20"/>
              </w:rPr>
              <w:t>100%</w:t>
            </w:r>
          </w:p>
        </w:tc>
        <w:tc>
          <w:tcPr>
            <w:tcW w:w="810" w:type="dxa"/>
            <w:tcBorders>
              <w:top w:val="single" w:sz="4" w:space="0" w:color="auto"/>
              <w:left w:val="nil"/>
              <w:bottom w:val="single" w:sz="4" w:space="0" w:color="auto"/>
              <w:right w:val="single" w:sz="4" w:space="0" w:color="auto"/>
            </w:tcBorders>
            <w:shd w:val="clear" w:color="auto" w:fill="B8CCE4" w:themeFill="accent1" w:themeFillTint="66"/>
            <w:noWrap/>
            <w:vAlign w:val="center"/>
          </w:tcPr>
          <w:p w:rsidR="004C594F" w:rsidRPr="007E1969" w:rsidRDefault="004C594F" w:rsidP="00891809">
            <w:pPr>
              <w:spacing w:after="0" w:line="240" w:lineRule="auto"/>
              <w:jc w:val="center"/>
              <w:rPr>
                <w:rFonts w:asciiTheme="minorHAnsi" w:eastAsia="Times New Roman" w:hAnsiTheme="minorHAnsi"/>
                <w:sz w:val="20"/>
                <w:szCs w:val="20"/>
              </w:rPr>
            </w:pPr>
            <w:r w:rsidRPr="007E1969">
              <w:rPr>
                <w:rFonts w:asciiTheme="minorHAnsi" w:eastAsia="Times New Roman" w:hAnsiTheme="minorHAnsi"/>
                <w:sz w:val="20"/>
                <w:szCs w:val="20"/>
              </w:rPr>
              <w:t>88%</w:t>
            </w:r>
          </w:p>
        </w:tc>
        <w:tc>
          <w:tcPr>
            <w:tcW w:w="720" w:type="dxa"/>
            <w:tcBorders>
              <w:top w:val="single" w:sz="4" w:space="0" w:color="auto"/>
              <w:left w:val="nil"/>
              <w:bottom w:val="single" w:sz="4" w:space="0" w:color="auto"/>
              <w:right w:val="single" w:sz="4" w:space="0" w:color="auto"/>
            </w:tcBorders>
            <w:shd w:val="clear" w:color="auto" w:fill="B8CCE4" w:themeFill="accent1" w:themeFillTint="66"/>
            <w:vAlign w:val="center"/>
          </w:tcPr>
          <w:p w:rsidR="004C594F" w:rsidRPr="007E1969" w:rsidRDefault="00125B82" w:rsidP="00891809">
            <w:pPr>
              <w:spacing w:after="0" w:line="240" w:lineRule="auto"/>
              <w:jc w:val="center"/>
              <w:rPr>
                <w:rFonts w:asciiTheme="minorHAnsi" w:eastAsia="Times New Roman" w:hAnsiTheme="minorHAnsi"/>
                <w:sz w:val="20"/>
                <w:szCs w:val="20"/>
              </w:rPr>
            </w:pPr>
            <w:r>
              <w:rPr>
                <w:rFonts w:asciiTheme="minorHAnsi" w:eastAsia="Times New Roman" w:hAnsiTheme="minorHAnsi"/>
                <w:sz w:val="20"/>
                <w:szCs w:val="20"/>
              </w:rPr>
              <w:t>100%</w:t>
            </w:r>
          </w:p>
        </w:tc>
        <w:tc>
          <w:tcPr>
            <w:tcW w:w="664"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4C594F" w:rsidRPr="007E1969" w:rsidRDefault="004C594F" w:rsidP="00891809">
            <w:pPr>
              <w:spacing w:after="0" w:line="240" w:lineRule="auto"/>
              <w:jc w:val="center"/>
              <w:rPr>
                <w:rFonts w:asciiTheme="minorHAnsi" w:eastAsia="Times New Roman" w:hAnsiTheme="minorHAnsi"/>
                <w:sz w:val="20"/>
                <w:szCs w:val="20"/>
              </w:rPr>
            </w:pPr>
            <w:r w:rsidRPr="007E1969">
              <w:rPr>
                <w:rFonts w:asciiTheme="minorHAnsi" w:eastAsia="Times New Roman" w:hAnsiTheme="minorHAnsi"/>
                <w:sz w:val="20"/>
                <w:szCs w:val="20"/>
              </w:rPr>
              <w:t>100%</w:t>
            </w:r>
          </w:p>
        </w:tc>
        <w:tc>
          <w:tcPr>
            <w:tcW w:w="686"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4C594F" w:rsidRPr="007E1969" w:rsidRDefault="00125B82" w:rsidP="00891809">
            <w:pPr>
              <w:spacing w:after="0" w:line="240" w:lineRule="auto"/>
              <w:jc w:val="center"/>
              <w:rPr>
                <w:rFonts w:asciiTheme="minorHAnsi" w:eastAsia="Times New Roman" w:hAnsiTheme="minorHAnsi"/>
                <w:sz w:val="20"/>
                <w:szCs w:val="20"/>
              </w:rPr>
            </w:pPr>
            <w:r>
              <w:rPr>
                <w:rFonts w:asciiTheme="minorHAnsi" w:eastAsia="Times New Roman" w:hAnsiTheme="minorHAnsi"/>
                <w:sz w:val="20"/>
                <w:szCs w:val="20"/>
              </w:rPr>
              <w:t>94%</w:t>
            </w:r>
          </w:p>
        </w:tc>
        <w:tc>
          <w:tcPr>
            <w:tcW w:w="720" w:type="dxa"/>
            <w:tcBorders>
              <w:top w:val="single" w:sz="4" w:space="0" w:color="auto"/>
              <w:left w:val="nil"/>
              <w:bottom w:val="single" w:sz="4" w:space="0" w:color="auto"/>
              <w:right w:val="single" w:sz="4" w:space="0" w:color="auto"/>
            </w:tcBorders>
            <w:shd w:val="clear" w:color="auto" w:fill="B8CCE4" w:themeFill="accent1" w:themeFillTint="66"/>
            <w:noWrap/>
            <w:vAlign w:val="center"/>
          </w:tcPr>
          <w:p w:rsidR="004C594F" w:rsidRPr="007E1969" w:rsidRDefault="004C594F" w:rsidP="00891809">
            <w:pPr>
              <w:spacing w:after="0" w:line="240" w:lineRule="auto"/>
              <w:jc w:val="center"/>
              <w:rPr>
                <w:rFonts w:asciiTheme="minorHAnsi" w:eastAsia="Times New Roman" w:hAnsiTheme="minorHAnsi"/>
                <w:sz w:val="20"/>
                <w:szCs w:val="20"/>
              </w:rPr>
            </w:pPr>
            <w:r w:rsidRPr="007E1969">
              <w:rPr>
                <w:rFonts w:asciiTheme="minorHAnsi" w:eastAsia="Times New Roman" w:hAnsiTheme="minorHAnsi"/>
                <w:sz w:val="20"/>
                <w:szCs w:val="20"/>
              </w:rPr>
              <w:t>**</w:t>
            </w:r>
          </w:p>
        </w:tc>
        <w:tc>
          <w:tcPr>
            <w:tcW w:w="720" w:type="dxa"/>
            <w:tcBorders>
              <w:top w:val="single" w:sz="4" w:space="0" w:color="auto"/>
              <w:left w:val="nil"/>
              <w:bottom w:val="single" w:sz="4" w:space="0" w:color="auto"/>
              <w:right w:val="single" w:sz="4" w:space="0" w:color="auto"/>
            </w:tcBorders>
            <w:shd w:val="clear" w:color="auto" w:fill="FBD4B4" w:themeFill="accent6" w:themeFillTint="66"/>
            <w:vAlign w:val="center"/>
          </w:tcPr>
          <w:p w:rsidR="004C594F" w:rsidRPr="007E1969" w:rsidRDefault="00125B82" w:rsidP="00891809">
            <w:pPr>
              <w:spacing w:after="0" w:line="240" w:lineRule="auto"/>
              <w:jc w:val="center"/>
              <w:rPr>
                <w:rFonts w:asciiTheme="minorHAnsi" w:eastAsia="Times New Roman" w:hAnsiTheme="minorHAnsi"/>
                <w:sz w:val="20"/>
                <w:szCs w:val="20"/>
              </w:rPr>
            </w:pPr>
            <w:r w:rsidRPr="00AB2DA5">
              <w:rPr>
                <w:rFonts w:asciiTheme="minorHAnsi" w:eastAsia="Times New Roman" w:hAnsiTheme="minorHAnsi"/>
                <w:color w:val="FF0000"/>
                <w:sz w:val="20"/>
                <w:szCs w:val="20"/>
              </w:rPr>
              <w:t>56%</w:t>
            </w:r>
          </w:p>
        </w:tc>
        <w:tc>
          <w:tcPr>
            <w:tcW w:w="720"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tcPr>
          <w:p w:rsidR="004C594F" w:rsidRPr="007E1969" w:rsidRDefault="004C594F" w:rsidP="00891809">
            <w:pPr>
              <w:spacing w:after="0" w:line="240" w:lineRule="auto"/>
              <w:jc w:val="center"/>
              <w:rPr>
                <w:rFonts w:asciiTheme="minorHAnsi" w:eastAsia="Times New Roman" w:hAnsiTheme="minorHAnsi"/>
                <w:sz w:val="20"/>
                <w:szCs w:val="20"/>
              </w:rPr>
            </w:pPr>
            <w:r w:rsidRPr="007E1969">
              <w:rPr>
                <w:rFonts w:asciiTheme="minorHAnsi" w:eastAsia="Times New Roman" w:hAnsiTheme="minorHAnsi"/>
                <w:sz w:val="20"/>
                <w:szCs w:val="20"/>
              </w:rPr>
              <w:t>93%</w:t>
            </w:r>
          </w:p>
        </w:tc>
        <w:tc>
          <w:tcPr>
            <w:tcW w:w="81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4C594F" w:rsidRPr="007E1969" w:rsidRDefault="00125B82" w:rsidP="00891809">
            <w:pPr>
              <w:spacing w:after="0" w:line="240" w:lineRule="auto"/>
              <w:jc w:val="center"/>
              <w:rPr>
                <w:rFonts w:asciiTheme="minorHAnsi" w:eastAsia="Times New Roman" w:hAnsiTheme="minorHAnsi"/>
                <w:sz w:val="20"/>
                <w:szCs w:val="20"/>
              </w:rPr>
            </w:pPr>
            <w:r>
              <w:rPr>
                <w:rFonts w:asciiTheme="minorHAnsi" w:eastAsia="Times New Roman" w:hAnsiTheme="minorHAnsi"/>
                <w:sz w:val="20"/>
                <w:szCs w:val="20"/>
              </w:rPr>
              <w:t>98%</w:t>
            </w:r>
          </w:p>
        </w:tc>
        <w:tc>
          <w:tcPr>
            <w:tcW w:w="90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4C594F" w:rsidRPr="007E1969" w:rsidRDefault="004C594F" w:rsidP="00891809">
            <w:pPr>
              <w:spacing w:after="0" w:line="240" w:lineRule="auto"/>
              <w:jc w:val="center"/>
              <w:rPr>
                <w:rFonts w:asciiTheme="minorHAnsi" w:eastAsia="Times New Roman" w:hAnsiTheme="minorHAnsi"/>
                <w:sz w:val="20"/>
                <w:szCs w:val="20"/>
              </w:rPr>
            </w:pPr>
            <w:r w:rsidRPr="007E1969">
              <w:rPr>
                <w:rFonts w:asciiTheme="minorHAnsi" w:eastAsia="Times New Roman" w:hAnsiTheme="minorHAnsi"/>
                <w:sz w:val="20"/>
                <w:szCs w:val="20"/>
              </w:rPr>
              <w:t>86%</w:t>
            </w:r>
          </w:p>
        </w:tc>
        <w:tc>
          <w:tcPr>
            <w:tcW w:w="72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4C594F" w:rsidRPr="007E1969" w:rsidRDefault="00125B82" w:rsidP="00891809">
            <w:pPr>
              <w:spacing w:after="0" w:line="240" w:lineRule="auto"/>
              <w:jc w:val="center"/>
              <w:rPr>
                <w:rFonts w:asciiTheme="minorHAnsi" w:eastAsia="Times New Roman" w:hAnsiTheme="minorHAnsi"/>
                <w:sz w:val="20"/>
                <w:szCs w:val="20"/>
              </w:rPr>
            </w:pPr>
            <w:r>
              <w:rPr>
                <w:rFonts w:asciiTheme="minorHAnsi" w:eastAsia="Times New Roman" w:hAnsiTheme="minorHAnsi"/>
                <w:sz w:val="20"/>
                <w:szCs w:val="20"/>
              </w:rPr>
              <w:t>100%</w:t>
            </w:r>
          </w:p>
        </w:tc>
      </w:tr>
      <w:tr w:rsidR="004C594F" w:rsidRPr="004E183E" w:rsidTr="00AB2DA5">
        <w:trPr>
          <w:trHeight w:val="323"/>
          <w:jc w:val="center"/>
        </w:trPr>
        <w:tc>
          <w:tcPr>
            <w:tcW w:w="1705" w:type="dxa"/>
            <w:tcBorders>
              <w:top w:val="nil"/>
              <w:left w:val="single" w:sz="4" w:space="0" w:color="auto"/>
              <w:bottom w:val="single" w:sz="4" w:space="0" w:color="auto"/>
              <w:right w:val="single" w:sz="4" w:space="0" w:color="auto"/>
            </w:tcBorders>
            <w:shd w:val="clear" w:color="auto" w:fill="auto"/>
            <w:vAlign w:val="center"/>
            <w:hideMark/>
          </w:tcPr>
          <w:p w:rsidR="004C594F" w:rsidRPr="007E1969" w:rsidRDefault="004C594F" w:rsidP="00891809">
            <w:pPr>
              <w:spacing w:after="0" w:line="240" w:lineRule="auto"/>
              <w:rPr>
                <w:rFonts w:asciiTheme="minorHAnsi" w:eastAsia="Times New Roman" w:hAnsiTheme="minorHAnsi"/>
                <w:sz w:val="20"/>
                <w:szCs w:val="20"/>
              </w:rPr>
            </w:pPr>
            <w:r w:rsidRPr="007E1969">
              <w:rPr>
                <w:rFonts w:asciiTheme="minorHAnsi" w:eastAsia="Times New Roman" w:hAnsiTheme="minorHAnsi"/>
                <w:sz w:val="20"/>
                <w:szCs w:val="20"/>
              </w:rPr>
              <w:t>Access</w:t>
            </w:r>
          </w:p>
        </w:tc>
        <w:tc>
          <w:tcPr>
            <w:tcW w:w="810" w:type="dxa"/>
            <w:tcBorders>
              <w:top w:val="single" w:sz="4" w:space="0" w:color="auto"/>
              <w:left w:val="nil"/>
              <w:bottom w:val="single" w:sz="4" w:space="0" w:color="auto"/>
              <w:right w:val="single" w:sz="4" w:space="0" w:color="auto"/>
            </w:tcBorders>
            <w:shd w:val="clear" w:color="auto" w:fill="B8CCE4" w:themeFill="accent1" w:themeFillTint="66"/>
            <w:noWrap/>
            <w:vAlign w:val="center"/>
          </w:tcPr>
          <w:p w:rsidR="004C594F" w:rsidRPr="007E1969" w:rsidRDefault="004C594F" w:rsidP="00891809">
            <w:pPr>
              <w:spacing w:after="0" w:line="240" w:lineRule="auto"/>
              <w:jc w:val="center"/>
              <w:rPr>
                <w:rFonts w:asciiTheme="minorHAnsi" w:eastAsia="Times New Roman" w:hAnsiTheme="minorHAnsi"/>
                <w:sz w:val="20"/>
                <w:szCs w:val="20"/>
              </w:rPr>
            </w:pPr>
            <w:r w:rsidRPr="007E1969">
              <w:rPr>
                <w:rFonts w:asciiTheme="minorHAnsi" w:eastAsia="Times New Roman" w:hAnsiTheme="minorHAnsi"/>
                <w:sz w:val="20"/>
                <w:szCs w:val="20"/>
              </w:rPr>
              <w:t>100%</w:t>
            </w:r>
          </w:p>
        </w:tc>
        <w:tc>
          <w:tcPr>
            <w:tcW w:w="720" w:type="dxa"/>
            <w:tcBorders>
              <w:top w:val="single" w:sz="4" w:space="0" w:color="auto"/>
              <w:left w:val="nil"/>
              <w:bottom w:val="single" w:sz="4" w:space="0" w:color="auto"/>
              <w:right w:val="single" w:sz="4" w:space="0" w:color="auto"/>
            </w:tcBorders>
            <w:shd w:val="clear" w:color="auto" w:fill="B8CCE4" w:themeFill="accent1" w:themeFillTint="66"/>
            <w:vAlign w:val="center"/>
          </w:tcPr>
          <w:p w:rsidR="004C594F" w:rsidRPr="007E1969" w:rsidRDefault="00125B82" w:rsidP="00891809">
            <w:pPr>
              <w:spacing w:after="0" w:line="240" w:lineRule="auto"/>
              <w:jc w:val="center"/>
              <w:rPr>
                <w:rFonts w:asciiTheme="minorHAnsi" w:eastAsia="Times New Roman" w:hAnsiTheme="minorHAnsi"/>
                <w:sz w:val="20"/>
                <w:szCs w:val="20"/>
              </w:rPr>
            </w:pPr>
            <w:r>
              <w:rPr>
                <w:rFonts w:asciiTheme="minorHAnsi" w:eastAsia="Times New Roman" w:hAnsiTheme="minorHAnsi"/>
                <w:sz w:val="20"/>
                <w:szCs w:val="20"/>
              </w:rPr>
              <w:t>100%</w:t>
            </w:r>
          </w:p>
        </w:tc>
        <w:tc>
          <w:tcPr>
            <w:tcW w:w="810" w:type="dxa"/>
            <w:tcBorders>
              <w:top w:val="single" w:sz="4" w:space="0" w:color="auto"/>
              <w:left w:val="nil"/>
              <w:bottom w:val="single" w:sz="4" w:space="0" w:color="auto"/>
              <w:right w:val="single" w:sz="4" w:space="0" w:color="auto"/>
            </w:tcBorders>
            <w:shd w:val="clear" w:color="auto" w:fill="B8CCE4" w:themeFill="accent1" w:themeFillTint="66"/>
            <w:noWrap/>
            <w:vAlign w:val="center"/>
          </w:tcPr>
          <w:p w:rsidR="004C594F" w:rsidRPr="007E1969" w:rsidRDefault="004C594F" w:rsidP="00891809">
            <w:pPr>
              <w:spacing w:after="0" w:line="240" w:lineRule="auto"/>
              <w:jc w:val="center"/>
              <w:rPr>
                <w:rFonts w:asciiTheme="minorHAnsi" w:eastAsia="Times New Roman" w:hAnsiTheme="minorHAnsi"/>
                <w:sz w:val="20"/>
                <w:szCs w:val="20"/>
              </w:rPr>
            </w:pPr>
            <w:r w:rsidRPr="007E1969">
              <w:rPr>
                <w:rFonts w:asciiTheme="minorHAnsi" w:eastAsia="Times New Roman" w:hAnsiTheme="minorHAnsi"/>
                <w:sz w:val="20"/>
                <w:szCs w:val="20"/>
              </w:rPr>
              <w:t>84%</w:t>
            </w:r>
          </w:p>
        </w:tc>
        <w:tc>
          <w:tcPr>
            <w:tcW w:w="720" w:type="dxa"/>
            <w:tcBorders>
              <w:top w:val="single" w:sz="4" w:space="0" w:color="auto"/>
              <w:left w:val="nil"/>
              <w:bottom w:val="single" w:sz="4" w:space="0" w:color="auto"/>
              <w:right w:val="single" w:sz="4" w:space="0" w:color="auto"/>
            </w:tcBorders>
            <w:shd w:val="clear" w:color="auto" w:fill="B8CCE4" w:themeFill="accent1" w:themeFillTint="66"/>
            <w:vAlign w:val="center"/>
          </w:tcPr>
          <w:p w:rsidR="004C594F" w:rsidRPr="007E1969" w:rsidRDefault="00125B82" w:rsidP="00891809">
            <w:pPr>
              <w:spacing w:after="0" w:line="240" w:lineRule="auto"/>
              <w:jc w:val="center"/>
              <w:rPr>
                <w:rFonts w:asciiTheme="minorHAnsi" w:eastAsia="Times New Roman" w:hAnsiTheme="minorHAnsi"/>
                <w:sz w:val="20"/>
                <w:szCs w:val="20"/>
              </w:rPr>
            </w:pPr>
            <w:r>
              <w:rPr>
                <w:rFonts w:asciiTheme="minorHAnsi" w:eastAsia="Times New Roman" w:hAnsiTheme="minorHAnsi"/>
                <w:sz w:val="20"/>
                <w:szCs w:val="20"/>
              </w:rPr>
              <w:t>88%</w:t>
            </w:r>
          </w:p>
        </w:tc>
        <w:tc>
          <w:tcPr>
            <w:tcW w:w="664"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4C594F" w:rsidRPr="007E1969" w:rsidRDefault="004C594F" w:rsidP="00891809">
            <w:pPr>
              <w:spacing w:after="0" w:line="240" w:lineRule="auto"/>
              <w:jc w:val="center"/>
              <w:rPr>
                <w:rFonts w:asciiTheme="minorHAnsi" w:eastAsia="Times New Roman" w:hAnsiTheme="minorHAnsi"/>
                <w:sz w:val="20"/>
                <w:szCs w:val="20"/>
              </w:rPr>
            </w:pPr>
            <w:r w:rsidRPr="007E1969">
              <w:rPr>
                <w:rFonts w:asciiTheme="minorHAnsi" w:eastAsia="Times New Roman" w:hAnsiTheme="minorHAnsi"/>
                <w:sz w:val="20"/>
                <w:szCs w:val="20"/>
              </w:rPr>
              <w:t>100%</w:t>
            </w:r>
          </w:p>
        </w:tc>
        <w:tc>
          <w:tcPr>
            <w:tcW w:w="686"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4C594F" w:rsidRPr="007E1969" w:rsidRDefault="00125B82" w:rsidP="00891809">
            <w:pPr>
              <w:spacing w:after="0" w:line="240" w:lineRule="auto"/>
              <w:jc w:val="center"/>
              <w:rPr>
                <w:rFonts w:asciiTheme="minorHAnsi" w:eastAsia="Times New Roman" w:hAnsiTheme="minorHAnsi"/>
                <w:sz w:val="20"/>
                <w:szCs w:val="20"/>
              </w:rPr>
            </w:pPr>
            <w:r>
              <w:rPr>
                <w:rFonts w:asciiTheme="minorHAnsi" w:eastAsia="Times New Roman" w:hAnsiTheme="minorHAnsi"/>
                <w:sz w:val="20"/>
                <w:szCs w:val="20"/>
              </w:rPr>
              <w:t>100%</w:t>
            </w:r>
          </w:p>
        </w:tc>
        <w:tc>
          <w:tcPr>
            <w:tcW w:w="720" w:type="dxa"/>
            <w:tcBorders>
              <w:top w:val="single" w:sz="4" w:space="0" w:color="auto"/>
              <w:left w:val="nil"/>
              <w:bottom w:val="single" w:sz="4" w:space="0" w:color="auto"/>
              <w:right w:val="single" w:sz="4" w:space="0" w:color="auto"/>
            </w:tcBorders>
            <w:shd w:val="clear" w:color="auto" w:fill="B8CCE4" w:themeFill="accent1" w:themeFillTint="66"/>
            <w:noWrap/>
            <w:vAlign w:val="center"/>
          </w:tcPr>
          <w:p w:rsidR="004C594F" w:rsidRPr="007E1969" w:rsidRDefault="004C594F" w:rsidP="00891809">
            <w:pPr>
              <w:spacing w:after="0" w:line="240" w:lineRule="auto"/>
              <w:jc w:val="center"/>
              <w:rPr>
                <w:rFonts w:asciiTheme="minorHAnsi" w:eastAsia="Times New Roman" w:hAnsiTheme="minorHAnsi"/>
                <w:sz w:val="20"/>
                <w:szCs w:val="20"/>
              </w:rPr>
            </w:pPr>
            <w:r w:rsidRPr="007E1969">
              <w:rPr>
                <w:rFonts w:asciiTheme="minorHAnsi" w:eastAsia="Times New Roman" w:hAnsiTheme="minorHAnsi"/>
                <w:sz w:val="20"/>
                <w:szCs w:val="20"/>
              </w:rPr>
              <w:t>**</w:t>
            </w:r>
          </w:p>
        </w:tc>
        <w:tc>
          <w:tcPr>
            <w:tcW w:w="720" w:type="dxa"/>
            <w:tcBorders>
              <w:top w:val="single" w:sz="4" w:space="0" w:color="auto"/>
              <w:left w:val="nil"/>
              <w:bottom w:val="single" w:sz="4" w:space="0" w:color="auto"/>
              <w:right w:val="single" w:sz="4" w:space="0" w:color="auto"/>
            </w:tcBorders>
            <w:shd w:val="clear" w:color="auto" w:fill="B8CCE4" w:themeFill="accent1" w:themeFillTint="66"/>
            <w:vAlign w:val="center"/>
          </w:tcPr>
          <w:p w:rsidR="004C594F" w:rsidRPr="007E1969" w:rsidRDefault="00125B82" w:rsidP="00891809">
            <w:pPr>
              <w:spacing w:after="0" w:line="240" w:lineRule="auto"/>
              <w:jc w:val="center"/>
              <w:rPr>
                <w:rFonts w:asciiTheme="minorHAnsi" w:eastAsia="Times New Roman" w:hAnsiTheme="minorHAnsi"/>
                <w:sz w:val="20"/>
                <w:szCs w:val="20"/>
              </w:rPr>
            </w:pPr>
            <w:r>
              <w:rPr>
                <w:rFonts w:asciiTheme="minorHAnsi" w:eastAsia="Times New Roman" w:hAnsiTheme="minorHAnsi"/>
                <w:sz w:val="20"/>
                <w:szCs w:val="20"/>
              </w:rPr>
              <w:t>89%</w:t>
            </w:r>
          </w:p>
        </w:tc>
        <w:tc>
          <w:tcPr>
            <w:tcW w:w="720"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tcPr>
          <w:p w:rsidR="004C594F" w:rsidRPr="007E1969" w:rsidRDefault="004C594F" w:rsidP="00891809">
            <w:pPr>
              <w:spacing w:after="0" w:line="240" w:lineRule="auto"/>
              <w:jc w:val="center"/>
              <w:rPr>
                <w:rFonts w:asciiTheme="minorHAnsi" w:eastAsia="Times New Roman" w:hAnsiTheme="minorHAnsi"/>
                <w:sz w:val="20"/>
                <w:szCs w:val="20"/>
              </w:rPr>
            </w:pPr>
            <w:r w:rsidRPr="007E1969">
              <w:rPr>
                <w:rFonts w:asciiTheme="minorHAnsi" w:eastAsia="Times New Roman" w:hAnsiTheme="minorHAnsi"/>
                <w:sz w:val="20"/>
                <w:szCs w:val="20"/>
              </w:rPr>
              <w:t>86%</w:t>
            </w:r>
          </w:p>
        </w:tc>
        <w:tc>
          <w:tcPr>
            <w:tcW w:w="81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4C594F" w:rsidRPr="007E1969" w:rsidRDefault="00125B82" w:rsidP="00891809">
            <w:pPr>
              <w:spacing w:after="0" w:line="240" w:lineRule="auto"/>
              <w:jc w:val="center"/>
              <w:rPr>
                <w:rFonts w:asciiTheme="minorHAnsi" w:eastAsia="Times New Roman" w:hAnsiTheme="minorHAnsi"/>
                <w:sz w:val="20"/>
                <w:szCs w:val="20"/>
              </w:rPr>
            </w:pPr>
            <w:r>
              <w:rPr>
                <w:rFonts w:asciiTheme="minorHAnsi" w:eastAsia="Times New Roman" w:hAnsiTheme="minorHAnsi"/>
                <w:sz w:val="20"/>
                <w:szCs w:val="20"/>
              </w:rPr>
              <w:t>93%</w:t>
            </w:r>
          </w:p>
        </w:tc>
        <w:tc>
          <w:tcPr>
            <w:tcW w:w="900"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4C594F" w:rsidRPr="00AB2DA5" w:rsidRDefault="004C594F" w:rsidP="00891809">
            <w:pPr>
              <w:spacing w:after="0" w:line="240" w:lineRule="auto"/>
              <w:jc w:val="center"/>
              <w:rPr>
                <w:rFonts w:asciiTheme="minorHAnsi" w:eastAsia="Times New Roman" w:hAnsiTheme="minorHAnsi"/>
                <w:color w:val="FF0000"/>
                <w:sz w:val="20"/>
                <w:szCs w:val="20"/>
              </w:rPr>
            </w:pPr>
            <w:r w:rsidRPr="00AB2DA5">
              <w:rPr>
                <w:rFonts w:asciiTheme="minorHAnsi" w:eastAsia="Times New Roman" w:hAnsiTheme="minorHAnsi"/>
                <w:color w:val="FF0000"/>
                <w:sz w:val="20"/>
                <w:szCs w:val="20"/>
              </w:rPr>
              <w:t>77%</w:t>
            </w:r>
          </w:p>
        </w:tc>
        <w:tc>
          <w:tcPr>
            <w:tcW w:w="72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4C594F" w:rsidRPr="007E1969" w:rsidRDefault="00125B82" w:rsidP="00891809">
            <w:pPr>
              <w:spacing w:after="0" w:line="240" w:lineRule="auto"/>
              <w:jc w:val="center"/>
              <w:rPr>
                <w:rFonts w:asciiTheme="minorHAnsi" w:eastAsia="Times New Roman" w:hAnsiTheme="minorHAnsi"/>
                <w:sz w:val="20"/>
                <w:szCs w:val="20"/>
              </w:rPr>
            </w:pPr>
            <w:r>
              <w:rPr>
                <w:rFonts w:asciiTheme="minorHAnsi" w:eastAsia="Times New Roman" w:hAnsiTheme="minorHAnsi"/>
                <w:sz w:val="20"/>
                <w:szCs w:val="20"/>
              </w:rPr>
              <w:t>100%</w:t>
            </w:r>
          </w:p>
        </w:tc>
      </w:tr>
      <w:tr w:rsidR="004C594F" w:rsidRPr="004E183E" w:rsidTr="00AB2DA5">
        <w:trPr>
          <w:trHeight w:val="368"/>
          <w:jc w:val="center"/>
        </w:trPr>
        <w:tc>
          <w:tcPr>
            <w:tcW w:w="1705" w:type="dxa"/>
            <w:tcBorders>
              <w:top w:val="nil"/>
              <w:left w:val="single" w:sz="4" w:space="0" w:color="auto"/>
              <w:bottom w:val="single" w:sz="4" w:space="0" w:color="auto"/>
              <w:right w:val="single" w:sz="4" w:space="0" w:color="auto"/>
            </w:tcBorders>
            <w:shd w:val="clear" w:color="auto" w:fill="auto"/>
            <w:vAlign w:val="center"/>
            <w:hideMark/>
          </w:tcPr>
          <w:p w:rsidR="004C594F" w:rsidRPr="007E1969" w:rsidRDefault="004C594F" w:rsidP="00891809">
            <w:pPr>
              <w:spacing w:after="0" w:line="240" w:lineRule="auto"/>
              <w:rPr>
                <w:rFonts w:asciiTheme="minorHAnsi" w:eastAsia="Times New Roman" w:hAnsiTheme="minorHAnsi"/>
                <w:sz w:val="20"/>
                <w:szCs w:val="20"/>
              </w:rPr>
            </w:pPr>
            <w:r w:rsidRPr="007E1969">
              <w:rPr>
                <w:rFonts w:asciiTheme="minorHAnsi" w:eastAsia="Times New Roman" w:hAnsiTheme="minorHAnsi"/>
                <w:sz w:val="20"/>
                <w:szCs w:val="20"/>
              </w:rPr>
              <w:t>Cultural Sensitivity</w:t>
            </w:r>
          </w:p>
        </w:tc>
        <w:tc>
          <w:tcPr>
            <w:tcW w:w="810" w:type="dxa"/>
            <w:tcBorders>
              <w:top w:val="single" w:sz="4" w:space="0" w:color="auto"/>
              <w:left w:val="nil"/>
              <w:bottom w:val="single" w:sz="4" w:space="0" w:color="auto"/>
              <w:right w:val="single" w:sz="4" w:space="0" w:color="auto"/>
            </w:tcBorders>
            <w:shd w:val="clear" w:color="auto" w:fill="B8CCE4" w:themeFill="accent1" w:themeFillTint="66"/>
            <w:noWrap/>
            <w:vAlign w:val="center"/>
          </w:tcPr>
          <w:p w:rsidR="004C594F" w:rsidRPr="007E1969" w:rsidRDefault="004C594F" w:rsidP="00891809">
            <w:pPr>
              <w:spacing w:after="0" w:line="240" w:lineRule="auto"/>
              <w:jc w:val="center"/>
              <w:rPr>
                <w:rFonts w:asciiTheme="minorHAnsi" w:eastAsia="Times New Roman" w:hAnsiTheme="minorHAnsi"/>
                <w:sz w:val="20"/>
                <w:szCs w:val="20"/>
              </w:rPr>
            </w:pPr>
            <w:r w:rsidRPr="007E1969">
              <w:rPr>
                <w:rFonts w:asciiTheme="minorHAnsi" w:eastAsia="Times New Roman" w:hAnsiTheme="minorHAnsi"/>
                <w:sz w:val="20"/>
                <w:szCs w:val="20"/>
              </w:rPr>
              <w:t>100%</w:t>
            </w:r>
          </w:p>
        </w:tc>
        <w:tc>
          <w:tcPr>
            <w:tcW w:w="720" w:type="dxa"/>
            <w:tcBorders>
              <w:top w:val="single" w:sz="4" w:space="0" w:color="auto"/>
              <w:left w:val="nil"/>
              <w:bottom w:val="single" w:sz="4" w:space="0" w:color="auto"/>
              <w:right w:val="single" w:sz="4" w:space="0" w:color="auto"/>
            </w:tcBorders>
            <w:shd w:val="clear" w:color="auto" w:fill="B8CCE4" w:themeFill="accent1" w:themeFillTint="66"/>
            <w:vAlign w:val="center"/>
          </w:tcPr>
          <w:p w:rsidR="004C594F" w:rsidRPr="007E1969" w:rsidRDefault="00125B82" w:rsidP="00891809">
            <w:pPr>
              <w:spacing w:after="0" w:line="240" w:lineRule="auto"/>
              <w:jc w:val="center"/>
              <w:rPr>
                <w:rFonts w:asciiTheme="minorHAnsi" w:eastAsia="Times New Roman" w:hAnsiTheme="minorHAnsi"/>
                <w:sz w:val="20"/>
                <w:szCs w:val="20"/>
              </w:rPr>
            </w:pPr>
            <w:r>
              <w:rPr>
                <w:rFonts w:asciiTheme="minorHAnsi" w:eastAsia="Times New Roman" w:hAnsiTheme="minorHAnsi"/>
                <w:sz w:val="20"/>
                <w:szCs w:val="20"/>
              </w:rPr>
              <w:t>100%</w:t>
            </w:r>
          </w:p>
        </w:tc>
        <w:tc>
          <w:tcPr>
            <w:tcW w:w="810" w:type="dxa"/>
            <w:tcBorders>
              <w:top w:val="single" w:sz="4" w:space="0" w:color="auto"/>
              <w:left w:val="nil"/>
              <w:bottom w:val="single" w:sz="4" w:space="0" w:color="auto"/>
              <w:right w:val="single" w:sz="4" w:space="0" w:color="auto"/>
            </w:tcBorders>
            <w:shd w:val="clear" w:color="auto" w:fill="B8CCE4" w:themeFill="accent1" w:themeFillTint="66"/>
            <w:noWrap/>
            <w:vAlign w:val="center"/>
          </w:tcPr>
          <w:p w:rsidR="004C594F" w:rsidRPr="007E1969" w:rsidRDefault="004C594F" w:rsidP="00891809">
            <w:pPr>
              <w:spacing w:after="0" w:line="240" w:lineRule="auto"/>
              <w:jc w:val="center"/>
              <w:rPr>
                <w:rFonts w:asciiTheme="minorHAnsi" w:eastAsia="Times New Roman" w:hAnsiTheme="minorHAnsi"/>
                <w:sz w:val="20"/>
                <w:szCs w:val="20"/>
              </w:rPr>
            </w:pPr>
            <w:r w:rsidRPr="007E1969">
              <w:rPr>
                <w:rFonts w:asciiTheme="minorHAnsi" w:eastAsia="Times New Roman" w:hAnsiTheme="minorHAnsi"/>
                <w:sz w:val="20"/>
                <w:szCs w:val="20"/>
              </w:rPr>
              <w:t>100%</w:t>
            </w:r>
          </w:p>
        </w:tc>
        <w:tc>
          <w:tcPr>
            <w:tcW w:w="720" w:type="dxa"/>
            <w:tcBorders>
              <w:top w:val="single" w:sz="4" w:space="0" w:color="auto"/>
              <w:left w:val="nil"/>
              <w:bottom w:val="single" w:sz="4" w:space="0" w:color="auto"/>
              <w:right w:val="single" w:sz="4" w:space="0" w:color="auto"/>
            </w:tcBorders>
            <w:shd w:val="clear" w:color="auto" w:fill="B8CCE4" w:themeFill="accent1" w:themeFillTint="66"/>
            <w:vAlign w:val="center"/>
          </w:tcPr>
          <w:p w:rsidR="004C594F" w:rsidRPr="007E1969" w:rsidRDefault="00125B82" w:rsidP="00891809">
            <w:pPr>
              <w:spacing w:after="0" w:line="240" w:lineRule="auto"/>
              <w:jc w:val="center"/>
              <w:rPr>
                <w:rFonts w:asciiTheme="minorHAnsi" w:eastAsia="Times New Roman" w:hAnsiTheme="minorHAnsi"/>
                <w:sz w:val="20"/>
                <w:szCs w:val="20"/>
              </w:rPr>
            </w:pPr>
            <w:r>
              <w:rPr>
                <w:rFonts w:asciiTheme="minorHAnsi" w:eastAsia="Times New Roman" w:hAnsiTheme="minorHAnsi"/>
                <w:sz w:val="20"/>
                <w:szCs w:val="20"/>
              </w:rPr>
              <w:t>100%</w:t>
            </w:r>
          </w:p>
        </w:tc>
        <w:tc>
          <w:tcPr>
            <w:tcW w:w="664"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4C594F" w:rsidRPr="007E1969" w:rsidRDefault="004C594F" w:rsidP="00891809">
            <w:pPr>
              <w:spacing w:after="0" w:line="240" w:lineRule="auto"/>
              <w:jc w:val="center"/>
              <w:rPr>
                <w:rFonts w:asciiTheme="minorHAnsi" w:eastAsia="Times New Roman" w:hAnsiTheme="minorHAnsi"/>
                <w:sz w:val="20"/>
                <w:szCs w:val="20"/>
              </w:rPr>
            </w:pPr>
            <w:r w:rsidRPr="007E1969">
              <w:rPr>
                <w:rFonts w:asciiTheme="minorHAnsi" w:eastAsia="Times New Roman" w:hAnsiTheme="minorHAnsi"/>
                <w:sz w:val="20"/>
                <w:szCs w:val="20"/>
              </w:rPr>
              <w:t>100%</w:t>
            </w:r>
          </w:p>
        </w:tc>
        <w:tc>
          <w:tcPr>
            <w:tcW w:w="686"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4C594F" w:rsidRPr="007E1969" w:rsidRDefault="00125B82" w:rsidP="00891809">
            <w:pPr>
              <w:spacing w:after="0" w:line="240" w:lineRule="auto"/>
              <w:jc w:val="center"/>
              <w:rPr>
                <w:rFonts w:asciiTheme="minorHAnsi" w:eastAsia="Times New Roman" w:hAnsiTheme="minorHAnsi"/>
                <w:sz w:val="20"/>
                <w:szCs w:val="20"/>
              </w:rPr>
            </w:pPr>
            <w:r>
              <w:rPr>
                <w:rFonts w:asciiTheme="minorHAnsi" w:eastAsia="Times New Roman" w:hAnsiTheme="minorHAnsi"/>
                <w:sz w:val="20"/>
                <w:szCs w:val="20"/>
              </w:rPr>
              <w:t>100%</w:t>
            </w:r>
          </w:p>
        </w:tc>
        <w:tc>
          <w:tcPr>
            <w:tcW w:w="720" w:type="dxa"/>
            <w:tcBorders>
              <w:top w:val="single" w:sz="4" w:space="0" w:color="auto"/>
              <w:left w:val="nil"/>
              <w:bottom w:val="single" w:sz="4" w:space="0" w:color="auto"/>
              <w:right w:val="single" w:sz="4" w:space="0" w:color="auto"/>
            </w:tcBorders>
            <w:shd w:val="clear" w:color="auto" w:fill="B8CCE4" w:themeFill="accent1" w:themeFillTint="66"/>
            <w:noWrap/>
            <w:vAlign w:val="center"/>
          </w:tcPr>
          <w:p w:rsidR="004C594F" w:rsidRPr="007E1969" w:rsidRDefault="004C594F" w:rsidP="00891809">
            <w:pPr>
              <w:spacing w:after="0" w:line="240" w:lineRule="auto"/>
              <w:jc w:val="center"/>
              <w:rPr>
                <w:rFonts w:asciiTheme="minorHAnsi" w:eastAsia="Times New Roman" w:hAnsiTheme="minorHAnsi"/>
                <w:sz w:val="20"/>
                <w:szCs w:val="20"/>
              </w:rPr>
            </w:pPr>
            <w:r w:rsidRPr="007E1969">
              <w:rPr>
                <w:rFonts w:asciiTheme="minorHAnsi" w:eastAsia="Times New Roman" w:hAnsiTheme="minorHAnsi"/>
                <w:sz w:val="20"/>
                <w:szCs w:val="20"/>
              </w:rPr>
              <w:t>**</w:t>
            </w:r>
          </w:p>
        </w:tc>
        <w:tc>
          <w:tcPr>
            <w:tcW w:w="720" w:type="dxa"/>
            <w:tcBorders>
              <w:top w:val="single" w:sz="4" w:space="0" w:color="auto"/>
              <w:left w:val="nil"/>
              <w:bottom w:val="single" w:sz="4" w:space="0" w:color="auto"/>
              <w:right w:val="single" w:sz="4" w:space="0" w:color="auto"/>
            </w:tcBorders>
            <w:shd w:val="clear" w:color="auto" w:fill="B8CCE4" w:themeFill="accent1" w:themeFillTint="66"/>
            <w:vAlign w:val="center"/>
          </w:tcPr>
          <w:p w:rsidR="004C594F" w:rsidRPr="007E1969" w:rsidRDefault="00125B82" w:rsidP="00891809">
            <w:pPr>
              <w:spacing w:after="0" w:line="240" w:lineRule="auto"/>
              <w:jc w:val="center"/>
              <w:rPr>
                <w:rFonts w:asciiTheme="minorHAnsi" w:eastAsia="Times New Roman" w:hAnsiTheme="minorHAnsi"/>
                <w:sz w:val="20"/>
                <w:szCs w:val="20"/>
              </w:rPr>
            </w:pPr>
            <w:r>
              <w:rPr>
                <w:rFonts w:asciiTheme="minorHAnsi" w:eastAsia="Times New Roman" w:hAnsiTheme="minorHAnsi"/>
                <w:sz w:val="20"/>
                <w:szCs w:val="20"/>
              </w:rPr>
              <w:t>100%</w:t>
            </w:r>
          </w:p>
        </w:tc>
        <w:tc>
          <w:tcPr>
            <w:tcW w:w="720"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tcPr>
          <w:p w:rsidR="004C594F" w:rsidRPr="007E1969" w:rsidRDefault="004C594F" w:rsidP="00891809">
            <w:pPr>
              <w:spacing w:after="0" w:line="240" w:lineRule="auto"/>
              <w:jc w:val="center"/>
              <w:rPr>
                <w:rFonts w:asciiTheme="minorHAnsi" w:eastAsia="Times New Roman" w:hAnsiTheme="minorHAnsi"/>
                <w:sz w:val="20"/>
                <w:szCs w:val="20"/>
              </w:rPr>
            </w:pPr>
            <w:r w:rsidRPr="007E1969">
              <w:rPr>
                <w:rFonts w:asciiTheme="minorHAnsi" w:eastAsia="Times New Roman" w:hAnsiTheme="minorHAnsi"/>
                <w:sz w:val="20"/>
                <w:szCs w:val="20"/>
              </w:rPr>
              <w:t>97%</w:t>
            </w:r>
          </w:p>
        </w:tc>
        <w:tc>
          <w:tcPr>
            <w:tcW w:w="81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4C594F" w:rsidRPr="007E1969" w:rsidRDefault="00125B82" w:rsidP="00891809">
            <w:pPr>
              <w:spacing w:after="0" w:line="240" w:lineRule="auto"/>
              <w:jc w:val="center"/>
              <w:rPr>
                <w:rFonts w:asciiTheme="minorHAnsi" w:eastAsia="Times New Roman" w:hAnsiTheme="minorHAnsi"/>
                <w:sz w:val="20"/>
                <w:szCs w:val="20"/>
              </w:rPr>
            </w:pPr>
            <w:r>
              <w:rPr>
                <w:rFonts w:asciiTheme="minorHAnsi" w:eastAsia="Times New Roman" w:hAnsiTheme="minorHAnsi"/>
                <w:sz w:val="20"/>
                <w:szCs w:val="20"/>
              </w:rPr>
              <w:t>100%</w:t>
            </w:r>
          </w:p>
        </w:tc>
        <w:tc>
          <w:tcPr>
            <w:tcW w:w="900"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4C594F" w:rsidRPr="00AB2DA5" w:rsidRDefault="004C594F" w:rsidP="00891809">
            <w:pPr>
              <w:spacing w:after="0" w:line="240" w:lineRule="auto"/>
              <w:jc w:val="center"/>
              <w:rPr>
                <w:rFonts w:asciiTheme="minorHAnsi" w:eastAsia="Times New Roman" w:hAnsiTheme="minorHAnsi"/>
                <w:color w:val="FF0000"/>
                <w:sz w:val="20"/>
                <w:szCs w:val="20"/>
              </w:rPr>
            </w:pPr>
            <w:r w:rsidRPr="00AB2DA5">
              <w:rPr>
                <w:rFonts w:asciiTheme="minorHAnsi" w:eastAsia="Times New Roman" w:hAnsiTheme="minorHAnsi"/>
                <w:color w:val="FF0000"/>
                <w:sz w:val="20"/>
                <w:szCs w:val="20"/>
              </w:rPr>
              <w:t>79%</w:t>
            </w:r>
          </w:p>
        </w:tc>
        <w:tc>
          <w:tcPr>
            <w:tcW w:w="72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4C594F" w:rsidRPr="007E1969" w:rsidRDefault="00125B82" w:rsidP="00891809">
            <w:pPr>
              <w:spacing w:after="0" w:line="240" w:lineRule="auto"/>
              <w:jc w:val="center"/>
              <w:rPr>
                <w:rFonts w:asciiTheme="minorHAnsi" w:eastAsia="Times New Roman" w:hAnsiTheme="minorHAnsi"/>
                <w:sz w:val="20"/>
                <w:szCs w:val="20"/>
              </w:rPr>
            </w:pPr>
            <w:r>
              <w:rPr>
                <w:rFonts w:asciiTheme="minorHAnsi" w:eastAsia="Times New Roman" w:hAnsiTheme="minorHAnsi"/>
                <w:sz w:val="20"/>
                <w:szCs w:val="20"/>
              </w:rPr>
              <w:t>100%</w:t>
            </w:r>
          </w:p>
        </w:tc>
      </w:tr>
      <w:tr w:rsidR="004C594F" w:rsidRPr="004E183E" w:rsidTr="00AB2DA5">
        <w:trPr>
          <w:trHeight w:val="332"/>
          <w:jc w:val="center"/>
        </w:trPr>
        <w:tc>
          <w:tcPr>
            <w:tcW w:w="1705" w:type="dxa"/>
            <w:tcBorders>
              <w:top w:val="nil"/>
              <w:left w:val="single" w:sz="4" w:space="0" w:color="auto"/>
              <w:bottom w:val="single" w:sz="4" w:space="0" w:color="auto"/>
              <w:right w:val="single" w:sz="4" w:space="0" w:color="auto"/>
            </w:tcBorders>
            <w:shd w:val="clear" w:color="auto" w:fill="auto"/>
            <w:vAlign w:val="center"/>
            <w:hideMark/>
          </w:tcPr>
          <w:p w:rsidR="004C594F" w:rsidRPr="007E1969" w:rsidRDefault="004C594F" w:rsidP="00891809">
            <w:pPr>
              <w:spacing w:after="0" w:line="240" w:lineRule="auto"/>
              <w:rPr>
                <w:rFonts w:asciiTheme="minorHAnsi" w:eastAsia="Times New Roman" w:hAnsiTheme="minorHAnsi"/>
                <w:sz w:val="20"/>
                <w:szCs w:val="20"/>
              </w:rPr>
            </w:pPr>
            <w:r w:rsidRPr="007E1969">
              <w:rPr>
                <w:rFonts w:asciiTheme="minorHAnsi" w:eastAsia="Times New Roman" w:hAnsiTheme="minorHAnsi"/>
                <w:sz w:val="20"/>
                <w:szCs w:val="20"/>
              </w:rPr>
              <w:t>Participation in Treatment</w:t>
            </w:r>
          </w:p>
        </w:tc>
        <w:tc>
          <w:tcPr>
            <w:tcW w:w="810" w:type="dxa"/>
            <w:tcBorders>
              <w:top w:val="single" w:sz="4" w:space="0" w:color="auto"/>
              <w:left w:val="nil"/>
              <w:bottom w:val="single" w:sz="4" w:space="0" w:color="auto"/>
              <w:right w:val="single" w:sz="4" w:space="0" w:color="auto"/>
            </w:tcBorders>
            <w:shd w:val="clear" w:color="auto" w:fill="B8CCE4" w:themeFill="accent1" w:themeFillTint="66"/>
            <w:noWrap/>
            <w:vAlign w:val="center"/>
          </w:tcPr>
          <w:p w:rsidR="004C594F" w:rsidRPr="007E1969" w:rsidRDefault="004C594F" w:rsidP="00891809">
            <w:pPr>
              <w:spacing w:after="0" w:line="240" w:lineRule="auto"/>
              <w:jc w:val="center"/>
              <w:rPr>
                <w:rFonts w:asciiTheme="minorHAnsi" w:eastAsia="Times New Roman" w:hAnsiTheme="minorHAnsi"/>
                <w:sz w:val="20"/>
                <w:szCs w:val="20"/>
              </w:rPr>
            </w:pPr>
            <w:r w:rsidRPr="007E1969">
              <w:rPr>
                <w:rFonts w:asciiTheme="minorHAnsi" w:eastAsia="Times New Roman" w:hAnsiTheme="minorHAnsi"/>
                <w:sz w:val="20"/>
                <w:szCs w:val="20"/>
              </w:rPr>
              <w:t>100%</w:t>
            </w:r>
          </w:p>
        </w:tc>
        <w:tc>
          <w:tcPr>
            <w:tcW w:w="720" w:type="dxa"/>
            <w:tcBorders>
              <w:top w:val="single" w:sz="4" w:space="0" w:color="auto"/>
              <w:left w:val="nil"/>
              <w:bottom w:val="single" w:sz="4" w:space="0" w:color="auto"/>
              <w:right w:val="single" w:sz="4" w:space="0" w:color="auto"/>
            </w:tcBorders>
            <w:shd w:val="clear" w:color="auto" w:fill="B8CCE4" w:themeFill="accent1" w:themeFillTint="66"/>
            <w:vAlign w:val="center"/>
          </w:tcPr>
          <w:p w:rsidR="004C594F" w:rsidRPr="007E1969" w:rsidRDefault="00125B82" w:rsidP="00891809">
            <w:pPr>
              <w:spacing w:after="0" w:line="240" w:lineRule="auto"/>
              <w:jc w:val="center"/>
              <w:rPr>
                <w:rFonts w:asciiTheme="minorHAnsi" w:eastAsia="Times New Roman" w:hAnsiTheme="minorHAnsi"/>
                <w:sz w:val="20"/>
                <w:szCs w:val="20"/>
              </w:rPr>
            </w:pPr>
            <w:r>
              <w:rPr>
                <w:rFonts w:asciiTheme="minorHAnsi" w:eastAsia="Times New Roman" w:hAnsiTheme="minorHAnsi"/>
                <w:sz w:val="20"/>
                <w:szCs w:val="20"/>
              </w:rPr>
              <w:t>83%</w:t>
            </w:r>
          </w:p>
        </w:tc>
        <w:tc>
          <w:tcPr>
            <w:tcW w:w="810" w:type="dxa"/>
            <w:tcBorders>
              <w:top w:val="single" w:sz="4" w:space="0" w:color="auto"/>
              <w:left w:val="nil"/>
              <w:bottom w:val="single" w:sz="4" w:space="0" w:color="auto"/>
              <w:right w:val="single" w:sz="4" w:space="0" w:color="auto"/>
            </w:tcBorders>
            <w:shd w:val="clear" w:color="auto" w:fill="B8CCE4" w:themeFill="accent1" w:themeFillTint="66"/>
            <w:noWrap/>
            <w:vAlign w:val="center"/>
          </w:tcPr>
          <w:p w:rsidR="004C594F" w:rsidRPr="007E1969" w:rsidRDefault="004C594F" w:rsidP="00891809">
            <w:pPr>
              <w:spacing w:after="0" w:line="240" w:lineRule="auto"/>
              <w:jc w:val="center"/>
              <w:rPr>
                <w:rFonts w:asciiTheme="minorHAnsi" w:eastAsia="Times New Roman" w:hAnsiTheme="minorHAnsi"/>
                <w:sz w:val="20"/>
                <w:szCs w:val="20"/>
              </w:rPr>
            </w:pPr>
            <w:r w:rsidRPr="007E1969">
              <w:rPr>
                <w:rFonts w:asciiTheme="minorHAnsi" w:eastAsia="Times New Roman" w:hAnsiTheme="minorHAnsi"/>
                <w:sz w:val="20"/>
                <w:szCs w:val="20"/>
              </w:rPr>
              <w:t>88%</w:t>
            </w:r>
          </w:p>
        </w:tc>
        <w:tc>
          <w:tcPr>
            <w:tcW w:w="720" w:type="dxa"/>
            <w:tcBorders>
              <w:top w:val="single" w:sz="4" w:space="0" w:color="auto"/>
              <w:left w:val="nil"/>
              <w:bottom w:val="single" w:sz="4" w:space="0" w:color="auto"/>
              <w:right w:val="single" w:sz="4" w:space="0" w:color="auto"/>
            </w:tcBorders>
            <w:shd w:val="clear" w:color="auto" w:fill="B8CCE4" w:themeFill="accent1" w:themeFillTint="66"/>
            <w:vAlign w:val="center"/>
          </w:tcPr>
          <w:p w:rsidR="004C594F" w:rsidRPr="007E1969" w:rsidRDefault="00125B82" w:rsidP="00891809">
            <w:pPr>
              <w:spacing w:after="0" w:line="240" w:lineRule="auto"/>
              <w:jc w:val="center"/>
              <w:rPr>
                <w:rFonts w:asciiTheme="minorHAnsi" w:eastAsia="Times New Roman" w:hAnsiTheme="minorHAnsi"/>
                <w:sz w:val="20"/>
                <w:szCs w:val="20"/>
              </w:rPr>
            </w:pPr>
            <w:r>
              <w:rPr>
                <w:rFonts w:asciiTheme="minorHAnsi" w:eastAsia="Times New Roman" w:hAnsiTheme="minorHAnsi"/>
                <w:sz w:val="20"/>
                <w:szCs w:val="20"/>
              </w:rPr>
              <w:t>100%</w:t>
            </w:r>
          </w:p>
        </w:tc>
        <w:tc>
          <w:tcPr>
            <w:tcW w:w="664"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4C594F" w:rsidRPr="007E1969" w:rsidRDefault="004C594F" w:rsidP="00891809">
            <w:pPr>
              <w:spacing w:after="0" w:line="240" w:lineRule="auto"/>
              <w:jc w:val="center"/>
              <w:rPr>
                <w:rFonts w:asciiTheme="minorHAnsi" w:eastAsia="Times New Roman" w:hAnsiTheme="minorHAnsi"/>
                <w:sz w:val="20"/>
                <w:szCs w:val="20"/>
              </w:rPr>
            </w:pPr>
            <w:r w:rsidRPr="007E1969">
              <w:rPr>
                <w:rFonts w:asciiTheme="minorHAnsi" w:eastAsia="Times New Roman" w:hAnsiTheme="minorHAnsi"/>
                <w:sz w:val="20"/>
                <w:szCs w:val="20"/>
              </w:rPr>
              <w:t>100%</w:t>
            </w:r>
          </w:p>
        </w:tc>
        <w:tc>
          <w:tcPr>
            <w:tcW w:w="686"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4C594F" w:rsidRPr="007E1969" w:rsidRDefault="00125B82" w:rsidP="00891809">
            <w:pPr>
              <w:spacing w:after="0" w:line="240" w:lineRule="auto"/>
              <w:jc w:val="center"/>
              <w:rPr>
                <w:rFonts w:asciiTheme="minorHAnsi" w:eastAsia="Times New Roman" w:hAnsiTheme="minorHAnsi"/>
                <w:sz w:val="20"/>
                <w:szCs w:val="20"/>
              </w:rPr>
            </w:pPr>
            <w:r>
              <w:rPr>
                <w:rFonts w:asciiTheme="minorHAnsi" w:eastAsia="Times New Roman" w:hAnsiTheme="minorHAnsi"/>
                <w:sz w:val="20"/>
                <w:szCs w:val="20"/>
              </w:rPr>
              <w:t>95%</w:t>
            </w:r>
          </w:p>
        </w:tc>
        <w:tc>
          <w:tcPr>
            <w:tcW w:w="720" w:type="dxa"/>
            <w:tcBorders>
              <w:top w:val="single" w:sz="4" w:space="0" w:color="auto"/>
              <w:left w:val="nil"/>
              <w:bottom w:val="single" w:sz="4" w:space="0" w:color="auto"/>
              <w:right w:val="single" w:sz="4" w:space="0" w:color="auto"/>
            </w:tcBorders>
            <w:shd w:val="clear" w:color="auto" w:fill="B8CCE4" w:themeFill="accent1" w:themeFillTint="66"/>
            <w:noWrap/>
            <w:vAlign w:val="center"/>
          </w:tcPr>
          <w:p w:rsidR="004C594F" w:rsidRPr="007E1969" w:rsidRDefault="004C594F" w:rsidP="00891809">
            <w:pPr>
              <w:spacing w:after="0" w:line="240" w:lineRule="auto"/>
              <w:jc w:val="center"/>
              <w:rPr>
                <w:rFonts w:asciiTheme="minorHAnsi" w:eastAsia="Times New Roman" w:hAnsiTheme="minorHAnsi"/>
                <w:sz w:val="20"/>
                <w:szCs w:val="20"/>
              </w:rPr>
            </w:pPr>
            <w:r w:rsidRPr="007E1969">
              <w:rPr>
                <w:rFonts w:asciiTheme="minorHAnsi" w:eastAsia="Times New Roman" w:hAnsiTheme="minorHAnsi"/>
                <w:sz w:val="20"/>
                <w:szCs w:val="20"/>
              </w:rPr>
              <w:t>**</w:t>
            </w:r>
          </w:p>
        </w:tc>
        <w:tc>
          <w:tcPr>
            <w:tcW w:w="720" w:type="dxa"/>
            <w:tcBorders>
              <w:top w:val="single" w:sz="4" w:space="0" w:color="auto"/>
              <w:left w:val="nil"/>
              <w:bottom w:val="single" w:sz="4" w:space="0" w:color="auto"/>
              <w:right w:val="single" w:sz="4" w:space="0" w:color="auto"/>
            </w:tcBorders>
            <w:shd w:val="clear" w:color="auto" w:fill="B8CCE4" w:themeFill="accent1" w:themeFillTint="66"/>
            <w:vAlign w:val="center"/>
          </w:tcPr>
          <w:p w:rsidR="004C594F" w:rsidRPr="007E1969" w:rsidRDefault="00125B82" w:rsidP="00891809">
            <w:pPr>
              <w:spacing w:after="0" w:line="240" w:lineRule="auto"/>
              <w:jc w:val="center"/>
              <w:rPr>
                <w:rFonts w:asciiTheme="minorHAnsi" w:eastAsia="Times New Roman" w:hAnsiTheme="minorHAnsi"/>
                <w:sz w:val="20"/>
                <w:szCs w:val="20"/>
              </w:rPr>
            </w:pPr>
            <w:r>
              <w:rPr>
                <w:rFonts w:asciiTheme="minorHAnsi" w:eastAsia="Times New Roman" w:hAnsiTheme="minorHAnsi"/>
                <w:sz w:val="20"/>
                <w:szCs w:val="20"/>
              </w:rPr>
              <w:t>88%</w:t>
            </w:r>
          </w:p>
        </w:tc>
        <w:tc>
          <w:tcPr>
            <w:tcW w:w="720"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tcPr>
          <w:p w:rsidR="004C594F" w:rsidRPr="007E1969" w:rsidRDefault="004C594F" w:rsidP="00891809">
            <w:pPr>
              <w:spacing w:after="0" w:line="240" w:lineRule="auto"/>
              <w:jc w:val="center"/>
              <w:rPr>
                <w:rFonts w:asciiTheme="minorHAnsi" w:eastAsia="Times New Roman" w:hAnsiTheme="minorHAnsi"/>
                <w:sz w:val="20"/>
                <w:szCs w:val="20"/>
              </w:rPr>
            </w:pPr>
            <w:r w:rsidRPr="007E1969">
              <w:rPr>
                <w:rFonts w:asciiTheme="minorHAnsi" w:eastAsia="Times New Roman" w:hAnsiTheme="minorHAnsi"/>
                <w:sz w:val="20"/>
                <w:szCs w:val="20"/>
              </w:rPr>
              <w:t>93%</w:t>
            </w:r>
          </w:p>
        </w:tc>
        <w:tc>
          <w:tcPr>
            <w:tcW w:w="81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4C594F" w:rsidRPr="007E1969" w:rsidRDefault="00125B82" w:rsidP="00891809">
            <w:pPr>
              <w:spacing w:after="0" w:line="240" w:lineRule="auto"/>
              <w:jc w:val="center"/>
              <w:rPr>
                <w:rFonts w:asciiTheme="minorHAnsi" w:eastAsia="Times New Roman" w:hAnsiTheme="minorHAnsi"/>
                <w:sz w:val="20"/>
                <w:szCs w:val="20"/>
              </w:rPr>
            </w:pPr>
            <w:r>
              <w:rPr>
                <w:rFonts w:asciiTheme="minorHAnsi" w:eastAsia="Times New Roman" w:hAnsiTheme="minorHAnsi"/>
                <w:sz w:val="20"/>
                <w:szCs w:val="20"/>
              </w:rPr>
              <w:t>98%</w:t>
            </w:r>
          </w:p>
        </w:tc>
        <w:tc>
          <w:tcPr>
            <w:tcW w:w="90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4C594F" w:rsidRPr="007E1969" w:rsidRDefault="004C594F" w:rsidP="00891809">
            <w:pPr>
              <w:spacing w:after="0" w:line="240" w:lineRule="auto"/>
              <w:jc w:val="center"/>
              <w:rPr>
                <w:rFonts w:asciiTheme="minorHAnsi" w:eastAsia="Times New Roman" w:hAnsiTheme="minorHAnsi"/>
                <w:sz w:val="20"/>
                <w:szCs w:val="20"/>
              </w:rPr>
            </w:pPr>
            <w:r w:rsidRPr="007E1969">
              <w:rPr>
                <w:rFonts w:asciiTheme="minorHAnsi" w:eastAsia="Times New Roman" w:hAnsiTheme="minorHAnsi"/>
                <w:sz w:val="20"/>
                <w:szCs w:val="20"/>
              </w:rPr>
              <w:t>86%</w:t>
            </w:r>
          </w:p>
        </w:tc>
        <w:tc>
          <w:tcPr>
            <w:tcW w:w="72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4C594F" w:rsidRPr="007E1969" w:rsidRDefault="00125B82" w:rsidP="00891809">
            <w:pPr>
              <w:spacing w:after="0" w:line="240" w:lineRule="auto"/>
              <w:jc w:val="center"/>
              <w:rPr>
                <w:rFonts w:asciiTheme="minorHAnsi" w:eastAsia="Times New Roman" w:hAnsiTheme="minorHAnsi"/>
                <w:sz w:val="20"/>
                <w:szCs w:val="20"/>
              </w:rPr>
            </w:pPr>
            <w:r>
              <w:rPr>
                <w:rFonts w:asciiTheme="minorHAnsi" w:eastAsia="Times New Roman" w:hAnsiTheme="minorHAnsi"/>
                <w:sz w:val="20"/>
                <w:szCs w:val="20"/>
              </w:rPr>
              <w:t>100%</w:t>
            </w:r>
          </w:p>
        </w:tc>
      </w:tr>
      <w:tr w:rsidR="004C594F" w:rsidRPr="004E183E" w:rsidTr="00AB2DA5">
        <w:trPr>
          <w:trHeight w:val="350"/>
          <w:jc w:val="center"/>
        </w:trPr>
        <w:tc>
          <w:tcPr>
            <w:tcW w:w="1705" w:type="dxa"/>
            <w:tcBorders>
              <w:top w:val="nil"/>
              <w:left w:val="single" w:sz="4" w:space="0" w:color="auto"/>
              <w:bottom w:val="single" w:sz="4" w:space="0" w:color="auto"/>
              <w:right w:val="single" w:sz="4" w:space="0" w:color="auto"/>
            </w:tcBorders>
            <w:shd w:val="clear" w:color="auto" w:fill="auto"/>
            <w:vAlign w:val="center"/>
            <w:hideMark/>
          </w:tcPr>
          <w:p w:rsidR="004C594F" w:rsidRPr="007E1969" w:rsidRDefault="004C594F" w:rsidP="00891809">
            <w:pPr>
              <w:spacing w:after="0" w:line="240" w:lineRule="auto"/>
              <w:rPr>
                <w:rFonts w:asciiTheme="minorHAnsi" w:eastAsia="Times New Roman" w:hAnsiTheme="minorHAnsi"/>
                <w:sz w:val="20"/>
                <w:szCs w:val="20"/>
              </w:rPr>
            </w:pPr>
            <w:r w:rsidRPr="007E1969">
              <w:rPr>
                <w:rFonts w:asciiTheme="minorHAnsi" w:eastAsia="Times New Roman" w:hAnsiTheme="minorHAnsi"/>
                <w:sz w:val="20"/>
                <w:szCs w:val="20"/>
              </w:rPr>
              <w:t>Outcomes</w:t>
            </w:r>
          </w:p>
        </w:tc>
        <w:tc>
          <w:tcPr>
            <w:tcW w:w="810" w:type="dxa"/>
            <w:tcBorders>
              <w:top w:val="single" w:sz="4" w:space="0" w:color="auto"/>
              <w:left w:val="nil"/>
              <w:bottom w:val="single" w:sz="4" w:space="0" w:color="auto"/>
              <w:right w:val="single" w:sz="4" w:space="0" w:color="auto"/>
            </w:tcBorders>
            <w:shd w:val="clear" w:color="auto" w:fill="FBD4B4" w:themeFill="accent6" w:themeFillTint="66"/>
            <w:noWrap/>
            <w:vAlign w:val="center"/>
          </w:tcPr>
          <w:p w:rsidR="004C594F" w:rsidRPr="007E1969" w:rsidRDefault="004C594F" w:rsidP="00891809">
            <w:pPr>
              <w:spacing w:after="0" w:line="240" w:lineRule="auto"/>
              <w:jc w:val="center"/>
              <w:rPr>
                <w:rFonts w:asciiTheme="minorHAnsi" w:eastAsia="Times New Roman" w:hAnsiTheme="minorHAnsi"/>
                <w:color w:val="FF0000"/>
                <w:sz w:val="20"/>
                <w:szCs w:val="20"/>
              </w:rPr>
            </w:pPr>
            <w:r w:rsidRPr="007E1969">
              <w:rPr>
                <w:rFonts w:asciiTheme="minorHAnsi" w:eastAsia="Times New Roman" w:hAnsiTheme="minorHAnsi"/>
                <w:color w:val="FF0000"/>
                <w:sz w:val="20"/>
                <w:szCs w:val="20"/>
              </w:rPr>
              <w:t>50%</w:t>
            </w:r>
          </w:p>
        </w:tc>
        <w:tc>
          <w:tcPr>
            <w:tcW w:w="720" w:type="dxa"/>
            <w:tcBorders>
              <w:top w:val="single" w:sz="4" w:space="0" w:color="auto"/>
              <w:left w:val="nil"/>
              <w:bottom w:val="single" w:sz="4" w:space="0" w:color="auto"/>
              <w:right w:val="single" w:sz="4" w:space="0" w:color="auto"/>
            </w:tcBorders>
            <w:shd w:val="clear" w:color="auto" w:fill="FBD4B4" w:themeFill="accent6" w:themeFillTint="66"/>
            <w:vAlign w:val="center"/>
          </w:tcPr>
          <w:p w:rsidR="004C594F" w:rsidRPr="007E1969" w:rsidRDefault="00AB2DA5" w:rsidP="00891809">
            <w:pPr>
              <w:spacing w:after="0" w:line="240" w:lineRule="auto"/>
              <w:jc w:val="center"/>
              <w:rPr>
                <w:rFonts w:asciiTheme="minorHAnsi" w:eastAsia="Times New Roman" w:hAnsiTheme="minorHAnsi"/>
                <w:color w:val="FF0000"/>
                <w:sz w:val="20"/>
                <w:szCs w:val="20"/>
              </w:rPr>
            </w:pPr>
            <w:r>
              <w:rPr>
                <w:rFonts w:asciiTheme="minorHAnsi" w:eastAsia="Times New Roman" w:hAnsiTheme="minorHAnsi"/>
                <w:color w:val="FF0000"/>
                <w:sz w:val="20"/>
                <w:szCs w:val="20"/>
              </w:rPr>
              <w:t>40%</w:t>
            </w:r>
          </w:p>
        </w:tc>
        <w:tc>
          <w:tcPr>
            <w:tcW w:w="810" w:type="dxa"/>
            <w:tcBorders>
              <w:top w:val="single" w:sz="4" w:space="0" w:color="auto"/>
              <w:left w:val="nil"/>
              <w:bottom w:val="single" w:sz="4" w:space="0" w:color="auto"/>
              <w:right w:val="single" w:sz="4" w:space="0" w:color="auto"/>
            </w:tcBorders>
            <w:shd w:val="clear" w:color="auto" w:fill="FBD4B4" w:themeFill="accent6" w:themeFillTint="66"/>
            <w:noWrap/>
            <w:vAlign w:val="center"/>
          </w:tcPr>
          <w:p w:rsidR="004C594F" w:rsidRPr="007E1969" w:rsidRDefault="004C594F" w:rsidP="00891809">
            <w:pPr>
              <w:spacing w:after="0" w:line="240" w:lineRule="auto"/>
              <w:jc w:val="center"/>
              <w:rPr>
                <w:rFonts w:asciiTheme="minorHAnsi" w:eastAsia="Times New Roman" w:hAnsiTheme="minorHAnsi"/>
                <w:color w:val="FF0000"/>
                <w:sz w:val="20"/>
                <w:szCs w:val="20"/>
              </w:rPr>
            </w:pPr>
            <w:r w:rsidRPr="007E1969">
              <w:rPr>
                <w:rFonts w:asciiTheme="minorHAnsi" w:eastAsia="Times New Roman" w:hAnsiTheme="minorHAnsi"/>
                <w:color w:val="FF0000"/>
                <w:sz w:val="20"/>
                <w:szCs w:val="20"/>
              </w:rPr>
              <w:t>43%</w:t>
            </w:r>
          </w:p>
        </w:tc>
        <w:tc>
          <w:tcPr>
            <w:tcW w:w="720" w:type="dxa"/>
            <w:tcBorders>
              <w:top w:val="single" w:sz="4" w:space="0" w:color="auto"/>
              <w:left w:val="nil"/>
              <w:bottom w:val="single" w:sz="4" w:space="0" w:color="auto"/>
              <w:right w:val="single" w:sz="4" w:space="0" w:color="auto"/>
            </w:tcBorders>
            <w:shd w:val="clear" w:color="auto" w:fill="FBD4B4" w:themeFill="accent6" w:themeFillTint="66"/>
            <w:vAlign w:val="center"/>
          </w:tcPr>
          <w:p w:rsidR="004C594F" w:rsidRPr="007E1969" w:rsidRDefault="00AB2DA5" w:rsidP="00891809">
            <w:pPr>
              <w:spacing w:after="0" w:line="240" w:lineRule="auto"/>
              <w:jc w:val="center"/>
              <w:rPr>
                <w:rFonts w:asciiTheme="minorHAnsi" w:eastAsia="Times New Roman" w:hAnsiTheme="minorHAnsi"/>
                <w:color w:val="FF0000"/>
                <w:sz w:val="20"/>
                <w:szCs w:val="20"/>
              </w:rPr>
            </w:pPr>
            <w:r>
              <w:rPr>
                <w:rFonts w:asciiTheme="minorHAnsi" w:eastAsia="Times New Roman" w:hAnsiTheme="minorHAnsi"/>
                <w:color w:val="FF0000"/>
                <w:sz w:val="20"/>
                <w:szCs w:val="20"/>
              </w:rPr>
              <w:t>60%</w:t>
            </w:r>
          </w:p>
        </w:tc>
        <w:tc>
          <w:tcPr>
            <w:tcW w:w="664"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4C594F" w:rsidRPr="007E1969" w:rsidRDefault="004C594F" w:rsidP="00891809">
            <w:pPr>
              <w:spacing w:after="0" w:line="240" w:lineRule="auto"/>
              <w:jc w:val="center"/>
              <w:rPr>
                <w:rFonts w:asciiTheme="minorHAnsi" w:eastAsia="Times New Roman" w:hAnsiTheme="minorHAnsi"/>
                <w:color w:val="FF0000"/>
                <w:sz w:val="20"/>
                <w:szCs w:val="20"/>
              </w:rPr>
            </w:pPr>
            <w:r w:rsidRPr="007E1969">
              <w:rPr>
                <w:rFonts w:asciiTheme="minorHAnsi" w:eastAsia="Times New Roman" w:hAnsiTheme="minorHAnsi"/>
                <w:color w:val="FF0000"/>
                <w:sz w:val="20"/>
                <w:szCs w:val="20"/>
              </w:rPr>
              <w:t>75%</w:t>
            </w:r>
          </w:p>
        </w:tc>
        <w:tc>
          <w:tcPr>
            <w:tcW w:w="68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4C594F" w:rsidRPr="007E1969" w:rsidRDefault="00AB2DA5" w:rsidP="00891809">
            <w:pPr>
              <w:spacing w:after="0" w:line="240" w:lineRule="auto"/>
              <w:jc w:val="center"/>
              <w:rPr>
                <w:rFonts w:asciiTheme="minorHAnsi" w:eastAsia="Times New Roman" w:hAnsiTheme="minorHAnsi"/>
                <w:color w:val="FF0000"/>
                <w:sz w:val="20"/>
                <w:szCs w:val="20"/>
              </w:rPr>
            </w:pPr>
            <w:r>
              <w:rPr>
                <w:rFonts w:asciiTheme="minorHAnsi" w:eastAsia="Times New Roman" w:hAnsiTheme="minorHAnsi"/>
                <w:color w:val="FF0000"/>
                <w:sz w:val="20"/>
                <w:szCs w:val="20"/>
              </w:rPr>
              <w:t>72%</w:t>
            </w:r>
          </w:p>
        </w:tc>
        <w:tc>
          <w:tcPr>
            <w:tcW w:w="720" w:type="dxa"/>
            <w:tcBorders>
              <w:top w:val="single" w:sz="4" w:space="0" w:color="auto"/>
              <w:left w:val="nil"/>
              <w:bottom w:val="single" w:sz="4" w:space="0" w:color="auto"/>
              <w:right w:val="single" w:sz="4" w:space="0" w:color="auto"/>
            </w:tcBorders>
            <w:shd w:val="clear" w:color="auto" w:fill="FBD4B4" w:themeFill="accent6" w:themeFillTint="66"/>
            <w:noWrap/>
            <w:vAlign w:val="center"/>
          </w:tcPr>
          <w:p w:rsidR="004C594F" w:rsidRPr="007E1969" w:rsidRDefault="004C594F" w:rsidP="00891809">
            <w:pPr>
              <w:spacing w:after="0" w:line="240" w:lineRule="auto"/>
              <w:jc w:val="center"/>
              <w:rPr>
                <w:rFonts w:asciiTheme="minorHAnsi" w:eastAsia="Times New Roman" w:hAnsiTheme="minorHAnsi"/>
                <w:color w:val="FF0000"/>
                <w:sz w:val="20"/>
                <w:szCs w:val="20"/>
              </w:rPr>
            </w:pPr>
            <w:r w:rsidRPr="007E1969">
              <w:rPr>
                <w:rFonts w:asciiTheme="minorHAnsi" w:eastAsia="Times New Roman" w:hAnsiTheme="minorHAnsi"/>
                <w:color w:val="FF0000"/>
                <w:sz w:val="20"/>
                <w:szCs w:val="20"/>
              </w:rPr>
              <w:t>**</w:t>
            </w:r>
          </w:p>
        </w:tc>
        <w:tc>
          <w:tcPr>
            <w:tcW w:w="720" w:type="dxa"/>
            <w:tcBorders>
              <w:top w:val="single" w:sz="4" w:space="0" w:color="auto"/>
              <w:left w:val="nil"/>
              <w:bottom w:val="single" w:sz="4" w:space="0" w:color="auto"/>
              <w:right w:val="single" w:sz="4" w:space="0" w:color="auto"/>
            </w:tcBorders>
            <w:shd w:val="clear" w:color="auto" w:fill="FBD4B4" w:themeFill="accent6" w:themeFillTint="66"/>
            <w:vAlign w:val="center"/>
          </w:tcPr>
          <w:p w:rsidR="004C594F" w:rsidRPr="007E1969" w:rsidRDefault="00AB2DA5" w:rsidP="00891809">
            <w:pPr>
              <w:spacing w:after="0" w:line="240" w:lineRule="auto"/>
              <w:jc w:val="center"/>
              <w:rPr>
                <w:rFonts w:asciiTheme="minorHAnsi" w:eastAsia="Times New Roman" w:hAnsiTheme="minorHAnsi"/>
                <w:color w:val="FF0000"/>
                <w:sz w:val="20"/>
                <w:szCs w:val="20"/>
              </w:rPr>
            </w:pPr>
            <w:r>
              <w:rPr>
                <w:rFonts w:asciiTheme="minorHAnsi" w:eastAsia="Times New Roman" w:hAnsiTheme="minorHAnsi"/>
                <w:color w:val="FF0000"/>
                <w:sz w:val="20"/>
                <w:szCs w:val="20"/>
              </w:rPr>
              <w:t>63%</w:t>
            </w:r>
          </w:p>
        </w:tc>
        <w:tc>
          <w:tcPr>
            <w:tcW w:w="720"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center"/>
          </w:tcPr>
          <w:p w:rsidR="004C594F" w:rsidRPr="007E1969" w:rsidRDefault="004C594F" w:rsidP="00891809">
            <w:pPr>
              <w:spacing w:after="0" w:line="240" w:lineRule="auto"/>
              <w:jc w:val="center"/>
              <w:rPr>
                <w:rFonts w:asciiTheme="minorHAnsi" w:eastAsia="Times New Roman" w:hAnsiTheme="minorHAnsi"/>
                <w:color w:val="FF0000"/>
                <w:sz w:val="20"/>
                <w:szCs w:val="20"/>
              </w:rPr>
            </w:pPr>
            <w:r w:rsidRPr="007E1969">
              <w:rPr>
                <w:rFonts w:asciiTheme="minorHAnsi" w:eastAsia="Times New Roman" w:hAnsiTheme="minorHAnsi"/>
                <w:color w:val="FF0000"/>
                <w:sz w:val="20"/>
                <w:szCs w:val="20"/>
              </w:rPr>
              <w:t>67%</w:t>
            </w:r>
          </w:p>
        </w:tc>
        <w:tc>
          <w:tcPr>
            <w:tcW w:w="810"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4C594F" w:rsidRPr="007E1969" w:rsidRDefault="00AB2DA5" w:rsidP="00891809">
            <w:pPr>
              <w:spacing w:after="0" w:line="240" w:lineRule="auto"/>
              <w:jc w:val="center"/>
              <w:rPr>
                <w:rFonts w:asciiTheme="minorHAnsi" w:eastAsia="Times New Roman" w:hAnsiTheme="minorHAnsi"/>
                <w:color w:val="FF0000"/>
                <w:sz w:val="20"/>
                <w:szCs w:val="20"/>
              </w:rPr>
            </w:pPr>
            <w:r>
              <w:rPr>
                <w:rFonts w:asciiTheme="minorHAnsi" w:eastAsia="Times New Roman" w:hAnsiTheme="minorHAnsi"/>
                <w:color w:val="FF0000"/>
                <w:sz w:val="20"/>
                <w:szCs w:val="20"/>
              </w:rPr>
              <w:t>66%</w:t>
            </w:r>
          </w:p>
        </w:tc>
        <w:tc>
          <w:tcPr>
            <w:tcW w:w="900"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4C594F" w:rsidRPr="007E1969" w:rsidRDefault="004C594F" w:rsidP="00891809">
            <w:pPr>
              <w:spacing w:after="0" w:line="240" w:lineRule="auto"/>
              <w:jc w:val="center"/>
              <w:rPr>
                <w:rFonts w:asciiTheme="minorHAnsi" w:eastAsia="Times New Roman" w:hAnsiTheme="minorHAnsi"/>
                <w:color w:val="FF0000"/>
                <w:sz w:val="20"/>
                <w:szCs w:val="20"/>
              </w:rPr>
            </w:pPr>
            <w:r w:rsidRPr="007E1969">
              <w:rPr>
                <w:rFonts w:asciiTheme="minorHAnsi" w:eastAsia="Times New Roman" w:hAnsiTheme="minorHAnsi"/>
                <w:color w:val="FF0000"/>
                <w:sz w:val="20"/>
                <w:szCs w:val="20"/>
              </w:rPr>
              <w:t>42%</w:t>
            </w:r>
          </w:p>
        </w:tc>
        <w:tc>
          <w:tcPr>
            <w:tcW w:w="720"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4C594F" w:rsidRPr="007E1969" w:rsidRDefault="00AB2DA5" w:rsidP="00891809">
            <w:pPr>
              <w:spacing w:after="0" w:line="240" w:lineRule="auto"/>
              <w:jc w:val="center"/>
              <w:rPr>
                <w:rFonts w:asciiTheme="minorHAnsi" w:eastAsia="Times New Roman" w:hAnsiTheme="minorHAnsi"/>
                <w:color w:val="FF0000"/>
                <w:sz w:val="20"/>
                <w:szCs w:val="20"/>
              </w:rPr>
            </w:pPr>
            <w:r>
              <w:rPr>
                <w:rFonts w:asciiTheme="minorHAnsi" w:eastAsia="Times New Roman" w:hAnsiTheme="minorHAnsi"/>
                <w:color w:val="FF0000"/>
                <w:sz w:val="20"/>
                <w:szCs w:val="20"/>
              </w:rPr>
              <w:t>50%</w:t>
            </w:r>
          </w:p>
        </w:tc>
      </w:tr>
      <w:tr w:rsidR="004C594F" w:rsidRPr="004E183E" w:rsidTr="00AB2DA5">
        <w:trPr>
          <w:trHeight w:val="350"/>
          <w:jc w:val="center"/>
        </w:trPr>
        <w:tc>
          <w:tcPr>
            <w:tcW w:w="1705" w:type="dxa"/>
            <w:tcBorders>
              <w:top w:val="single" w:sz="4" w:space="0" w:color="auto"/>
              <w:left w:val="single" w:sz="4" w:space="0" w:color="auto"/>
              <w:bottom w:val="single" w:sz="4" w:space="0" w:color="auto"/>
              <w:right w:val="single" w:sz="4" w:space="0" w:color="auto"/>
            </w:tcBorders>
            <w:shd w:val="clear" w:color="auto" w:fill="auto"/>
            <w:vAlign w:val="center"/>
          </w:tcPr>
          <w:p w:rsidR="004C594F" w:rsidRPr="007E1969" w:rsidRDefault="004C594F" w:rsidP="00891809">
            <w:pPr>
              <w:spacing w:after="0" w:line="240" w:lineRule="auto"/>
              <w:rPr>
                <w:rFonts w:asciiTheme="minorHAnsi" w:eastAsia="Times New Roman" w:hAnsiTheme="minorHAnsi"/>
                <w:sz w:val="20"/>
                <w:szCs w:val="20"/>
              </w:rPr>
            </w:pPr>
            <w:r w:rsidRPr="007E1969">
              <w:rPr>
                <w:rFonts w:asciiTheme="minorHAnsi" w:eastAsia="Times New Roman" w:hAnsiTheme="minorHAnsi"/>
                <w:sz w:val="20"/>
                <w:szCs w:val="20"/>
              </w:rPr>
              <w:t>Social Connectedness</w:t>
            </w:r>
          </w:p>
        </w:tc>
        <w:tc>
          <w:tcPr>
            <w:tcW w:w="810" w:type="dxa"/>
            <w:tcBorders>
              <w:top w:val="single" w:sz="4" w:space="0" w:color="auto"/>
              <w:left w:val="nil"/>
              <w:bottom w:val="single" w:sz="4" w:space="0" w:color="auto"/>
              <w:right w:val="single" w:sz="4" w:space="0" w:color="auto"/>
            </w:tcBorders>
            <w:shd w:val="clear" w:color="auto" w:fill="B8CCE4" w:themeFill="accent1" w:themeFillTint="66"/>
            <w:noWrap/>
            <w:vAlign w:val="center"/>
          </w:tcPr>
          <w:p w:rsidR="004C594F" w:rsidRPr="007E1969" w:rsidRDefault="004C594F" w:rsidP="00891809">
            <w:pPr>
              <w:spacing w:after="0" w:line="240" w:lineRule="auto"/>
              <w:jc w:val="center"/>
              <w:rPr>
                <w:rFonts w:asciiTheme="minorHAnsi" w:eastAsia="Times New Roman" w:hAnsiTheme="minorHAnsi"/>
                <w:sz w:val="20"/>
                <w:szCs w:val="20"/>
              </w:rPr>
            </w:pPr>
            <w:r w:rsidRPr="007E1969">
              <w:rPr>
                <w:rFonts w:asciiTheme="minorHAnsi" w:eastAsia="Times New Roman" w:hAnsiTheme="minorHAnsi"/>
                <w:sz w:val="20"/>
                <w:szCs w:val="20"/>
              </w:rPr>
              <w:t>100%</w:t>
            </w:r>
          </w:p>
        </w:tc>
        <w:tc>
          <w:tcPr>
            <w:tcW w:w="720" w:type="dxa"/>
            <w:tcBorders>
              <w:top w:val="single" w:sz="4" w:space="0" w:color="auto"/>
              <w:left w:val="nil"/>
              <w:bottom w:val="single" w:sz="4" w:space="0" w:color="auto"/>
              <w:right w:val="single" w:sz="4" w:space="0" w:color="auto"/>
            </w:tcBorders>
            <w:shd w:val="clear" w:color="auto" w:fill="B8CCE4" w:themeFill="accent1" w:themeFillTint="66"/>
            <w:vAlign w:val="center"/>
          </w:tcPr>
          <w:p w:rsidR="004C594F" w:rsidRPr="007E1969" w:rsidRDefault="00AB2DA5" w:rsidP="00891809">
            <w:pPr>
              <w:spacing w:after="0" w:line="240" w:lineRule="auto"/>
              <w:jc w:val="center"/>
              <w:rPr>
                <w:rFonts w:asciiTheme="minorHAnsi" w:eastAsia="Times New Roman" w:hAnsiTheme="minorHAnsi"/>
                <w:sz w:val="20"/>
                <w:szCs w:val="20"/>
              </w:rPr>
            </w:pPr>
            <w:r>
              <w:rPr>
                <w:rFonts w:asciiTheme="minorHAnsi" w:eastAsia="Times New Roman" w:hAnsiTheme="minorHAnsi"/>
                <w:sz w:val="20"/>
                <w:szCs w:val="20"/>
              </w:rPr>
              <w:t>100%</w:t>
            </w:r>
          </w:p>
        </w:tc>
        <w:tc>
          <w:tcPr>
            <w:tcW w:w="810" w:type="dxa"/>
            <w:tcBorders>
              <w:top w:val="single" w:sz="4" w:space="0" w:color="auto"/>
              <w:left w:val="nil"/>
              <w:bottom w:val="single" w:sz="4" w:space="0" w:color="auto"/>
              <w:right w:val="single" w:sz="4" w:space="0" w:color="auto"/>
            </w:tcBorders>
            <w:shd w:val="clear" w:color="auto" w:fill="B8CCE4" w:themeFill="accent1" w:themeFillTint="66"/>
            <w:noWrap/>
            <w:vAlign w:val="center"/>
          </w:tcPr>
          <w:p w:rsidR="004C594F" w:rsidRPr="007E1969" w:rsidRDefault="004C594F" w:rsidP="00891809">
            <w:pPr>
              <w:spacing w:after="0" w:line="240" w:lineRule="auto"/>
              <w:jc w:val="center"/>
              <w:rPr>
                <w:rFonts w:asciiTheme="minorHAnsi" w:eastAsia="Times New Roman" w:hAnsiTheme="minorHAnsi"/>
                <w:sz w:val="20"/>
                <w:szCs w:val="20"/>
              </w:rPr>
            </w:pPr>
            <w:r w:rsidRPr="007E1969">
              <w:rPr>
                <w:rFonts w:asciiTheme="minorHAnsi" w:eastAsia="Times New Roman" w:hAnsiTheme="minorHAnsi"/>
                <w:sz w:val="20"/>
                <w:szCs w:val="20"/>
              </w:rPr>
              <w:t>92%</w:t>
            </w:r>
          </w:p>
        </w:tc>
        <w:tc>
          <w:tcPr>
            <w:tcW w:w="720" w:type="dxa"/>
            <w:tcBorders>
              <w:top w:val="single" w:sz="4" w:space="0" w:color="auto"/>
              <w:left w:val="nil"/>
              <w:bottom w:val="single" w:sz="4" w:space="0" w:color="auto"/>
              <w:right w:val="single" w:sz="4" w:space="0" w:color="auto"/>
            </w:tcBorders>
            <w:shd w:val="clear" w:color="auto" w:fill="B8CCE4" w:themeFill="accent1" w:themeFillTint="66"/>
            <w:vAlign w:val="center"/>
          </w:tcPr>
          <w:p w:rsidR="004C594F" w:rsidRPr="007E1969" w:rsidRDefault="00AB2DA5" w:rsidP="00891809">
            <w:pPr>
              <w:spacing w:after="0" w:line="240" w:lineRule="auto"/>
              <w:jc w:val="center"/>
              <w:rPr>
                <w:rFonts w:asciiTheme="minorHAnsi" w:eastAsia="Times New Roman" w:hAnsiTheme="minorHAnsi"/>
                <w:sz w:val="20"/>
                <w:szCs w:val="20"/>
              </w:rPr>
            </w:pPr>
            <w:r>
              <w:rPr>
                <w:rFonts w:asciiTheme="minorHAnsi" w:eastAsia="Times New Roman" w:hAnsiTheme="minorHAnsi"/>
                <w:sz w:val="20"/>
                <w:szCs w:val="20"/>
              </w:rPr>
              <w:t>88%</w:t>
            </w:r>
          </w:p>
        </w:tc>
        <w:tc>
          <w:tcPr>
            <w:tcW w:w="664"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4C594F" w:rsidRPr="007E1969" w:rsidRDefault="004C594F" w:rsidP="00891809">
            <w:pPr>
              <w:spacing w:after="0" w:line="240" w:lineRule="auto"/>
              <w:jc w:val="center"/>
              <w:rPr>
                <w:rFonts w:asciiTheme="minorHAnsi" w:eastAsia="Times New Roman" w:hAnsiTheme="minorHAnsi"/>
                <w:sz w:val="20"/>
                <w:szCs w:val="20"/>
              </w:rPr>
            </w:pPr>
            <w:r w:rsidRPr="007E1969">
              <w:rPr>
                <w:rFonts w:asciiTheme="minorHAnsi" w:eastAsia="Times New Roman" w:hAnsiTheme="minorHAnsi"/>
                <w:sz w:val="20"/>
                <w:szCs w:val="20"/>
              </w:rPr>
              <w:t>100%</w:t>
            </w:r>
          </w:p>
        </w:tc>
        <w:tc>
          <w:tcPr>
            <w:tcW w:w="686"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4C594F" w:rsidRPr="007E1969" w:rsidRDefault="00AB2DA5" w:rsidP="00891809">
            <w:pPr>
              <w:spacing w:after="0" w:line="240" w:lineRule="auto"/>
              <w:jc w:val="center"/>
              <w:rPr>
                <w:rFonts w:asciiTheme="minorHAnsi" w:eastAsia="Times New Roman" w:hAnsiTheme="minorHAnsi"/>
                <w:sz w:val="20"/>
                <w:szCs w:val="20"/>
              </w:rPr>
            </w:pPr>
            <w:r>
              <w:rPr>
                <w:rFonts w:asciiTheme="minorHAnsi" w:eastAsia="Times New Roman" w:hAnsiTheme="minorHAnsi"/>
                <w:sz w:val="20"/>
                <w:szCs w:val="20"/>
              </w:rPr>
              <w:t>90%</w:t>
            </w:r>
          </w:p>
        </w:tc>
        <w:tc>
          <w:tcPr>
            <w:tcW w:w="720" w:type="dxa"/>
            <w:tcBorders>
              <w:top w:val="single" w:sz="4" w:space="0" w:color="auto"/>
              <w:left w:val="nil"/>
              <w:bottom w:val="single" w:sz="4" w:space="0" w:color="auto"/>
              <w:right w:val="single" w:sz="4" w:space="0" w:color="auto"/>
            </w:tcBorders>
            <w:shd w:val="clear" w:color="auto" w:fill="B8CCE4" w:themeFill="accent1" w:themeFillTint="66"/>
            <w:noWrap/>
            <w:vAlign w:val="center"/>
          </w:tcPr>
          <w:p w:rsidR="004C594F" w:rsidRPr="007E1969" w:rsidRDefault="004C594F" w:rsidP="00891809">
            <w:pPr>
              <w:spacing w:after="0" w:line="240" w:lineRule="auto"/>
              <w:jc w:val="center"/>
              <w:rPr>
                <w:rFonts w:asciiTheme="minorHAnsi" w:eastAsia="Times New Roman" w:hAnsiTheme="minorHAnsi"/>
                <w:sz w:val="20"/>
                <w:szCs w:val="20"/>
              </w:rPr>
            </w:pPr>
            <w:r w:rsidRPr="007E1969">
              <w:rPr>
                <w:rFonts w:asciiTheme="minorHAnsi" w:eastAsia="Times New Roman" w:hAnsiTheme="minorHAnsi"/>
                <w:sz w:val="20"/>
                <w:szCs w:val="20"/>
              </w:rPr>
              <w:t>**</w:t>
            </w:r>
          </w:p>
        </w:tc>
        <w:tc>
          <w:tcPr>
            <w:tcW w:w="720" w:type="dxa"/>
            <w:tcBorders>
              <w:top w:val="single" w:sz="4" w:space="0" w:color="auto"/>
              <w:left w:val="nil"/>
              <w:bottom w:val="single" w:sz="4" w:space="0" w:color="auto"/>
              <w:right w:val="single" w:sz="4" w:space="0" w:color="auto"/>
            </w:tcBorders>
            <w:shd w:val="clear" w:color="auto" w:fill="B8CCE4" w:themeFill="accent1" w:themeFillTint="66"/>
            <w:vAlign w:val="center"/>
          </w:tcPr>
          <w:p w:rsidR="004C594F" w:rsidRPr="007E1969" w:rsidRDefault="00AB2DA5" w:rsidP="00891809">
            <w:pPr>
              <w:spacing w:after="0" w:line="240" w:lineRule="auto"/>
              <w:jc w:val="center"/>
              <w:rPr>
                <w:rFonts w:asciiTheme="minorHAnsi" w:eastAsia="Times New Roman" w:hAnsiTheme="minorHAnsi"/>
                <w:sz w:val="20"/>
                <w:szCs w:val="20"/>
              </w:rPr>
            </w:pPr>
            <w:r>
              <w:rPr>
                <w:rFonts w:asciiTheme="minorHAnsi" w:eastAsia="Times New Roman" w:hAnsiTheme="minorHAnsi"/>
                <w:sz w:val="20"/>
                <w:szCs w:val="20"/>
              </w:rPr>
              <w:t>89%</w:t>
            </w:r>
          </w:p>
        </w:tc>
        <w:tc>
          <w:tcPr>
            <w:tcW w:w="720"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tcPr>
          <w:p w:rsidR="004C594F" w:rsidRPr="007E1969" w:rsidRDefault="004C594F" w:rsidP="00891809">
            <w:pPr>
              <w:spacing w:after="0" w:line="240" w:lineRule="auto"/>
              <w:jc w:val="center"/>
              <w:rPr>
                <w:rFonts w:asciiTheme="minorHAnsi" w:eastAsia="Times New Roman" w:hAnsiTheme="minorHAnsi"/>
                <w:sz w:val="20"/>
                <w:szCs w:val="20"/>
              </w:rPr>
            </w:pPr>
            <w:r w:rsidRPr="007E1969">
              <w:rPr>
                <w:rFonts w:asciiTheme="minorHAnsi" w:eastAsia="Times New Roman" w:hAnsiTheme="minorHAnsi"/>
                <w:sz w:val="20"/>
                <w:szCs w:val="20"/>
              </w:rPr>
              <w:t>83%</w:t>
            </w:r>
          </w:p>
        </w:tc>
        <w:tc>
          <w:tcPr>
            <w:tcW w:w="81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4C594F" w:rsidRPr="007E1969" w:rsidRDefault="00AB2DA5" w:rsidP="00891809">
            <w:pPr>
              <w:spacing w:after="0" w:line="240" w:lineRule="auto"/>
              <w:jc w:val="center"/>
              <w:rPr>
                <w:rFonts w:asciiTheme="minorHAnsi" w:eastAsia="Times New Roman" w:hAnsiTheme="minorHAnsi"/>
                <w:sz w:val="20"/>
                <w:szCs w:val="20"/>
              </w:rPr>
            </w:pPr>
            <w:r>
              <w:rPr>
                <w:rFonts w:asciiTheme="minorHAnsi" w:eastAsia="Times New Roman" w:hAnsiTheme="minorHAnsi"/>
                <w:sz w:val="20"/>
                <w:szCs w:val="20"/>
              </w:rPr>
              <w:t>93%</w:t>
            </w:r>
          </w:p>
        </w:tc>
        <w:tc>
          <w:tcPr>
            <w:tcW w:w="90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4C594F" w:rsidRPr="007E1969" w:rsidRDefault="004C594F" w:rsidP="00891809">
            <w:pPr>
              <w:spacing w:after="0" w:line="240" w:lineRule="auto"/>
              <w:jc w:val="center"/>
              <w:rPr>
                <w:rFonts w:asciiTheme="minorHAnsi" w:eastAsia="Times New Roman" w:hAnsiTheme="minorHAnsi"/>
                <w:sz w:val="20"/>
                <w:szCs w:val="20"/>
              </w:rPr>
            </w:pPr>
            <w:r w:rsidRPr="007E1969">
              <w:rPr>
                <w:rFonts w:asciiTheme="minorHAnsi" w:eastAsia="Times New Roman" w:hAnsiTheme="minorHAnsi"/>
                <w:sz w:val="20"/>
                <w:szCs w:val="20"/>
              </w:rPr>
              <w:t>69%</w:t>
            </w:r>
          </w:p>
        </w:tc>
        <w:tc>
          <w:tcPr>
            <w:tcW w:w="72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4C594F" w:rsidRPr="007E1969" w:rsidRDefault="00AB2DA5" w:rsidP="00891809">
            <w:pPr>
              <w:spacing w:after="0" w:line="240" w:lineRule="auto"/>
              <w:jc w:val="center"/>
              <w:rPr>
                <w:rFonts w:asciiTheme="minorHAnsi" w:eastAsia="Times New Roman" w:hAnsiTheme="minorHAnsi"/>
                <w:sz w:val="20"/>
                <w:szCs w:val="20"/>
              </w:rPr>
            </w:pPr>
            <w:r>
              <w:rPr>
                <w:rFonts w:asciiTheme="minorHAnsi" w:eastAsia="Times New Roman" w:hAnsiTheme="minorHAnsi"/>
                <w:sz w:val="20"/>
                <w:szCs w:val="20"/>
              </w:rPr>
              <w:t>100%</w:t>
            </w:r>
          </w:p>
        </w:tc>
      </w:tr>
    </w:tbl>
    <w:p w:rsidR="00795BFF" w:rsidRDefault="00E37C4F" w:rsidP="006C30D5">
      <w:pPr>
        <w:contextualSpacing/>
        <w:rPr>
          <w:rFonts w:asciiTheme="minorHAnsi" w:hAnsiTheme="minorHAnsi" w:cstheme="minorHAnsi"/>
          <w:sz w:val="16"/>
          <w:szCs w:val="16"/>
        </w:rPr>
      </w:pPr>
      <w:r w:rsidRPr="00795BFF">
        <w:rPr>
          <w:rFonts w:asciiTheme="minorHAnsi" w:hAnsiTheme="minorHAnsi" w:cstheme="minorHAnsi"/>
          <w:sz w:val="16"/>
          <w:szCs w:val="16"/>
        </w:rPr>
        <w:t>*Maybe inaccurate as a result of unreturned tally sheets     ** No data available</w:t>
      </w:r>
    </w:p>
    <w:p w:rsidR="00795BFF" w:rsidRDefault="00795BFF" w:rsidP="006C30D5">
      <w:pPr>
        <w:contextualSpacing/>
        <w:rPr>
          <w:rFonts w:asciiTheme="minorHAnsi" w:hAnsiTheme="minorHAnsi" w:cstheme="minorHAnsi"/>
          <w:sz w:val="16"/>
          <w:szCs w:val="16"/>
        </w:rPr>
      </w:pPr>
    </w:p>
    <w:p w:rsidR="00795BFF" w:rsidRDefault="00CD7D4F" w:rsidP="006C30D5">
      <w:pPr>
        <w:contextualSpacing/>
        <w:rPr>
          <w:rFonts w:asciiTheme="minorHAnsi" w:hAnsiTheme="minorHAnsi" w:cstheme="minorHAnsi"/>
          <w:sz w:val="20"/>
          <w:szCs w:val="20"/>
        </w:rPr>
      </w:pPr>
      <w:r>
        <w:rPr>
          <w:rFonts w:asciiTheme="minorHAnsi" w:hAnsiTheme="minorHAnsi" w:cstheme="minorHAnsi"/>
          <w:sz w:val="20"/>
          <w:szCs w:val="20"/>
        </w:rPr>
        <w:t>Figure 5</w:t>
      </w:r>
      <w:r w:rsidR="00795BFF">
        <w:rPr>
          <w:rFonts w:asciiTheme="minorHAnsi" w:hAnsiTheme="minorHAnsi" w:cstheme="minorHAnsi"/>
          <w:sz w:val="20"/>
          <w:szCs w:val="20"/>
        </w:rPr>
        <w:t xml:space="preserve"> demonstrates the combined percentage of agreement for each question for all BABH programs and contract service providers. </w:t>
      </w:r>
    </w:p>
    <w:p w:rsidR="00795BFF" w:rsidRDefault="00795BFF" w:rsidP="006C30D5">
      <w:pPr>
        <w:contextualSpacing/>
        <w:rPr>
          <w:rFonts w:asciiTheme="minorHAnsi" w:hAnsiTheme="minorHAnsi" w:cstheme="minorHAnsi"/>
          <w:sz w:val="20"/>
          <w:szCs w:val="20"/>
        </w:rPr>
      </w:pPr>
    </w:p>
    <w:p w:rsidR="00F64D11" w:rsidRPr="006C30D5" w:rsidRDefault="00CD7D4F" w:rsidP="006C30D5">
      <w:pPr>
        <w:contextualSpacing/>
        <w:rPr>
          <w:rFonts w:asciiTheme="minorHAnsi" w:hAnsiTheme="minorHAnsi" w:cstheme="minorHAnsi"/>
          <w:sz w:val="22"/>
        </w:rPr>
      </w:pPr>
      <w:r>
        <w:rPr>
          <w:rFonts w:asciiTheme="minorHAnsi" w:hAnsiTheme="minorHAnsi" w:cstheme="minorHAnsi"/>
          <w:sz w:val="20"/>
          <w:szCs w:val="20"/>
        </w:rPr>
        <w:t xml:space="preserve">      Figure 5</w:t>
      </w:r>
    </w:p>
    <w:tbl>
      <w:tblPr>
        <w:tblStyle w:val="MediumShading1-Accent111"/>
        <w:tblW w:w="9157"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997"/>
        <w:gridCol w:w="1080"/>
        <w:gridCol w:w="1080"/>
      </w:tblGrid>
      <w:tr w:rsidR="006C30D5" w:rsidRPr="006C30D5" w:rsidTr="00795BF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997" w:type="dxa"/>
            <w:tcBorders>
              <w:bottom w:val="single" w:sz="4" w:space="0" w:color="auto"/>
            </w:tcBorders>
            <w:shd w:val="clear" w:color="auto" w:fill="7F7F7F"/>
          </w:tcPr>
          <w:p w:rsidR="006C30D5" w:rsidRPr="006C30D5" w:rsidRDefault="006C30D5" w:rsidP="006C30D5">
            <w:pPr>
              <w:rPr>
                <w:rFonts w:eastAsia="Calibri"/>
                <w:sz w:val="20"/>
                <w:szCs w:val="20"/>
              </w:rPr>
            </w:pPr>
            <w:r w:rsidRPr="006C30D5">
              <w:rPr>
                <w:rFonts w:eastAsia="Calibri"/>
                <w:sz w:val="20"/>
                <w:szCs w:val="20"/>
              </w:rPr>
              <w:t xml:space="preserve">Youth  - Combined Responses -BABH Programs and Contract Providers </w:t>
            </w:r>
          </w:p>
        </w:tc>
        <w:tc>
          <w:tcPr>
            <w:tcW w:w="1080" w:type="dxa"/>
            <w:tcBorders>
              <w:bottom w:val="single" w:sz="4" w:space="0" w:color="auto"/>
            </w:tcBorders>
            <w:shd w:val="clear" w:color="auto" w:fill="7F7F7F"/>
          </w:tcPr>
          <w:p w:rsidR="006C30D5" w:rsidRPr="006C30D5" w:rsidRDefault="006C30D5" w:rsidP="006C30D5">
            <w:pPr>
              <w:ind w:right="-108"/>
              <w:jc w:val="center"/>
              <w:cnfStyle w:val="100000000000" w:firstRow="1" w:lastRow="0" w:firstColumn="0" w:lastColumn="0" w:oddVBand="0" w:evenVBand="0" w:oddHBand="0" w:evenHBand="0" w:firstRowFirstColumn="0" w:firstRowLastColumn="0" w:lastRowFirstColumn="0" w:lastRowLastColumn="0"/>
              <w:rPr>
                <w:rFonts w:eastAsia="Calibri"/>
                <w:sz w:val="20"/>
                <w:szCs w:val="20"/>
              </w:rPr>
            </w:pPr>
            <w:r w:rsidRPr="006C30D5">
              <w:rPr>
                <w:rFonts w:eastAsia="Calibri"/>
                <w:sz w:val="20"/>
                <w:szCs w:val="20"/>
              </w:rPr>
              <w:t>2015</w:t>
            </w:r>
          </w:p>
        </w:tc>
        <w:tc>
          <w:tcPr>
            <w:tcW w:w="1080" w:type="dxa"/>
            <w:tcBorders>
              <w:top w:val="nil"/>
              <w:bottom w:val="single" w:sz="4" w:space="0" w:color="auto"/>
              <w:right w:val="nil"/>
            </w:tcBorders>
            <w:shd w:val="clear" w:color="auto" w:fill="7F7F7F"/>
          </w:tcPr>
          <w:p w:rsidR="006C30D5" w:rsidRPr="006C30D5" w:rsidRDefault="006C30D5" w:rsidP="006C30D5">
            <w:pPr>
              <w:ind w:right="-108"/>
              <w:jc w:val="center"/>
              <w:cnfStyle w:val="100000000000" w:firstRow="1" w:lastRow="0" w:firstColumn="0" w:lastColumn="0" w:oddVBand="0" w:evenVBand="0" w:oddHBand="0" w:evenHBand="0" w:firstRowFirstColumn="0" w:firstRowLastColumn="0" w:lastRowFirstColumn="0" w:lastRowLastColumn="0"/>
              <w:rPr>
                <w:rFonts w:eastAsia="Calibri"/>
                <w:sz w:val="20"/>
                <w:szCs w:val="20"/>
              </w:rPr>
            </w:pPr>
            <w:r w:rsidRPr="006C30D5">
              <w:rPr>
                <w:rFonts w:eastAsia="Calibri"/>
                <w:sz w:val="20"/>
                <w:szCs w:val="20"/>
              </w:rPr>
              <w:t>2016</w:t>
            </w:r>
          </w:p>
        </w:tc>
      </w:tr>
      <w:tr w:rsidR="006C30D5" w:rsidRPr="006C30D5" w:rsidTr="00795BF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997" w:type="dxa"/>
            <w:tcBorders>
              <w:top w:val="single" w:sz="4" w:space="0" w:color="auto"/>
              <w:bottom w:val="single" w:sz="8" w:space="0" w:color="7BA0CD"/>
            </w:tcBorders>
          </w:tcPr>
          <w:p w:rsidR="006C30D5" w:rsidRPr="006C30D5" w:rsidRDefault="006C30D5" w:rsidP="006C30D5">
            <w:pPr>
              <w:rPr>
                <w:rFonts w:eastAsia="Calibri"/>
                <w:sz w:val="20"/>
                <w:szCs w:val="20"/>
              </w:rPr>
            </w:pPr>
            <w:r w:rsidRPr="006C30D5">
              <w:rPr>
                <w:rFonts w:eastAsia="Calibri"/>
                <w:sz w:val="20"/>
                <w:szCs w:val="20"/>
              </w:rPr>
              <w:t>Access</w:t>
            </w:r>
          </w:p>
        </w:tc>
        <w:tc>
          <w:tcPr>
            <w:tcW w:w="1080" w:type="dxa"/>
            <w:tcBorders>
              <w:top w:val="single" w:sz="4" w:space="0" w:color="auto"/>
              <w:bottom w:val="single" w:sz="8" w:space="0" w:color="7BA0CD"/>
              <w:right w:val="single" w:sz="4" w:space="0" w:color="auto"/>
            </w:tcBorders>
          </w:tcPr>
          <w:p w:rsidR="006C30D5" w:rsidRPr="006C30D5" w:rsidRDefault="006C30D5" w:rsidP="006C30D5">
            <w:pPr>
              <w:ind w:right="-108"/>
              <w:jc w:val="center"/>
              <w:cnfStyle w:val="000000100000" w:firstRow="0" w:lastRow="0" w:firstColumn="0" w:lastColumn="0" w:oddVBand="0" w:evenVBand="0" w:oddHBand="1" w:evenHBand="0" w:firstRowFirstColumn="0" w:firstRowLastColumn="0" w:lastRowFirstColumn="0" w:lastRowLastColumn="0"/>
              <w:rPr>
                <w:rFonts w:eastAsia="Calibri"/>
                <w:b/>
                <w:sz w:val="20"/>
                <w:szCs w:val="20"/>
              </w:rPr>
            </w:pPr>
          </w:p>
        </w:tc>
        <w:tc>
          <w:tcPr>
            <w:tcW w:w="1080" w:type="dxa"/>
            <w:tcBorders>
              <w:top w:val="single" w:sz="4" w:space="0" w:color="auto"/>
              <w:left w:val="single" w:sz="4" w:space="0" w:color="auto"/>
              <w:bottom w:val="single" w:sz="8" w:space="0" w:color="7BA0CD"/>
            </w:tcBorders>
          </w:tcPr>
          <w:p w:rsidR="006C30D5" w:rsidRPr="006C30D5" w:rsidRDefault="006C30D5" w:rsidP="006C30D5">
            <w:pPr>
              <w:ind w:right="-108"/>
              <w:jc w:val="center"/>
              <w:cnfStyle w:val="000000100000" w:firstRow="0" w:lastRow="0" w:firstColumn="0" w:lastColumn="0" w:oddVBand="0" w:evenVBand="0" w:oddHBand="1" w:evenHBand="0" w:firstRowFirstColumn="0" w:firstRowLastColumn="0" w:lastRowFirstColumn="0" w:lastRowLastColumn="0"/>
              <w:rPr>
                <w:rFonts w:eastAsia="Calibri"/>
                <w:b/>
                <w:sz w:val="20"/>
                <w:szCs w:val="20"/>
              </w:rPr>
            </w:pPr>
          </w:p>
        </w:tc>
      </w:tr>
      <w:tr w:rsidR="006C30D5" w:rsidRPr="006C30D5" w:rsidTr="00795BFF">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997" w:type="dxa"/>
            <w:tcBorders>
              <w:top w:val="single" w:sz="8" w:space="0" w:color="7BA0CD"/>
            </w:tcBorders>
          </w:tcPr>
          <w:p w:rsidR="006C30D5" w:rsidRPr="006C30D5" w:rsidRDefault="006C30D5" w:rsidP="006C30D5">
            <w:pPr>
              <w:rPr>
                <w:rFonts w:eastAsia="Calibri"/>
                <w:sz w:val="20"/>
                <w:szCs w:val="20"/>
              </w:rPr>
            </w:pPr>
            <w:r w:rsidRPr="006C30D5">
              <w:rPr>
                <w:rFonts w:eastAsia="Calibri"/>
                <w:sz w:val="20"/>
                <w:szCs w:val="20"/>
              </w:rPr>
              <w:t>Q7. The services my child and/or family received were right for us.</w:t>
            </w:r>
          </w:p>
        </w:tc>
        <w:tc>
          <w:tcPr>
            <w:tcW w:w="1080" w:type="dxa"/>
            <w:tcBorders>
              <w:top w:val="single" w:sz="8" w:space="0" w:color="7BA0CD"/>
              <w:right w:val="single" w:sz="4" w:space="0" w:color="auto"/>
            </w:tcBorders>
          </w:tcPr>
          <w:p w:rsidR="006C30D5" w:rsidRPr="006C30D5" w:rsidRDefault="006C30D5" w:rsidP="006C30D5">
            <w:pPr>
              <w:jc w:val="center"/>
              <w:cnfStyle w:val="000000010000" w:firstRow="0" w:lastRow="0" w:firstColumn="0" w:lastColumn="0" w:oddVBand="0" w:evenVBand="0" w:oddHBand="0" w:evenHBand="1" w:firstRowFirstColumn="0" w:firstRowLastColumn="0" w:lastRowFirstColumn="0" w:lastRowLastColumn="0"/>
              <w:rPr>
                <w:rFonts w:eastAsia="Calibri"/>
                <w:sz w:val="20"/>
                <w:szCs w:val="20"/>
              </w:rPr>
            </w:pPr>
            <w:r w:rsidRPr="006C30D5">
              <w:rPr>
                <w:rFonts w:eastAsia="Calibri"/>
                <w:sz w:val="20"/>
                <w:szCs w:val="20"/>
              </w:rPr>
              <w:t>89%</w:t>
            </w:r>
          </w:p>
        </w:tc>
        <w:tc>
          <w:tcPr>
            <w:tcW w:w="1080" w:type="dxa"/>
            <w:tcBorders>
              <w:top w:val="single" w:sz="8" w:space="0" w:color="7BA0CD"/>
              <w:left w:val="single" w:sz="4" w:space="0" w:color="auto"/>
              <w:bottom w:val="single" w:sz="8" w:space="0" w:color="7BA0CD"/>
            </w:tcBorders>
          </w:tcPr>
          <w:p w:rsidR="006C30D5" w:rsidRPr="006C30D5" w:rsidRDefault="006C30D5" w:rsidP="006C30D5">
            <w:pPr>
              <w:jc w:val="center"/>
              <w:cnfStyle w:val="000000010000" w:firstRow="0" w:lastRow="0" w:firstColumn="0" w:lastColumn="0" w:oddVBand="0" w:evenVBand="0" w:oddHBand="0" w:evenHBand="1" w:firstRowFirstColumn="0" w:firstRowLastColumn="0" w:lastRowFirstColumn="0" w:lastRowLastColumn="0"/>
              <w:rPr>
                <w:sz w:val="20"/>
                <w:szCs w:val="20"/>
              </w:rPr>
            </w:pPr>
            <w:r w:rsidRPr="006C30D5">
              <w:rPr>
                <w:sz w:val="20"/>
                <w:szCs w:val="20"/>
              </w:rPr>
              <w:t>90%</w:t>
            </w:r>
          </w:p>
        </w:tc>
      </w:tr>
      <w:tr w:rsidR="006C30D5" w:rsidRPr="006C30D5" w:rsidTr="00795BF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997" w:type="dxa"/>
          </w:tcPr>
          <w:p w:rsidR="006C30D5" w:rsidRPr="006C30D5" w:rsidRDefault="006C30D5" w:rsidP="006C30D5">
            <w:pPr>
              <w:rPr>
                <w:rFonts w:eastAsia="Calibri"/>
                <w:sz w:val="20"/>
                <w:szCs w:val="20"/>
              </w:rPr>
            </w:pPr>
            <w:r w:rsidRPr="006C30D5">
              <w:rPr>
                <w:rFonts w:eastAsia="Calibri"/>
                <w:sz w:val="20"/>
                <w:szCs w:val="20"/>
              </w:rPr>
              <w:t>Q8. The location of services was convenient for us.</w:t>
            </w:r>
          </w:p>
        </w:tc>
        <w:tc>
          <w:tcPr>
            <w:tcW w:w="1080" w:type="dxa"/>
            <w:tcBorders>
              <w:right w:val="single" w:sz="4" w:space="0" w:color="auto"/>
            </w:tcBorders>
          </w:tcPr>
          <w:p w:rsidR="006C30D5" w:rsidRPr="006C30D5" w:rsidRDefault="006C30D5" w:rsidP="006C30D5">
            <w:pPr>
              <w:jc w:val="center"/>
              <w:cnfStyle w:val="000000100000" w:firstRow="0" w:lastRow="0" w:firstColumn="0" w:lastColumn="0" w:oddVBand="0" w:evenVBand="0" w:oddHBand="1" w:evenHBand="0" w:firstRowFirstColumn="0" w:firstRowLastColumn="0" w:lastRowFirstColumn="0" w:lastRowLastColumn="0"/>
              <w:rPr>
                <w:rFonts w:eastAsia="Calibri"/>
                <w:sz w:val="20"/>
                <w:szCs w:val="20"/>
              </w:rPr>
            </w:pPr>
            <w:r w:rsidRPr="006C30D5">
              <w:rPr>
                <w:rFonts w:eastAsia="Calibri"/>
                <w:sz w:val="20"/>
                <w:szCs w:val="20"/>
              </w:rPr>
              <w:t>92%</w:t>
            </w:r>
          </w:p>
        </w:tc>
        <w:tc>
          <w:tcPr>
            <w:tcW w:w="1080" w:type="dxa"/>
            <w:tcBorders>
              <w:top w:val="single" w:sz="8" w:space="0" w:color="7BA0CD"/>
              <w:left w:val="single" w:sz="4" w:space="0" w:color="auto"/>
              <w:bottom w:val="single" w:sz="8" w:space="0" w:color="7BA0CD"/>
            </w:tcBorders>
          </w:tcPr>
          <w:p w:rsidR="006C30D5" w:rsidRPr="006C30D5" w:rsidRDefault="006C30D5" w:rsidP="006C30D5">
            <w:pPr>
              <w:jc w:val="center"/>
              <w:cnfStyle w:val="000000100000" w:firstRow="0" w:lastRow="0" w:firstColumn="0" w:lastColumn="0" w:oddVBand="0" w:evenVBand="0" w:oddHBand="1" w:evenHBand="0" w:firstRowFirstColumn="0" w:firstRowLastColumn="0" w:lastRowFirstColumn="0" w:lastRowLastColumn="0"/>
              <w:rPr>
                <w:sz w:val="20"/>
                <w:szCs w:val="20"/>
              </w:rPr>
            </w:pPr>
            <w:r w:rsidRPr="006C30D5">
              <w:rPr>
                <w:sz w:val="20"/>
                <w:szCs w:val="20"/>
              </w:rPr>
              <w:t>93%</w:t>
            </w:r>
          </w:p>
        </w:tc>
      </w:tr>
      <w:tr w:rsidR="006C30D5" w:rsidRPr="006C30D5" w:rsidTr="00795BFF">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997" w:type="dxa"/>
          </w:tcPr>
          <w:p w:rsidR="006C30D5" w:rsidRPr="006C30D5" w:rsidRDefault="006C30D5" w:rsidP="006C30D5">
            <w:pPr>
              <w:rPr>
                <w:rFonts w:eastAsia="Calibri"/>
                <w:sz w:val="20"/>
                <w:szCs w:val="20"/>
              </w:rPr>
            </w:pPr>
            <w:r w:rsidRPr="006C30D5">
              <w:rPr>
                <w:rFonts w:eastAsia="Calibri"/>
                <w:sz w:val="20"/>
                <w:szCs w:val="20"/>
              </w:rPr>
              <w:t>Q9. Services were available at times that were convenient for us.</w:t>
            </w:r>
          </w:p>
        </w:tc>
        <w:tc>
          <w:tcPr>
            <w:tcW w:w="1080" w:type="dxa"/>
            <w:tcBorders>
              <w:right w:val="single" w:sz="4" w:space="0" w:color="auto"/>
            </w:tcBorders>
          </w:tcPr>
          <w:p w:rsidR="006C30D5" w:rsidRPr="006C30D5" w:rsidRDefault="006C30D5" w:rsidP="006C30D5">
            <w:pPr>
              <w:jc w:val="center"/>
              <w:cnfStyle w:val="000000010000" w:firstRow="0" w:lastRow="0" w:firstColumn="0" w:lastColumn="0" w:oddVBand="0" w:evenVBand="0" w:oddHBand="0" w:evenHBand="1" w:firstRowFirstColumn="0" w:firstRowLastColumn="0" w:lastRowFirstColumn="0" w:lastRowLastColumn="0"/>
              <w:rPr>
                <w:rFonts w:eastAsia="Calibri"/>
                <w:sz w:val="20"/>
                <w:szCs w:val="20"/>
              </w:rPr>
            </w:pPr>
            <w:r w:rsidRPr="006C30D5">
              <w:rPr>
                <w:rFonts w:eastAsia="Calibri"/>
                <w:sz w:val="20"/>
                <w:szCs w:val="20"/>
              </w:rPr>
              <w:t>90%</w:t>
            </w:r>
          </w:p>
        </w:tc>
        <w:tc>
          <w:tcPr>
            <w:tcW w:w="1080" w:type="dxa"/>
            <w:tcBorders>
              <w:top w:val="single" w:sz="8" w:space="0" w:color="7BA0CD"/>
              <w:left w:val="single" w:sz="4" w:space="0" w:color="auto"/>
              <w:bottom w:val="single" w:sz="8" w:space="0" w:color="7BA0CD"/>
            </w:tcBorders>
          </w:tcPr>
          <w:p w:rsidR="006C30D5" w:rsidRPr="006C30D5" w:rsidRDefault="006C30D5" w:rsidP="006C30D5">
            <w:pPr>
              <w:jc w:val="center"/>
              <w:cnfStyle w:val="000000010000" w:firstRow="0" w:lastRow="0" w:firstColumn="0" w:lastColumn="0" w:oddVBand="0" w:evenVBand="0" w:oddHBand="0" w:evenHBand="1" w:firstRowFirstColumn="0" w:firstRowLastColumn="0" w:lastRowFirstColumn="0" w:lastRowLastColumn="0"/>
              <w:rPr>
                <w:sz w:val="20"/>
                <w:szCs w:val="20"/>
              </w:rPr>
            </w:pPr>
            <w:r w:rsidRPr="006C30D5">
              <w:rPr>
                <w:sz w:val="20"/>
                <w:szCs w:val="20"/>
              </w:rPr>
              <w:t>88%</w:t>
            </w:r>
          </w:p>
        </w:tc>
      </w:tr>
      <w:tr w:rsidR="006C30D5" w:rsidRPr="006C30D5" w:rsidTr="00795BF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997" w:type="dxa"/>
          </w:tcPr>
          <w:p w:rsidR="006C30D5" w:rsidRPr="006C30D5" w:rsidRDefault="006C30D5" w:rsidP="006C30D5">
            <w:pPr>
              <w:rPr>
                <w:rFonts w:eastAsia="Calibri"/>
                <w:sz w:val="20"/>
                <w:szCs w:val="20"/>
              </w:rPr>
            </w:pPr>
            <w:r w:rsidRPr="006C30D5">
              <w:rPr>
                <w:rFonts w:eastAsia="Calibri"/>
                <w:sz w:val="20"/>
                <w:szCs w:val="20"/>
              </w:rPr>
              <w:t>Q10. My family got the help we wanted for my child.</w:t>
            </w:r>
          </w:p>
        </w:tc>
        <w:tc>
          <w:tcPr>
            <w:tcW w:w="1080" w:type="dxa"/>
            <w:tcBorders>
              <w:right w:val="single" w:sz="4" w:space="0" w:color="auto"/>
            </w:tcBorders>
          </w:tcPr>
          <w:p w:rsidR="006C30D5" w:rsidRPr="006C30D5" w:rsidRDefault="006C30D5" w:rsidP="006C30D5">
            <w:pPr>
              <w:jc w:val="center"/>
              <w:cnfStyle w:val="000000100000" w:firstRow="0" w:lastRow="0" w:firstColumn="0" w:lastColumn="0" w:oddVBand="0" w:evenVBand="0" w:oddHBand="1" w:evenHBand="0" w:firstRowFirstColumn="0" w:firstRowLastColumn="0" w:lastRowFirstColumn="0" w:lastRowLastColumn="0"/>
              <w:rPr>
                <w:rFonts w:eastAsia="Calibri"/>
                <w:sz w:val="20"/>
                <w:szCs w:val="20"/>
              </w:rPr>
            </w:pPr>
            <w:r w:rsidRPr="006C30D5">
              <w:rPr>
                <w:rFonts w:eastAsia="Calibri"/>
                <w:sz w:val="20"/>
                <w:szCs w:val="20"/>
              </w:rPr>
              <w:t>87%</w:t>
            </w:r>
          </w:p>
        </w:tc>
        <w:tc>
          <w:tcPr>
            <w:tcW w:w="1080" w:type="dxa"/>
            <w:tcBorders>
              <w:top w:val="single" w:sz="8" w:space="0" w:color="7BA0CD"/>
              <w:left w:val="single" w:sz="4" w:space="0" w:color="auto"/>
              <w:bottom w:val="single" w:sz="8" w:space="0" w:color="7BA0CD"/>
            </w:tcBorders>
          </w:tcPr>
          <w:p w:rsidR="006C30D5" w:rsidRPr="006C30D5" w:rsidRDefault="006C30D5" w:rsidP="006C30D5">
            <w:pPr>
              <w:jc w:val="center"/>
              <w:cnfStyle w:val="000000100000" w:firstRow="0" w:lastRow="0" w:firstColumn="0" w:lastColumn="0" w:oddVBand="0" w:evenVBand="0" w:oddHBand="1" w:evenHBand="0" w:firstRowFirstColumn="0" w:firstRowLastColumn="0" w:lastRowFirstColumn="0" w:lastRowLastColumn="0"/>
              <w:rPr>
                <w:sz w:val="20"/>
                <w:szCs w:val="20"/>
              </w:rPr>
            </w:pPr>
            <w:r w:rsidRPr="006C30D5">
              <w:rPr>
                <w:sz w:val="20"/>
                <w:szCs w:val="20"/>
              </w:rPr>
              <w:t>83%</w:t>
            </w:r>
          </w:p>
        </w:tc>
      </w:tr>
      <w:tr w:rsidR="006C30D5" w:rsidRPr="006C30D5" w:rsidTr="00795BFF">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997" w:type="dxa"/>
          </w:tcPr>
          <w:p w:rsidR="006C30D5" w:rsidRPr="006C30D5" w:rsidRDefault="006C30D5" w:rsidP="006C30D5">
            <w:pPr>
              <w:rPr>
                <w:rFonts w:eastAsia="Calibri"/>
                <w:sz w:val="20"/>
                <w:szCs w:val="20"/>
              </w:rPr>
            </w:pPr>
            <w:r w:rsidRPr="006C30D5">
              <w:rPr>
                <w:rFonts w:eastAsia="Calibri"/>
                <w:sz w:val="20"/>
                <w:szCs w:val="20"/>
              </w:rPr>
              <w:t>Q11. My family got as much help as we needed for my child.</w:t>
            </w:r>
          </w:p>
        </w:tc>
        <w:tc>
          <w:tcPr>
            <w:tcW w:w="1080" w:type="dxa"/>
            <w:tcBorders>
              <w:right w:val="single" w:sz="4" w:space="0" w:color="auto"/>
            </w:tcBorders>
          </w:tcPr>
          <w:p w:rsidR="006C30D5" w:rsidRPr="006C30D5" w:rsidRDefault="006C30D5" w:rsidP="006C30D5">
            <w:pPr>
              <w:jc w:val="center"/>
              <w:cnfStyle w:val="000000010000" w:firstRow="0" w:lastRow="0" w:firstColumn="0" w:lastColumn="0" w:oddVBand="0" w:evenVBand="0" w:oddHBand="0" w:evenHBand="1" w:firstRowFirstColumn="0" w:firstRowLastColumn="0" w:lastRowFirstColumn="0" w:lastRowLastColumn="0"/>
              <w:rPr>
                <w:rFonts w:eastAsia="Calibri"/>
                <w:sz w:val="20"/>
                <w:szCs w:val="20"/>
              </w:rPr>
            </w:pPr>
            <w:r w:rsidRPr="006C30D5">
              <w:rPr>
                <w:rFonts w:eastAsia="Calibri"/>
                <w:sz w:val="20"/>
                <w:szCs w:val="20"/>
              </w:rPr>
              <w:t>78%</w:t>
            </w:r>
          </w:p>
        </w:tc>
        <w:tc>
          <w:tcPr>
            <w:tcW w:w="1080" w:type="dxa"/>
            <w:tcBorders>
              <w:top w:val="single" w:sz="8" w:space="0" w:color="7BA0CD"/>
              <w:left w:val="single" w:sz="4" w:space="0" w:color="auto"/>
              <w:bottom w:val="single" w:sz="8" w:space="0" w:color="7BA0CD"/>
            </w:tcBorders>
          </w:tcPr>
          <w:p w:rsidR="006C30D5" w:rsidRPr="006C30D5" w:rsidRDefault="006C30D5" w:rsidP="006C30D5">
            <w:pPr>
              <w:jc w:val="center"/>
              <w:cnfStyle w:val="000000010000" w:firstRow="0" w:lastRow="0" w:firstColumn="0" w:lastColumn="0" w:oddVBand="0" w:evenVBand="0" w:oddHBand="0" w:evenHBand="1" w:firstRowFirstColumn="0" w:firstRowLastColumn="0" w:lastRowFirstColumn="0" w:lastRowLastColumn="0"/>
              <w:rPr>
                <w:sz w:val="20"/>
                <w:szCs w:val="20"/>
              </w:rPr>
            </w:pPr>
            <w:r w:rsidRPr="006C30D5">
              <w:rPr>
                <w:sz w:val="20"/>
                <w:szCs w:val="20"/>
              </w:rPr>
              <w:t>81%</w:t>
            </w:r>
          </w:p>
        </w:tc>
      </w:tr>
      <w:tr w:rsidR="006C30D5" w:rsidRPr="006C30D5" w:rsidTr="00795BF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997" w:type="dxa"/>
          </w:tcPr>
          <w:p w:rsidR="006C30D5" w:rsidRPr="006C30D5" w:rsidRDefault="006C30D5" w:rsidP="006C30D5">
            <w:pPr>
              <w:rPr>
                <w:rFonts w:eastAsia="Calibri"/>
                <w:sz w:val="20"/>
                <w:szCs w:val="20"/>
              </w:rPr>
            </w:pPr>
            <w:r w:rsidRPr="006C30D5">
              <w:rPr>
                <w:rFonts w:eastAsia="Calibri"/>
                <w:sz w:val="20"/>
                <w:szCs w:val="20"/>
              </w:rPr>
              <w:t>Participation in Treatment</w:t>
            </w:r>
          </w:p>
        </w:tc>
        <w:tc>
          <w:tcPr>
            <w:tcW w:w="1080" w:type="dxa"/>
            <w:tcBorders>
              <w:right w:val="single" w:sz="4" w:space="0" w:color="auto"/>
            </w:tcBorders>
          </w:tcPr>
          <w:p w:rsidR="006C30D5" w:rsidRPr="006C30D5" w:rsidRDefault="006C30D5" w:rsidP="006C30D5">
            <w:pPr>
              <w:ind w:right="-108"/>
              <w:jc w:val="center"/>
              <w:cnfStyle w:val="000000100000" w:firstRow="0" w:lastRow="0" w:firstColumn="0" w:lastColumn="0" w:oddVBand="0" w:evenVBand="0" w:oddHBand="1" w:evenHBand="0" w:firstRowFirstColumn="0" w:firstRowLastColumn="0" w:lastRowFirstColumn="0" w:lastRowLastColumn="0"/>
              <w:rPr>
                <w:rFonts w:eastAsia="Calibri"/>
                <w:b/>
                <w:sz w:val="20"/>
                <w:szCs w:val="20"/>
              </w:rPr>
            </w:pPr>
          </w:p>
        </w:tc>
        <w:tc>
          <w:tcPr>
            <w:tcW w:w="1080" w:type="dxa"/>
            <w:tcBorders>
              <w:top w:val="single" w:sz="8" w:space="0" w:color="7BA0CD"/>
              <w:left w:val="single" w:sz="4" w:space="0" w:color="auto"/>
              <w:bottom w:val="single" w:sz="8" w:space="0" w:color="7BA0CD"/>
            </w:tcBorders>
          </w:tcPr>
          <w:p w:rsidR="006C30D5" w:rsidRPr="006C30D5" w:rsidRDefault="006C30D5" w:rsidP="006C30D5">
            <w:pPr>
              <w:ind w:right="-108"/>
              <w:jc w:val="center"/>
              <w:cnfStyle w:val="000000100000" w:firstRow="0" w:lastRow="0" w:firstColumn="0" w:lastColumn="0" w:oddVBand="0" w:evenVBand="0" w:oddHBand="1" w:evenHBand="0" w:firstRowFirstColumn="0" w:firstRowLastColumn="0" w:lastRowFirstColumn="0" w:lastRowLastColumn="0"/>
              <w:rPr>
                <w:rFonts w:eastAsia="Calibri"/>
                <w:sz w:val="20"/>
                <w:szCs w:val="20"/>
              </w:rPr>
            </w:pPr>
          </w:p>
        </w:tc>
      </w:tr>
      <w:tr w:rsidR="006C30D5" w:rsidRPr="006C30D5" w:rsidTr="00795BFF">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997" w:type="dxa"/>
          </w:tcPr>
          <w:p w:rsidR="006C30D5" w:rsidRPr="006C30D5" w:rsidRDefault="006C30D5" w:rsidP="006C30D5">
            <w:pPr>
              <w:rPr>
                <w:rFonts w:eastAsia="Calibri"/>
                <w:sz w:val="20"/>
                <w:szCs w:val="20"/>
              </w:rPr>
            </w:pPr>
            <w:r w:rsidRPr="006C30D5">
              <w:rPr>
                <w:rFonts w:eastAsia="Calibri"/>
                <w:sz w:val="20"/>
                <w:szCs w:val="20"/>
              </w:rPr>
              <w:t>Q2. I helped to choose my child’s services.</w:t>
            </w:r>
          </w:p>
        </w:tc>
        <w:tc>
          <w:tcPr>
            <w:tcW w:w="1080" w:type="dxa"/>
            <w:tcBorders>
              <w:right w:val="single" w:sz="4" w:space="0" w:color="auto"/>
            </w:tcBorders>
          </w:tcPr>
          <w:p w:rsidR="006C30D5" w:rsidRPr="006C30D5" w:rsidRDefault="006C30D5" w:rsidP="006C30D5">
            <w:pPr>
              <w:jc w:val="center"/>
              <w:cnfStyle w:val="000000010000" w:firstRow="0" w:lastRow="0" w:firstColumn="0" w:lastColumn="0" w:oddVBand="0" w:evenVBand="0" w:oddHBand="0" w:evenHBand="1" w:firstRowFirstColumn="0" w:firstRowLastColumn="0" w:lastRowFirstColumn="0" w:lastRowLastColumn="0"/>
              <w:rPr>
                <w:rFonts w:eastAsia="Calibri"/>
                <w:sz w:val="20"/>
                <w:szCs w:val="20"/>
              </w:rPr>
            </w:pPr>
            <w:r w:rsidRPr="006C30D5">
              <w:rPr>
                <w:rFonts w:eastAsia="Calibri"/>
                <w:sz w:val="20"/>
                <w:szCs w:val="20"/>
              </w:rPr>
              <w:t>92%</w:t>
            </w:r>
          </w:p>
        </w:tc>
        <w:tc>
          <w:tcPr>
            <w:tcW w:w="1080" w:type="dxa"/>
            <w:tcBorders>
              <w:top w:val="single" w:sz="8" w:space="0" w:color="7BA0CD"/>
              <w:left w:val="single" w:sz="4" w:space="0" w:color="auto"/>
              <w:bottom w:val="single" w:sz="8" w:space="0" w:color="7BA0CD"/>
            </w:tcBorders>
          </w:tcPr>
          <w:p w:rsidR="006C30D5" w:rsidRPr="006C30D5" w:rsidRDefault="006C30D5" w:rsidP="006C30D5">
            <w:pPr>
              <w:jc w:val="center"/>
              <w:cnfStyle w:val="000000010000" w:firstRow="0" w:lastRow="0" w:firstColumn="0" w:lastColumn="0" w:oddVBand="0" w:evenVBand="0" w:oddHBand="0" w:evenHBand="1" w:firstRowFirstColumn="0" w:firstRowLastColumn="0" w:lastRowFirstColumn="0" w:lastRowLastColumn="0"/>
              <w:rPr>
                <w:sz w:val="20"/>
                <w:szCs w:val="20"/>
              </w:rPr>
            </w:pPr>
            <w:r w:rsidRPr="006C30D5">
              <w:rPr>
                <w:sz w:val="20"/>
                <w:szCs w:val="20"/>
              </w:rPr>
              <w:t>94%</w:t>
            </w:r>
          </w:p>
        </w:tc>
      </w:tr>
      <w:tr w:rsidR="006C30D5" w:rsidRPr="006C30D5" w:rsidTr="00795BF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997" w:type="dxa"/>
          </w:tcPr>
          <w:p w:rsidR="006C30D5" w:rsidRPr="006C30D5" w:rsidRDefault="006C30D5" w:rsidP="006C30D5">
            <w:pPr>
              <w:rPr>
                <w:rFonts w:eastAsia="Calibri"/>
                <w:sz w:val="20"/>
                <w:szCs w:val="20"/>
              </w:rPr>
            </w:pPr>
            <w:r w:rsidRPr="006C30D5">
              <w:rPr>
                <w:rFonts w:eastAsia="Calibri"/>
                <w:sz w:val="20"/>
                <w:szCs w:val="20"/>
              </w:rPr>
              <w:t>Q3. I helped to choose my child’s treatment goals.</w:t>
            </w:r>
          </w:p>
        </w:tc>
        <w:tc>
          <w:tcPr>
            <w:tcW w:w="1080" w:type="dxa"/>
            <w:tcBorders>
              <w:right w:val="single" w:sz="4" w:space="0" w:color="auto"/>
            </w:tcBorders>
          </w:tcPr>
          <w:p w:rsidR="006C30D5" w:rsidRPr="006C30D5" w:rsidRDefault="006C30D5" w:rsidP="006C30D5">
            <w:pPr>
              <w:jc w:val="center"/>
              <w:cnfStyle w:val="000000100000" w:firstRow="0" w:lastRow="0" w:firstColumn="0" w:lastColumn="0" w:oddVBand="0" w:evenVBand="0" w:oddHBand="1" w:evenHBand="0" w:firstRowFirstColumn="0" w:firstRowLastColumn="0" w:lastRowFirstColumn="0" w:lastRowLastColumn="0"/>
              <w:rPr>
                <w:rFonts w:eastAsia="Calibri"/>
                <w:sz w:val="20"/>
                <w:szCs w:val="20"/>
              </w:rPr>
            </w:pPr>
            <w:r w:rsidRPr="006C30D5">
              <w:rPr>
                <w:rFonts w:eastAsia="Calibri"/>
                <w:sz w:val="20"/>
                <w:szCs w:val="20"/>
              </w:rPr>
              <w:t>92%</w:t>
            </w:r>
          </w:p>
        </w:tc>
        <w:tc>
          <w:tcPr>
            <w:tcW w:w="1080" w:type="dxa"/>
            <w:tcBorders>
              <w:top w:val="single" w:sz="8" w:space="0" w:color="7BA0CD"/>
              <w:left w:val="single" w:sz="4" w:space="0" w:color="auto"/>
              <w:bottom w:val="single" w:sz="8" w:space="0" w:color="7BA0CD"/>
            </w:tcBorders>
          </w:tcPr>
          <w:p w:rsidR="006C30D5" w:rsidRPr="006C30D5" w:rsidRDefault="006C30D5" w:rsidP="006C30D5">
            <w:pPr>
              <w:jc w:val="center"/>
              <w:cnfStyle w:val="000000100000" w:firstRow="0" w:lastRow="0" w:firstColumn="0" w:lastColumn="0" w:oddVBand="0" w:evenVBand="0" w:oddHBand="1" w:evenHBand="0" w:firstRowFirstColumn="0" w:firstRowLastColumn="0" w:lastRowFirstColumn="0" w:lastRowLastColumn="0"/>
              <w:rPr>
                <w:sz w:val="20"/>
                <w:szCs w:val="20"/>
              </w:rPr>
            </w:pPr>
            <w:r w:rsidRPr="006C30D5">
              <w:rPr>
                <w:sz w:val="20"/>
                <w:szCs w:val="20"/>
              </w:rPr>
              <w:t>95%</w:t>
            </w:r>
          </w:p>
        </w:tc>
      </w:tr>
      <w:tr w:rsidR="006C30D5" w:rsidRPr="006C30D5" w:rsidTr="00795BFF">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997" w:type="dxa"/>
          </w:tcPr>
          <w:p w:rsidR="006C30D5" w:rsidRPr="006C30D5" w:rsidRDefault="006C30D5" w:rsidP="006C30D5">
            <w:pPr>
              <w:rPr>
                <w:rFonts w:eastAsia="Calibri"/>
                <w:sz w:val="20"/>
                <w:szCs w:val="20"/>
              </w:rPr>
            </w:pPr>
            <w:r w:rsidRPr="006C30D5">
              <w:rPr>
                <w:rFonts w:eastAsia="Calibri"/>
                <w:sz w:val="20"/>
                <w:szCs w:val="20"/>
              </w:rPr>
              <w:t>Q6. I participated in my child’s treatment.</w:t>
            </w:r>
          </w:p>
        </w:tc>
        <w:tc>
          <w:tcPr>
            <w:tcW w:w="1080" w:type="dxa"/>
            <w:tcBorders>
              <w:right w:val="single" w:sz="4" w:space="0" w:color="auto"/>
            </w:tcBorders>
          </w:tcPr>
          <w:p w:rsidR="006C30D5" w:rsidRPr="006C30D5" w:rsidRDefault="006C30D5" w:rsidP="006C30D5">
            <w:pPr>
              <w:jc w:val="center"/>
              <w:cnfStyle w:val="000000010000" w:firstRow="0" w:lastRow="0" w:firstColumn="0" w:lastColumn="0" w:oddVBand="0" w:evenVBand="0" w:oddHBand="0" w:evenHBand="1" w:firstRowFirstColumn="0" w:firstRowLastColumn="0" w:lastRowFirstColumn="0" w:lastRowLastColumn="0"/>
              <w:rPr>
                <w:rFonts w:eastAsia="Calibri"/>
                <w:sz w:val="20"/>
                <w:szCs w:val="20"/>
              </w:rPr>
            </w:pPr>
            <w:r w:rsidRPr="006C30D5">
              <w:rPr>
                <w:rFonts w:eastAsia="Calibri"/>
                <w:sz w:val="20"/>
                <w:szCs w:val="20"/>
              </w:rPr>
              <w:t>95%</w:t>
            </w:r>
          </w:p>
        </w:tc>
        <w:tc>
          <w:tcPr>
            <w:tcW w:w="1080" w:type="dxa"/>
            <w:tcBorders>
              <w:top w:val="single" w:sz="8" w:space="0" w:color="7BA0CD"/>
              <w:left w:val="single" w:sz="4" w:space="0" w:color="auto"/>
              <w:bottom w:val="single" w:sz="8" w:space="0" w:color="7BA0CD"/>
            </w:tcBorders>
          </w:tcPr>
          <w:p w:rsidR="006C30D5" w:rsidRPr="006C30D5" w:rsidRDefault="006C30D5" w:rsidP="006C30D5">
            <w:pPr>
              <w:jc w:val="center"/>
              <w:cnfStyle w:val="000000010000" w:firstRow="0" w:lastRow="0" w:firstColumn="0" w:lastColumn="0" w:oddVBand="0" w:evenVBand="0" w:oddHBand="0" w:evenHBand="1" w:firstRowFirstColumn="0" w:firstRowLastColumn="0" w:lastRowFirstColumn="0" w:lastRowLastColumn="0"/>
              <w:rPr>
                <w:sz w:val="20"/>
                <w:szCs w:val="20"/>
              </w:rPr>
            </w:pPr>
            <w:r w:rsidRPr="006C30D5">
              <w:rPr>
                <w:sz w:val="20"/>
                <w:szCs w:val="20"/>
              </w:rPr>
              <w:t>94%</w:t>
            </w:r>
          </w:p>
        </w:tc>
      </w:tr>
      <w:tr w:rsidR="006C30D5" w:rsidRPr="006C30D5" w:rsidTr="00795BF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997" w:type="dxa"/>
          </w:tcPr>
          <w:p w:rsidR="006C30D5" w:rsidRPr="006C30D5" w:rsidRDefault="006C30D5" w:rsidP="006C30D5">
            <w:pPr>
              <w:rPr>
                <w:rFonts w:eastAsia="Calibri"/>
                <w:sz w:val="20"/>
                <w:szCs w:val="20"/>
              </w:rPr>
            </w:pPr>
            <w:r w:rsidRPr="006C30D5">
              <w:rPr>
                <w:rFonts w:eastAsia="Calibri"/>
                <w:sz w:val="20"/>
                <w:szCs w:val="20"/>
              </w:rPr>
              <w:t>Cultural Sensitivity</w:t>
            </w:r>
          </w:p>
        </w:tc>
        <w:tc>
          <w:tcPr>
            <w:tcW w:w="1080" w:type="dxa"/>
            <w:tcBorders>
              <w:right w:val="single" w:sz="4" w:space="0" w:color="auto"/>
            </w:tcBorders>
          </w:tcPr>
          <w:p w:rsidR="006C30D5" w:rsidRPr="006C30D5" w:rsidRDefault="006C30D5" w:rsidP="006C30D5">
            <w:pPr>
              <w:ind w:right="-108"/>
              <w:jc w:val="center"/>
              <w:cnfStyle w:val="000000100000" w:firstRow="0" w:lastRow="0" w:firstColumn="0" w:lastColumn="0" w:oddVBand="0" w:evenVBand="0" w:oddHBand="1" w:evenHBand="0" w:firstRowFirstColumn="0" w:firstRowLastColumn="0" w:lastRowFirstColumn="0" w:lastRowLastColumn="0"/>
              <w:rPr>
                <w:rFonts w:eastAsia="Calibri"/>
                <w:b/>
                <w:sz w:val="20"/>
                <w:szCs w:val="20"/>
              </w:rPr>
            </w:pPr>
          </w:p>
        </w:tc>
        <w:tc>
          <w:tcPr>
            <w:tcW w:w="1080" w:type="dxa"/>
            <w:tcBorders>
              <w:top w:val="single" w:sz="8" w:space="0" w:color="7BA0CD"/>
              <w:left w:val="single" w:sz="4" w:space="0" w:color="auto"/>
              <w:bottom w:val="single" w:sz="8" w:space="0" w:color="7BA0CD"/>
            </w:tcBorders>
          </w:tcPr>
          <w:p w:rsidR="006C30D5" w:rsidRPr="006C30D5" w:rsidRDefault="006C30D5" w:rsidP="006C30D5">
            <w:pPr>
              <w:ind w:right="-108"/>
              <w:jc w:val="center"/>
              <w:cnfStyle w:val="000000100000" w:firstRow="0" w:lastRow="0" w:firstColumn="0" w:lastColumn="0" w:oddVBand="0" w:evenVBand="0" w:oddHBand="1" w:evenHBand="0" w:firstRowFirstColumn="0" w:firstRowLastColumn="0" w:lastRowFirstColumn="0" w:lastRowLastColumn="0"/>
              <w:rPr>
                <w:rFonts w:eastAsia="Calibri"/>
                <w:sz w:val="20"/>
                <w:szCs w:val="20"/>
              </w:rPr>
            </w:pPr>
          </w:p>
        </w:tc>
      </w:tr>
      <w:tr w:rsidR="006C30D5" w:rsidRPr="006C30D5" w:rsidTr="00795BFF">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997" w:type="dxa"/>
          </w:tcPr>
          <w:p w:rsidR="006C30D5" w:rsidRPr="006C30D5" w:rsidRDefault="006C30D5" w:rsidP="006C30D5">
            <w:pPr>
              <w:rPr>
                <w:rFonts w:eastAsia="Calibri"/>
                <w:sz w:val="20"/>
                <w:szCs w:val="20"/>
              </w:rPr>
            </w:pPr>
            <w:r w:rsidRPr="006C30D5">
              <w:rPr>
                <w:rFonts w:eastAsia="Calibri"/>
                <w:sz w:val="20"/>
                <w:szCs w:val="20"/>
              </w:rPr>
              <w:t>Q12. Staff treated me with respect.</w:t>
            </w:r>
          </w:p>
        </w:tc>
        <w:tc>
          <w:tcPr>
            <w:tcW w:w="1080" w:type="dxa"/>
            <w:tcBorders>
              <w:right w:val="single" w:sz="4" w:space="0" w:color="auto"/>
            </w:tcBorders>
          </w:tcPr>
          <w:p w:rsidR="006C30D5" w:rsidRPr="006C30D5" w:rsidRDefault="006C30D5" w:rsidP="006C30D5">
            <w:pPr>
              <w:jc w:val="center"/>
              <w:cnfStyle w:val="000000010000" w:firstRow="0" w:lastRow="0" w:firstColumn="0" w:lastColumn="0" w:oddVBand="0" w:evenVBand="0" w:oddHBand="0" w:evenHBand="1" w:firstRowFirstColumn="0" w:firstRowLastColumn="0" w:lastRowFirstColumn="0" w:lastRowLastColumn="0"/>
              <w:rPr>
                <w:rFonts w:eastAsia="Calibri"/>
                <w:sz w:val="20"/>
                <w:szCs w:val="20"/>
              </w:rPr>
            </w:pPr>
            <w:r w:rsidRPr="006C30D5">
              <w:rPr>
                <w:rFonts w:eastAsia="Calibri"/>
                <w:sz w:val="20"/>
                <w:szCs w:val="20"/>
              </w:rPr>
              <w:t>95%</w:t>
            </w:r>
          </w:p>
        </w:tc>
        <w:tc>
          <w:tcPr>
            <w:tcW w:w="1080" w:type="dxa"/>
            <w:tcBorders>
              <w:top w:val="single" w:sz="8" w:space="0" w:color="7BA0CD"/>
              <w:left w:val="single" w:sz="4" w:space="0" w:color="auto"/>
              <w:bottom w:val="single" w:sz="8" w:space="0" w:color="7BA0CD"/>
            </w:tcBorders>
          </w:tcPr>
          <w:p w:rsidR="006C30D5" w:rsidRPr="006C30D5" w:rsidRDefault="006C30D5" w:rsidP="006C30D5">
            <w:pPr>
              <w:jc w:val="center"/>
              <w:cnfStyle w:val="000000010000" w:firstRow="0" w:lastRow="0" w:firstColumn="0" w:lastColumn="0" w:oddVBand="0" w:evenVBand="0" w:oddHBand="0" w:evenHBand="1" w:firstRowFirstColumn="0" w:firstRowLastColumn="0" w:lastRowFirstColumn="0" w:lastRowLastColumn="0"/>
              <w:rPr>
                <w:sz w:val="20"/>
                <w:szCs w:val="20"/>
              </w:rPr>
            </w:pPr>
            <w:r w:rsidRPr="006C30D5">
              <w:rPr>
                <w:sz w:val="20"/>
                <w:szCs w:val="20"/>
              </w:rPr>
              <w:t>99%</w:t>
            </w:r>
          </w:p>
        </w:tc>
      </w:tr>
      <w:tr w:rsidR="006C30D5" w:rsidRPr="006C30D5" w:rsidTr="00795BF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997" w:type="dxa"/>
          </w:tcPr>
          <w:p w:rsidR="006C30D5" w:rsidRPr="006C30D5" w:rsidRDefault="006C30D5" w:rsidP="006C30D5">
            <w:pPr>
              <w:rPr>
                <w:rFonts w:eastAsia="Calibri"/>
                <w:sz w:val="20"/>
                <w:szCs w:val="20"/>
              </w:rPr>
            </w:pPr>
            <w:r w:rsidRPr="006C30D5">
              <w:rPr>
                <w:rFonts w:eastAsia="Calibri"/>
                <w:sz w:val="20"/>
                <w:szCs w:val="20"/>
              </w:rPr>
              <w:t>Q13. Staff respected my family’s religious/spiritual beliefs.</w:t>
            </w:r>
          </w:p>
        </w:tc>
        <w:tc>
          <w:tcPr>
            <w:tcW w:w="1080" w:type="dxa"/>
            <w:tcBorders>
              <w:right w:val="single" w:sz="4" w:space="0" w:color="auto"/>
            </w:tcBorders>
          </w:tcPr>
          <w:p w:rsidR="006C30D5" w:rsidRPr="006C30D5" w:rsidRDefault="006C30D5" w:rsidP="006C30D5">
            <w:pPr>
              <w:jc w:val="center"/>
              <w:cnfStyle w:val="000000100000" w:firstRow="0" w:lastRow="0" w:firstColumn="0" w:lastColumn="0" w:oddVBand="0" w:evenVBand="0" w:oddHBand="1" w:evenHBand="0" w:firstRowFirstColumn="0" w:firstRowLastColumn="0" w:lastRowFirstColumn="0" w:lastRowLastColumn="0"/>
              <w:rPr>
                <w:rFonts w:eastAsia="Calibri"/>
                <w:sz w:val="20"/>
                <w:szCs w:val="20"/>
              </w:rPr>
            </w:pPr>
            <w:r w:rsidRPr="006C30D5">
              <w:rPr>
                <w:rFonts w:eastAsia="Calibri"/>
                <w:sz w:val="20"/>
                <w:szCs w:val="20"/>
              </w:rPr>
              <w:t>91%</w:t>
            </w:r>
          </w:p>
        </w:tc>
        <w:tc>
          <w:tcPr>
            <w:tcW w:w="1080" w:type="dxa"/>
            <w:tcBorders>
              <w:top w:val="single" w:sz="8" w:space="0" w:color="7BA0CD"/>
              <w:left w:val="single" w:sz="4" w:space="0" w:color="auto"/>
              <w:bottom w:val="single" w:sz="8" w:space="0" w:color="7BA0CD"/>
            </w:tcBorders>
          </w:tcPr>
          <w:p w:rsidR="006C30D5" w:rsidRPr="006C30D5" w:rsidRDefault="006C30D5" w:rsidP="006C30D5">
            <w:pPr>
              <w:jc w:val="center"/>
              <w:cnfStyle w:val="000000100000" w:firstRow="0" w:lastRow="0" w:firstColumn="0" w:lastColumn="0" w:oddVBand="0" w:evenVBand="0" w:oddHBand="1" w:evenHBand="0" w:firstRowFirstColumn="0" w:firstRowLastColumn="0" w:lastRowFirstColumn="0" w:lastRowLastColumn="0"/>
              <w:rPr>
                <w:sz w:val="20"/>
                <w:szCs w:val="20"/>
              </w:rPr>
            </w:pPr>
            <w:r w:rsidRPr="006C30D5">
              <w:rPr>
                <w:sz w:val="20"/>
                <w:szCs w:val="20"/>
              </w:rPr>
              <w:t>99%</w:t>
            </w:r>
          </w:p>
        </w:tc>
      </w:tr>
      <w:tr w:rsidR="006C30D5" w:rsidRPr="006C30D5" w:rsidTr="00795BFF">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997" w:type="dxa"/>
          </w:tcPr>
          <w:p w:rsidR="006C30D5" w:rsidRPr="006C30D5" w:rsidRDefault="006C30D5" w:rsidP="006C30D5">
            <w:pPr>
              <w:rPr>
                <w:rFonts w:eastAsia="Calibri"/>
                <w:sz w:val="20"/>
                <w:szCs w:val="20"/>
              </w:rPr>
            </w:pPr>
            <w:r w:rsidRPr="006C30D5">
              <w:rPr>
                <w:rFonts w:eastAsia="Calibri"/>
                <w:sz w:val="20"/>
                <w:szCs w:val="20"/>
              </w:rPr>
              <w:t>Q14. Staff spoke with me in a way that I understand.</w:t>
            </w:r>
          </w:p>
        </w:tc>
        <w:tc>
          <w:tcPr>
            <w:tcW w:w="1080" w:type="dxa"/>
            <w:tcBorders>
              <w:right w:val="single" w:sz="4" w:space="0" w:color="auto"/>
            </w:tcBorders>
          </w:tcPr>
          <w:p w:rsidR="006C30D5" w:rsidRPr="006C30D5" w:rsidRDefault="006C30D5" w:rsidP="006C30D5">
            <w:pPr>
              <w:jc w:val="center"/>
              <w:cnfStyle w:val="000000010000" w:firstRow="0" w:lastRow="0" w:firstColumn="0" w:lastColumn="0" w:oddVBand="0" w:evenVBand="0" w:oddHBand="0" w:evenHBand="1" w:firstRowFirstColumn="0" w:firstRowLastColumn="0" w:lastRowFirstColumn="0" w:lastRowLastColumn="0"/>
              <w:rPr>
                <w:rFonts w:eastAsia="Calibri"/>
                <w:sz w:val="20"/>
                <w:szCs w:val="20"/>
              </w:rPr>
            </w:pPr>
            <w:r w:rsidRPr="006C30D5">
              <w:rPr>
                <w:rFonts w:eastAsia="Calibri"/>
                <w:sz w:val="20"/>
                <w:szCs w:val="20"/>
              </w:rPr>
              <w:t>97%</w:t>
            </w:r>
          </w:p>
        </w:tc>
        <w:tc>
          <w:tcPr>
            <w:tcW w:w="1080" w:type="dxa"/>
            <w:tcBorders>
              <w:top w:val="single" w:sz="8" w:space="0" w:color="7BA0CD"/>
              <w:left w:val="single" w:sz="4" w:space="0" w:color="auto"/>
              <w:bottom w:val="single" w:sz="8" w:space="0" w:color="7BA0CD"/>
            </w:tcBorders>
          </w:tcPr>
          <w:p w:rsidR="006C30D5" w:rsidRPr="006C30D5" w:rsidRDefault="006C30D5" w:rsidP="006C30D5">
            <w:pPr>
              <w:jc w:val="center"/>
              <w:cnfStyle w:val="000000010000" w:firstRow="0" w:lastRow="0" w:firstColumn="0" w:lastColumn="0" w:oddVBand="0" w:evenVBand="0" w:oddHBand="0" w:evenHBand="1" w:firstRowFirstColumn="0" w:firstRowLastColumn="0" w:lastRowFirstColumn="0" w:lastRowLastColumn="0"/>
              <w:rPr>
                <w:sz w:val="20"/>
                <w:szCs w:val="20"/>
              </w:rPr>
            </w:pPr>
            <w:r w:rsidRPr="006C30D5">
              <w:rPr>
                <w:sz w:val="20"/>
                <w:szCs w:val="20"/>
              </w:rPr>
              <w:t>100%</w:t>
            </w:r>
          </w:p>
        </w:tc>
      </w:tr>
      <w:tr w:rsidR="006C30D5" w:rsidRPr="006C30D5" w:rsidTr="00795BF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997" w:type="dxa"/>
          </w:tcPr>
          <w:p w:rsidR="006C30D5" w:rsidRPr="006C30D5" w:rsidRDefault="006C30D5" w:rsidP="006C30D5">
            <w:pPr>
              <w:rPr>
                <w:rFonts w:eastAsia="Calibri"/>
                <w:sz w:val="20"/>
                <w:szCs w:val="20"/>
              </w:rPr>
            </w:pPr>
            <w:r w:rsidRPr="006C30D5">
              <w:rPr>
                <w:rFonts w:eastAsia="Calibri"/>
                <w:sz w:val="20"/>
                <w:szCs w:val="20"/>
              </w:rPr>
              <w:t>Q15. Staff were sensitive to my cultural/ethnic background.</w:t>
            </w:r>
          </w:p>
        </w:tc>
        <w:tc>
          <w:tcPr>
            <w:tcW w:w="1080" w:type="dxa"/>
            <w:tcBorders>
              <w:right w:val="single" w:sz="4" w:space="0" w:color="auto"/>
            </w:tcBorders>
          </w:tcPr>
          <w:p w:rsidR="006C30D5" w:rsidRPr="006C30D5" w:rsidRDefault="006C30D5" w:rsidP="006C30D5">
            <w:pPr>
              <w:jc w:val="center"/>
              <w:cnfStyle w:val="000000100000" w:firstRow="0" w:lastRow="0" w:firstColumn="0" w:lastColumn="0" w:oddVBand="0" w:evenVBand="0" w:oddHBand="1" w:evenHBand="0" w:firstRowFirstColumn="0" w:firstRowLastColumn="0" w:lastRowFirstColumn="0" w:lastRowLastColumn="0"/>
              <w:rPr>
                <w:rFonts w:eastAsia="Calibri"/>
                <w:sz w:val="20"/>
                <w:szCs w:val="20"/>
              </w:rPr>
            </w:pPr>
            <w:r w:rsidRPr="006C30D5">
              <w:rPr>
                <w:rFonts w:eastAsia="Calibri"/>
                <w:sz w:val="20"/>
                <w:szCs w:val="20"/>
              </w:rPr>
              <w:t>93%</w:t>
            </w:r>
          </w:p>
        </w:tc>
        <w:tc>
          <w:tcPr>
            <w:tcW w:w="1080" w:type="dxa"/>
            <w:tcBorders>
              <w:top w:val="single" w:sz="8" w:space="0" w:color="7BA0CD"/>
              <w:left w:val="single" w:sz="4" w:space="0" w:color="auto"/>
              <w:bottom w:val="single" w:sz="8" w:space="0" w:color="7BA0CD"/>
            </w:tcBorders>
          </w:tcPr>
          <w:p w:rsidR="006C30D5" w:rsidRPr="006C30D5" w:rsidRDefault="006C30D5" w:rsidP="006C30D5">
            <w:pPr>
              <w:jc w:val="center"/>
              <w:cnfStyle w:val="000000100000" w:firstRow="0" w:lastRow="0" w:firstColumn="0" w:lastColumn="0" w:oddVBand="0" w:evenVBand="0" w:oddHBand="1" w:evenHBand="0" w:firstRowFirstColumn="0" w:firstRowLastColumn="0" w:lastRowFirstColumn="0" w:lastRowLastColumn="0"/>
              <w:rPr>
                <w:sz w:val="20"/>
                <w:szCs w:val="20"/>
              </w:rPr>
            </w:pPr>
            <w:r w:rsidRPr="006C30D5">
              <w:rPr>
                <w:sz w:val="20"/>
                <w:szCs w:val="20"/>
              </w:rPr>
              <w:t>98%</w:t>
            </w:r>
          </w:p>
        </w:tc>
      </w:tr>
      <w:tr w:rsidR="006C30D5" w:rsidRPr="006C30D5" w:rsidTr="00795BFF">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997" w:type="dxa"/>
          </w:tcPr>
          <w:p w:rsidR="006C30D5" w:rsidRPr="006C30D5" w:rsidRDefault="006C30D5" w:rsidP="006C30D5">
            <w:pPr>
              <w:rPr>
                <w:rFonts w:eastAsia="Calibri"/>
                <w:sz w:val="20"/>
                <w:szCs w:val="20"/>
              </w:rPr>
            </w:pPr>
            <w:r w:rsidRPr="006C30D5">
              <w:rPr>
                <w:rFonts w:eastAsia="Calibri"/>
                <w:sz w:val="20"/>
                <w:szCs w:val="20"/>
              </w:rPr>
              <w:t>Appropriateness</w:t>
            </w:r>
          </w:p>
        </w:tc>
        <w:tc>
          <w:tcPr>
            <w:tcW w:w="1080" w:type="dxa"/>
            <w:tcBorders>
              <w:right w:val="single" w:sz="4" w:space="0" w:color="auto"/>
            </w:tcBorders>
          </w:tcPr>
          <w:p w:rsidR="006C30D5" w:rsidRPr="006C30D5" w:rsidRDefault="006C30D5" w:rsidP="006C30D5">
            <w:pPr>
              <w:ind w:right="-108"/>
              <w:jc w:val="center"/>
              <w:cnfStyle w:val="000000010000" w:firstRow="0" w:lastRow="0" w:firstColumn="0" w:lastColumn="0" w:oddVBand="0" w:evenVBand="0" w:oddHBand="0" w:evenHBand="1" w:firstRowFirstColumn="0" w:firstRowLastColumn="0" w:lastRowFirstColumn="0" w:lastRowLastColumn="0"/>
              <w:rPr>
                <w:rFonts w:eastAsia="Calibri"/>
                <w:b/>
                <w:sz w:val="20"/>
                <w:szCs w:val="20"/>
              </w:rPr>
            </w:pPr>
          </w:p>
        </w:tc>
        <w:tc>
          <w:tcPr>
            <w:tcW w:w="1080" w:type="dxa"/>
            <w:tcBorders>
              <w:top w:val="single" w:sz="8" w:space="0" w:color="7BA0CD"/>
              <w:left w:val="single" w:sz="4" w:space="0" w:color="auto"/>
              <w:bottom w:val="single" w:sz="8" w:space="0" w:color="7BA0CD"/>
            </w:tcBorders>
          </w:tcPr>
          <w:p w:rsidR="006C30D5" w:rsidRPr="006C30D5" w:rsidRDefault="006C30D5" w:rsidP="006C30D5">
            <w:pPr>
              <w:ind w:right="-108"/>
              <w:jc w:val="center"/>
              <w:cnfStyle w:val="000000010000" w:firstRow="0" w:lastRow="0" w:firstColumn="0" w:lastColumn="0" w:oddVBand="0" w:evenVBand="0" w:oddHBand="0" w:evenHBand="1" w:firstRowFirstColumn="0" w:firstRowLastColumn="0" w:lastRowFirstColumn="0" w:lastRowLastColumn="0"/>
              <w:rPr>
                <w:rFonts w:eastAsia="Calibri"/>
                <w:sz w:val="20"/>
                <w:szCs w:val="20"/>
              </w:rPr>
            </w:pPr>
          </w:p>
        </w:tc>
      </w:tr>
      <w:tr w:rsidR="006C30D5" w:rsidRPr="006C30D5" w:rsidTr="004D7B8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997" w:type="dxa"/>
            <w:tcBorders>
              <w:bottom w:val="single" w:sz="4" w:space="0" w:color="auto"/>
            </w:tcBorders>
          </w:tcPr>
          <w:p w:rsidR="006C30D5" w:rsidRPr="006C30D5" w:rsidRDefault="006C30D5" w:rsidP="006C30D5">
            <w:pPr>
              <w:rPr>
                <w:rFonts w:eastAsia="Calibri"/>
                <w:sz w:val="20"/>
                <w:szCs w:val="20"/>
              </w:rPr>
            </w:pPr>
            <w:r w:rsidRPr="006C30D5">
              <w:rPr>
                <w:rFonts w:eastAsia="Calibri"/>
                <w:sz w:val="20"/>
                <w:szCs w:val="20"/>
              </w:rPr>
              <w:t>Q1. Overall, I am satisfied with the services my child received.</w:t>
            </w:r>
          </w:p>
        </w:tc>
        <w:tc>
          <w:tcPr>
            <w:tcW w:w="1080" w:type="dxa"/>
            <w:tcBorders>
              <w:bottom w:val="single" w:sz="4" w:space="0" w:color="auto"/>
              <w:right w:val="single" w:sz="4" w:space="0" w:color="auto"/>
            </w:tcBorders>
          </w:tcPr>
          <w:p w:rsidR="006C30D5" w:rsidRPr="006C30D5" w:rsidRDefault="006C30D5" w:rsidP="006C30D5">
            <w:pPr>
              <w:jc w:val="center"/>
              <w:cnfStyle w:val="000000100000" w:firstRow="0" w:lastRow="0" w:firstColumn="0" w:lastColumn="0" w:oddVBand="0" w:evenVBand="0" w:oddHBand="1" w:evenHBand="0" w:firstRowFirstColumn="0" w:firstRowLastColumn="0" w:lastRowFirstColumn="0" w:lastRowLastColumn="0"/>
              <w:rPr>
                <w:rFonts w:eastAsia="Calibri"/>
                <w:sz w:val="20"/>
                <w:szCs w:val="20"/>
              </w:rPr>
            </w:pPr>
            <w:r w:rsidRPr="006C30D5">
              <w:rPr>
                <w:rFonts w:eastAsia="Calibri"/>
                <w:sz w:val="20"/>
                <w:szCs w:val="20"/>
              </w:rPr>
              <w:t>91%</w:t>
            </w:r>
          </w:p>
        </w:tc>
        <w:tc>
          <w:tcPr>
            <w:tcW w:w="1080" w:type="dxa"/>
            <w:tcBorders>
              <w:top w:val="single" w:sz="8" w:space="0" w:color="7BA0CD"/>
              <w:left w:val="single" w:sz="4" w:space="0" w:color="auto"/>
              <w:bottom w:val="single" w:sz="4" w:space="0" w:color="auto"/>
            </w:tcBorders>
          </w:tcPr>
          <w:p w:rsidR="006C30D5" w:rsidRPr="006C30D5" w:rsidRDefault="006C30D5" w:rsidP="006C30D5">
            <w:pPr>
              <w:jc w:val="center"/>
              <w:cnfStyle w:val="000000100000" w:firstRow="0" w:lastRow="0" w:firstColumn="0" w:lastColumn="0" w:oddVBand="0" w:evenVBand="0" w:oddHBand="1" w:evenHBand="0" w:firstRowFirstColumn="0" w:firstRowLastColumn="0" w:lastRowFirstColumn="0" w:lastRowLastColumn="0"/>
              <w:rPr>
                <w:sz w:val="20"/>
                <w:szCs w:val="20"/>
              </w:rPr>
            </w:pPr>
            <w:r w:rsidRPr="006C30D5">
              <w:rPr>
                <w:sz w:val="20"/>
                <w:szCs w:val="20"/>
              </w:rPr>
              <w:t>92%</w:t>
            </w:r>
          </w:p>
        </w:tc>
      </w:tr>
      <w:tr w:rsidR="00B713C6" w:rsidRPr="006C30D5" w:rsidTr="004D7B86">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997" w:type="dxa"/>
            <w:tcBorders>
              <w:top w:val="single" w:sz="4" w:space="0" w:color="auto"/>
              <w:bottom w:val="single" w:sz="4" w:space="0" w:color="auto"/>
            </w:tcBorders>
            <w:shd w:val="clear" w:color="auto" w:fill="7F7F7F"/>
          </w:tcPr>
          <w:p w:rsidR="00B713C6" w:rsidRPr="006461B5" w:rsidRDefault="00B713C6" w:rsidP="00B713C6">
            <w:pPr>
              <w:rPr>
                <w:rFonts w:eastAsia="Calibri"/>
                <w:color w:val="FFFFFF" w:themeColor="background1"/>
                <w:sz w:val="20"/>
                <w:szCs w:val="20"/>
              </w:rPr>
            </w:pPr>
            <w:r w:rsidRPr="006461B5">
              <w:rPr>
                <w:rFonts w:eastAsia="Calibri"/>
                <w:color w:val="FFFFFF" w:themeColor="background1"/>
                <w:sz w:val="20"/>
                <w:szCs w:val="20"/>
              </w:rPr>
              <w:t xml:space="preserve">Youth  - Combined Responses -BABH Programs and Contract Providers </w:t>
            </w:r>
          </w:p>
        </w:tc>
        <w:tc>
          <w:tcPr>
            <w:tcW w:w="1080" w:type="dxa"/>
            <w:tcBorders>
              <w:top w:val="single" w:sz="4" w:space="0" w:color="auto"/>
              <w:bottom w:val="single" w:sz="8" w:space="0" w:color="7BA0CD"/>
              <w:right w:val="none" w:sz="0" w:space="0" w:color="auto"/>
            </w:tcBorders>
            <w:shd w:val="clear" w:color="auto" w:fill="7F7F7F"/>
          </w:tcPr>
          <w:p w:rsidR="00B713C6" w:rsidRPr="006461B5" w:rsidRDefault="00B713C6" w:rsidP="00B713C6">
            <w:pPr>
              <w:ind w:right="-108"/>
              <w:jc w:val="center"/>
              <w:cnfStyle w:val="000000010000" w:firstRow="0" w:lastRow="0" w:firstColumn="0" w:lastColumn="0" w:oddVBand="0" w:evenVBand="0" w:oddHBand="0" w:evenHBand="1" w:firstRowFirstColumn="0" w:firstRowLastColumn="0" w:lastRowFirstColumn="0" w:lastRowLastColumn="0"/>
              <w:rPr>
                <w:rFonts w:eastAsia="Calibri"/>
                <w:color w:val="FFFFFF" w:themeColor="background1"/>
                <w:sz w:val="20"/>
                <w:szCs w:val="20"/>
              </w:rPr>
            </w:pPr>
            <w:r w:rsidRPr="006461B5">
              <w:rPr>
                <w:rFonts w:eastAsia="Calibri"/>
                <w:color w:val="FFFFFF" w:themeColor="background1"/>
                <w:sz w:val="20"/>
                <w:szCs w:val="20"/>
              </w:rPr>
              <w:t>2015</w:t>
            </w:r>
          </w:p>
        </w:tc>
        <w:tc>
          <w:tcPr>
            <w:tcW w:w="1080" w:type="dxa"/>
            <w:tcBorders>
              <w:top w:val="single" w:sz="4" w:space="0" w:color="auto"/>
              <w:left w:val="none" w:sz="0" w:space="0" w:color="auto"/>
              <w:bottom w:val="nil"/>
              <w:right w:val="single" w:sz="4" w:space="0" w:color="auto"/>
            </w:tcBorders>
            <w:shd w:val="clear" w:color="auto" w:fill="7F7F7F"/>
          </w:tcPr>
          <w:p w:rsidR="00B713C6" w:rsidRPr="006461B5" w:rsidRDefault="00B713C6" w:rsidP="00B713C6">
            <w:pPr>
              <w:ind w:right="-108"/>
              <w:jc w:val="center"/>
              <w:cnfStyle w:val="000000010000" w:firstRow="0" w:lastRow="0" w:firstColumn="0" w:lastColumn="0" w:oddVBand="0" w:evenVBand="0" w:oddHBand="0" w:evenHBand="1" w:firstRowFirstColumn="0" w:firstRowLastColumn="0" w:lastRowFirstColumn="0" w:lastRowLastColumn="0"/>
              <w:rPr>
                <w:rFonts w:eastAsia="Calibri"/>
                <w:color w:val="FFFFFF" w:themeColor="background1"/>
                <w:sz w:val="20"/>
                <w:szCs w:val="20"/>
              </w:rPr>
            </w:pPr>
            <w:r w:rsidRPr="006461B5">
              <w:rPr>
                <w:rFonts w:eastAsia="Calibri"/>
                <w:color w:val="FFFFFF" w:themeColor="background1"/>
                <w:sz w:val="20"/>
                <w:szCs w:val="20"/>
              </w:rPr>
              <w:t>2016</w:t>
            </w:r>
          </w:p>
        </w:tc>
      </w:tr>
      <w:tr w:rsidR="00B713C6" w:rsidRPr="006C30D5" w:rsidTr="004D7B8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997" w:type="dxa"/>
          </w:tcPr>
          <w:p w:rsidR="00B713C6" w:rsidRPr="006C30D5" w:rsidRDefault="00B713C6" w:rsidP="00B713C6">
            <w:pPr>
              <w:rPr>
                <w:rFonts w:eastAsia="Calibri"/>
                <w:sz w:val="20"/>
                <w:szCs w:val="20"/>
              </w:rPr>
            </w:pPr>
            <w:r w:rsidRPr="006C30D5">
              <w:rPr>
                <w:rFonts w:eastAsia="Calibri"/>
                <w:sz w:val="20"/>
                <w:szCs w:val="20"/>
              </w:rPr>
              <w:t>Q4. The people helping my child stuck with us no matter what.</w:t>
            </w:r>
          </w:p>
        </w:tc>
        <w:tc>
          <w:tcPr>
            <w:tcW w:w="1080" w:type="dxa"/>
            <w:tcBorders>
              <w:top w:val="single" w:sz="8" w:space="0" w:color="7BA0CD"/>
              <w:right w:val="single" w:sz="4" w:space="0" w:color="auto"/>
            </w:tcBorders>
          </w:tcPr>
          <w:p w:rsidR="00B713C6" w:rsidRPr="006C30D5" w:rsidRDefault="00B713C6" w:rsidP="00B713C6">
            <w:pPr>
              <w:jc w:val="center"/>
              <w:cnfStyle w:val="000000100000" w:firstRow="0" w:lastRow="0" w:firstColumn="0" w:lastColumn="0" w:oddVBand="0" w:evenVBand="0" w:oddHBand="1" w:evenHBand="0" w:firstRowFirstColumn="0" w:firstRowLastColumn="0" w:lastRowFirstColumn="0" w:lastRowLastColumn="0"/>
              <w:rPr>
                <w:rFonts w:eastAsia="Calibri"/>
                <w:sz w:val="20"/>
                <w:szCs w:val="20"/>
              </w:rPr>
            </w:pPr>
            <w:r w:rsidRPr="006C30D5">
              <w:rPr>
                <w:rFonts w:eastAsia="Calibri"/>
                <w:sz w:val="20"/>
                <w:szCs w:val="20"/>
              </w:rPr>
              <w:t>85%</w:t>
            </w:r>
          </w:p>
        </w:tc>
        <w:tc>
          <w:tcPr>
            <w:tcW w:w="1080" w:type="dxa"/>
            <w:tcBorders>
              <w:top w:val="nil"/>
              <w:left w:val="single" w:sz="4" w:space="0" w:color="auto"/>
              <w:bottom w:val="nil"/>
              <w:right w:val="single" w:sz="4" w:space="0" w:color="auto"/>
            </w:tcBorders>
          </w:tcPr>
          <w:p w:rsidR="00B713C6" w:rsidRPr="006C30D5" w:rsidRDefault="00B713C6" w:rsidP="00B713C6">
            <w:pPr>
              <w:jc w:val="center"/>
              <w:cnfStyle w:val="000000100000" w:firstRow="0" w:lastRow="0" w:firstColumn="0" w:lastColumn="0" w:oddVBand="0" w:evenVBand="0" w:oddHBand="1" w:evenHBand="0" w:firstRowFirstColumn="0" w:firstRowLastColumn="0" w:lastRowFirstColumn="0" w:lastRowLastColumn="0"/>
              <w:rPr>
                <w:sz w:val="20"/>
                <w:szCs w:val="20"/>
              </w:rPr>
            </w:pPr>
            <w:r w:rsidRPr="006C30D5">
              <w:rPr>
                <w:sz w:val="20"/>
                <w:szCs w:val="20"/>
              </w:rPr>
              <w:t>87%</w:t>
            </w:r>
          </w:p>
        </w:tc>
      </w:tr>
      <w:tr w:rsidR="00B713C6" w:rsidRPr="006C30D5" w:rsidTr="00E826E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997" w:type="dxa"/>
          </w:tcPr>
          <w:p w:rsidR="00B713C6" w:rsidRPr="006C30D5" w:rsidRDefault="00B713C6" w:rsidP="00B713C6">
            <w:pPr>
              <w:rPr>
                <w:rFonts w:eastAsia="Calibri"/>
                <w:sz w:val="20"/>
                <w:szCs w:val="20"/>
              </w:rPr>
            </w:pPr>
            <w:r w:rsidRPr="006C30D5">
              <w:rPr>
                <w:rFonts w:eastAsia="Calibri"/>
                <w:sz w:val="20"/>
                <w:szCs w:val="20"/>
              </w:rPr>
              <w:t>Q5. I felt my child had someone to talk to when she/he was troubled.</w:t>
            </w:r>
          </w:p>
        </w:tc>
        <w:tc>
          <w:tcPr>
            <w:tcW w:w="1080" w:type="dxa"/>
            <w:tcBorders>
              <w:right w:val="single" w:sz="4" w:space="0" w:color="auto"/>
            </w:tcBorders>
          </w:tcPr>
          <w:p w:rsidR="00B713C6" w:rsidRPr="006C30D5" w:rsidRDefault="00B713C6" w:rsidP="00B713C6">
            <w:pPr>
              <w:jc w:val="center"/>
              <w:cnfStyle w:val="000000010000" w:firstRow="0" w:lastRow="0" w:firstColumn="0" w:lastColumn="0" w:oddVBand="0" w:evenVBand="0" w:oddHBand="0" w:evenHBand="1" w:firstRowFirstColumn="0" w:firstRowLastColumn="0" w:lastRowFirstColumn="0" w:lastRowLastColumn="0"/>
              <w:rPr>
                <w:rFonts w:eastAsia="Calibri"/>
                <w:sz w:val="20"/>
                <w:szCs w:val="20"/>
              </w:rPr>
            </w:pPr>
            <w:r w:rsidRPr="006C30D5">
              <w:rPr>
                <w:rFonts w:eastAsia="Calibri"/>
                <w:sz w:val="20"/>
                <w:szCs w:val="20"/>
              </w:rPr>
              <w:t>89%</w:t>
            </w:r>
          </w:p>
        </w:tc>
        <w:tc>
          <w:tcPr>
            <w:tcW w:w="1080" w:type="dxa"/>
            <w:tcBorders>
              <w:top w:val="nil"/>
              <w:left w:val="single" w:sz="4" w:space="0" w:color="auto"/>
              <w:bottom w:val="single" w:sz="8" w:space="0" w:color="7BA0CD"/>
            </w:tcBorders>
          </w:tcPr>
          <w:p w:rsidR="00B713C6" w:rsidRPr="006C30D5" w:rsidRDefault="00B713C6" w:rsidP="00B713C6">
            <w:pPr>
              <w:jc w:val="center"/>
              <w:cnfStyle w:val="000000010000" w:firstRow="0" w:lastRow="0" w:firstColumn="0" w:lastColumn="0" w:oddVBand="0" w:evenVBand="0" w:oddHBand="0" w:evenHBand="1" w:firstRowFirstColumn="0" w:firstRowLastColumn="0" w:lastRowFirstColumn="0" w:lastRowLastColumn="0"/>
              <w:rPr>
                <w:sz w:val="20"/>
                <w:szCs w:val="20"/>
              </w:rPr>
            </w:pPr>
            <w:r w:rsidRPr="006C30D5">
              <w:rPr>
                <w:sz w:val="20"/>
                <w:szCs w:val="20"/>
              </w:rPr>
              <w:t>93%</w:t>
            </w:r>
          </w:p>
        </w:tc>
      </w:tr>
      <w:tr w:rsidR="00B713C6" w:rsidRPr="006C30D5" w:rsidTr="00795BF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997" w:type="dxa"/>
          </w:tcPr>
          <w:p w:rsidR="00B713C6" w:rsidRPr="006C30D5" w:rsidRDefault="00B713C6" w:rsidP="00B713C6">
            <w:pPr>
              <w:rPr>
                <w:rFonts w:eastAsia="Calibri"/>
                <w:sz w:val="20"/>
                <w:szCs w:val="20"/>
              </w:rPr>
            </w:pPr>
            <w:r w:rsidRPr="006C30D5">
              <w:rPr>
                <w:rFonts w:eastAsia="Calibri"/>
                <w:sz w:val="20"/>
                <w:szCs w:val="20"/>
              </w:rPr>
              <w:t>Outcomes</w:t>
            </w:r>
          </w:p>
        </w:tc>
        <w:tc>
          <w:tcPr>
            <w:tcW w:w="1080" w:type="dxa"/>
            <w:tcBorders>
              <w:right w:val="single" w:sz="4" w:space="0" w:color="auto"/>
            </w:tcBorders>
          </w:tcPr>
          <w:p w:rsidR="00B713C6" w:rsidRPr="006C30D5" w:rsidRDefault="00B713C6" w:rsidP="00B713C6">
            <w:pPr>
              <w:ind w:right="-108"/>
              <w:jc w:val="center"/>
              <w:cnfStyle w:val="000000100000" w:firstRow="0" w:lastRow="0" w:firstColumn="0" w:lastColumn="0" w:oddVBand="0" w:evenVBand="0" w:oddHBand="1" w:evenHBand="0" w:firstRowFirstColumn="0" w:firstRowLastColumn="0" w:lastRowFirstColumn="0" w:lastRowLastColumn="0"/>
              <w:rPr>
                <w:rFonts w:eastAsia="Calibri"/>
                <w:b/>
                <w:sz w:val="20"/>
                <w:szCs w:val="20"/>
              </w:rPr>
            </w:pPr>
          </w:p>
        </w:tc>
        <w:tc>
          <w:tcPr>
            <w:tcW w:w="1080" w:type="dxa"/>
            <w:tcBorders>
              <w:top w:val="single" w:sz="8" w:space="0" w:color="7BA0CD"/>
              <w:left w:val="single" w:sz="4" w:space="0" w:color="auto"/>
              <w:bottom w:val="single" w:sz="8" w:space="0" w:color="7BA0CD"/>
            </w:tcBorders>
          </w:tcPr>
          <w:p w:rsidR="00B713C6" w:rsidRPr="006C30D5" w:rsidRDefault="00B713C6" w:rsidP="00B713C6">
            <w:pPr>
              <w:ind w:right="-108"/>
              <w:jc w:val="center"/>
              <w:cnfStyle w:val="000000100000" w:firstRow="0" w:lastRow="0" w:firstColumn="0" w:lastColumn="0" w:oddVBand="0" w:evenVBand="0" w:oddHBand="1" w:evenHBand="0" w:firstRowFirstColumn="0" w:firstRowLastColumn="0" w:lastRowFirstColumn="0" w:lastRowLastColumn="0"/>
              <w:rPr>
                <w:rFonts w:eastAsia="Calibri"/>
                <w:sz w:val="20"/>
                <w:szCs w:val="20"/>
              </w:rPr>
            </w:pPr>
          </w:p>
        </w:tc>
      </w:tr>
      <w:tr w:rsidR="00B713C6" w:rsidRPr="006C30D5" w:rsidTr="00795BFF">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997" w:type="dxa"/>
          </w:tcPr>
          <w:p w:rsidR="00B713C6" w:rsidRPr="006C30D5" w:rsidRDefault="00B713C6" w:rsidP="00B713C6">
            <w:pPr>
              <w:rPr>
                <w:rFonts w:eastAsia="Calibri"/>
                <w:sz w:val="20"/>
                <w:szCs w:val="20"/>
              </w:rPr>
            </w:pPr>
            <w:r w:rsidRPr="006C30D5">
              <w:rPr>
                <w:rFonts w:eastAsia="Calibri"/>
                <w:sz w:val="20"/>
                <w:szCs w:val="20"/>
              </w:rPr>
              <w:t>Q16. My child is better at handling daily life.</w:t>
            </w:r>
          </w:p>
        </w:tc>
        <w:tc>
          <w:tcPr>
            <w:tcW w:w="1080" w:type="dxa"/>
            <w:tcBorders>
              <w:right w:val="single" w:sz="4" w:space="0" w:color="auto"/>
            </w:tcBorders>
          </w:tcPr>
          <w:p w:rsidR="00B713C6" w:rsidRPr="006C30D5" w:rsidRDefault="00B713C6" w:rsidP="00B713C6">
            <w:pPr>
              <w:jc w:val="center"/>
              <w:cnfStyle w:val="000000010000" w:firstRow="0" w:lastRow="0" w:firstColumn="0" w:lastColumn="0" w:oddVBand="0" w:evenVBand="0" w:oddHBand="0" w:evenHBand="1" w:firstRowFirstColumn="0" w:firstRowLastColumn="0" w:lastRowFirstColumn="0" w:lastRowLastColumn="0"/>
              <w:rPr>
                <w:rFonts w:eastAsia="Calibri"/>
                <w:sz w:val="20"/>
                <w:szCs w:val="20"/>
              </w:rPr>
            </w:pPr>
            <w:r w:rsidRPr="006C30D5">
              <w:rPr>
                <w:rFonts w:eastAsia="Calibri"/>
                <w:sz w:val="20"/>
                <w:szCs w:val="20"/>
              </w:rPr>
              <w:t>66%</w:t>
            </w:r>
          </w:p>
        </w:tc>
        <w:tc>
          <w:tcPr>
            <w:tcW w:w="1080" w:type="dxa"/>
            <w:tcBorders>
              <w:top w:val="single" w:sz="8" w:space="0" w:color="7BA0CD"/>
              <w:left w:val="single" w:sz="4" w:space="0" w:color="auto"/>
              <w:bottom w:val="single" w:sz="8" w:space="0" w:color="7BA0CD"/>
            </w:tcBorders>
          </w:tcPr>
          <w:p w:rsidR="00B713C6" w:rsidRPr="006C30D5" w:rsidRDefault="00B713C6" w:rsidP="00B713C6">
            <w:pPr>
              <w:jc w:val="center"/>
              <w:cnfStyle w:val="000000010000" w:firstRow="0" w:lastRow="0" w:firstColumn="0" w:lastColumn="0" w:oddVBand="0" w:evenVBand="0" w:oddHBand="0" w:evenHBand="1" w:firstRowFirstColumn="0" w:firstRowLastColumn="0" w:lastRowFirstColumn="0" w:lastRowLastColumn="0"/>
              <w:rPr>
                <w:sz w:val="20"/>
                <w:szCs w:val="20"/>
              </w:rPr>
            </w:pPr>
            <w:r w:rsidRPr="006C30D5">
              <w:rPr>
                <w:sz w:val="20"/>
                <w:szCs w:val="20"/>
              </w:rPr>
              <w:t>66%</w:t>
            </w:r>
          </w:p>
        </w:tc>
      </w:tr>
      <w:tr w:rsidR="00B713C6" w:rsidRPr="006C30D5" w:rsidTr="00795BF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997" w:type="dxa"/>
          </w:tcPr>
          <w:p w:rsidR="00B713C6" w:rsidRPr="006C30D5" w:rsidRDefault="00B713C6" w:rsidP="00B713C6">
            <w:pPr>
              <w:rPr>
                <w:rFonts w:eastAsia="Calibri"/>
                <w:sz w:val="20"/>
                <w:szCs w:val="20"/>
              </w:rPr>
            </w:pPr>
            <w:r w:rsidRPr="006C30D5">
              <w:rPr>
                <w:rFonts w:eastAsia="Calibri"/>
                <w:sz w:val="20"/>
                <w:szCs w:val="20"/>
              </w:rPr>
              <w:t>Q17. My child gets along better with family.</w:t>
            </w:r>
          </w:p>
        </w:tc>
        <w:tc>
          <w:tcPr>
            <w:tcW w:w="1080" w:type="dxa"/>
            <w:tcBorders>
              <w:right w:val="single" w:sz="4" w:space="0" w:color="auto"/>
            </w:tcBorders>
          </w:tcPr>
          <w:p w:rsidR="00B713C6" w:rsidRPr="006C30D5" w:rsidRDefault="00B713C6" w:rsidP="00B713C6">
            <w:pPr>
              <w:jc w:val="center"/>
              <w:cnfStyle w:val="000000100000" w:firstRow="0" w:lastRow="0" w:firstColumn="0" w:lastColumn="0" w:oddVBand="0" w:evenVBand="0" w:oddHBand="1" w:evenHBand="0" w:firstRowFirstColumn="0" w:firstRowLastColumn="0" w:lastRowFirstColumn="0" w:lastRowLastColumn="0"/>
              <w:rPr>
                <w:rFonts w:eastAsia="Calibri"/>
                <w:sz w:val="20"/>
                <w:szCs w:val="20"/>
              </w:rPr>
            </w:pPr>
            <w:r w:rsidRPr="006C30D5">
              <w:rPr>
                <w:rFonts w:eastAsia="Calibri"/>
                <w:sz w:val="20"/>
                <w:szCs w:val="20"/>
              </w:rPr>
              <w:t>63%</w:t>
            </w:r>
          </w:p>
        </w:tc>
        <w:tc>
          <w:tcPr>
            <w:tcW w:w="1080" w:type="dxa"/>
            <w:tcBorders>
              <w:top w:val="single" w:sz="8" w:space="0" w:color="7BA0CD"/>
              <w:left w:val="single" w:sz="4" w:space="0" w:color="auto"/>
              <w:bottom w:val="single" w:sz="8" w:space="0" w:color="7BA0CD"/>
            </w:tcBorders>
          </w:tcPr>
          <w:p w:rsidR="00B713C6" w:rsidRPr="006C30D5" w:rsidRDefault="00B713C6" w:rsidP="00B713C6">
            <w:pPr>
              <w:jc w:val="center"/>
              <w:cnfStyle w:val="000000100000" w:firstRow="0" w:lastRow="0" w:firstColumn="0" w:lastColumn="0" w:oddVBand="0" w:evenVBand="0" w:oddHBand="1" w:evenHBand="0" w:firstRowFirstColumn="0" w:firstRowLastColumn="0" w:lastRowFirstColumn="0" w:lastRowLastColumn="0"/>
              <w:rPr>
                <w:sz w:val="20"/>
                <w:szCs w:val="20"/>
              </w:rPr>
            </w:pPr>
            <w:r w:rsidRPr="006C30D5">
              <w:rPr>
                <w:sz w:val="20"/>
                <w:szCs w:val="20"/>
              </w:rPr>
              <w:t>61%</w:t>
            </w:r>
          </w:p>
        </w:tc>
      </w:tr>
      <w:tr w:rsidR="00B713C6" w:rsidRPr="006C30D5" w:rsidTr="00795BFF">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997" w:type="dxa"/>
          </w:tcPr>
          <w:p w:rsidR="00B713C6" w:rsidRPr="006C30D5" w:rsidRDefault="00B713C6" w:rsidP="00B713C6">
            <w:pPr>
              <w:rPr>
                <w:rFonts w:eastAsia="Calibri"/>
                <w:sz w:val="20"/>
                <w:szCs w:val="20"/>
              </w:rPr>
            </w:pPr>
            <w:r w:rsidRPr="006C30D5">
              <w:rPr>
                <w:rFonts w:eastAsia="Calibri"/>
                <w:sz w:val="20"/>
                <w:szCs w:val="20"/>
              </w:rPr>
              <w:t>Q18. My child gets along better with friends and other people.</w:t>
            </w:r>
          </w:p>
        </w:tc>
        <w:tc>
          <w:tcPr>
            <w:tcW w:w="1080" w:type="dxa"/>
            <w:tcBorders>
              <w:right w:val="single" w:sz="4" w:space="0" w:color="auto"/>
            </w:tcBorders>
          </w:tcPr>
          <w:p w:rsidR="00B713C6" w:rsidRPr="006C30D5" w:rsidRDefault="00B713C6" w:rsidP="00B713C6">
            <w:pPr>
              <w:jc w:val="center"/>
              <w:cnfStyle w:val="000000010000" w:firstRow="0" w:lastRow="0" w:firstColumn="0" w:lastColumn="0" w:oddVBand="0" w:evenVBand="0" w:oddHBand="0" w:evenHBand="1" w:firstRowFirstColumn="0" w:firstRowLastColumn="0" w:lastRowFirstColumn="0" w:lastRowLastColumn="0"/>
              <w:rPr>
                <w:rFonts w:eastAsia="Calibri"/>
                <w:sz w:val="20"/>
                <w:szCs w:val="20"/>
              </w:rPr>
            </w:pPr>
            <w:r w:rsidRPr="006C30D5">
              <w:rPr>
                <w:rFonts w:eastAsia="Calibri"/>
                <w:sz w:val="20"/>
                <w:szCs w:val="20"/>
              </w:rPr>
              <w:t>68%</w:t>
            </w:r>
          </w:p>
        </w:tc>
        <w:tc>
          <w:tcPr>
            <w:tcW w:w="1080" w:type="dxa"/>
            <w:tcBorders>
              <w:top w:val="single" w:sz="8" w:space="0" w:color="7BA0CD"/>
              <w:left w:val="single" w:sz="4" w:space="0" w:color="auto"/>
              <w:bottom w:val="single" w:sz="8" w:space="0" w:color="7BA0CD"/>
            </w:tcBorders>
          </w:tcPr>
          <w:p w:rsidR="00B713C6" w:rsidRPr="006C30D5" w:rsidRDefault="00B713C6" w:rsidP="00B713C6">
            <w:pPr>
              <w:jc w:val="center"/>
              <w:cnfStyle w:val="000000010000" w:firstRow="0" w:lastRow="0" w:firstColumn="0" w:lastColumn="0" w:oddVBand="0" w:evenVBand="0" w:oddHBand="0" w:evenHBand="1" w:firstRowFirstColumn="0" w:firstRowLastColumn="0" w:lastRowFirstColumn="0" w:lastRowLastColumn="0"/>
              <w:rPr>
                <w:sz w:val="20"/>
                <w:szCs w:val="20"/>
              </w:rPr>
            </w:pPr>
            <w:r w:rsidRPr="006C30D5">
              <w:rPr>
                <w:sz w:val="20"/>
                <w:szCs w:val="20"/>
              </w:rPr>
              <w:t>64%</w:t>
            </w:r>
          </w:p>
        </w:tc>
      </w:tr>
      <w:tr w:rsidR="00B713C6" w:rsidRPr="006C30D5" w:rsidTr="00795BF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997" w:type="dxa"/>
          </w:tcPr>
          <w:p w:rsidR="00B713C6" w:rsidRPr="006C30D5" w:rsidRDefault="00B713C6" w:rsidP="00B713C6">
            <w:pPr>
              <w:rPr>
                <w:rFonts w:eastAsia="Calibri"/>
                <w:sz w:val="20"/>
                <w:szCs w:val="20"/>
              </w:rPr>
            </w:pPr>
            <w:r w:rsidRPr="006C30D5">
              <w:rPr>
                <w:rFonts w:eastAsia="Calibri"/>
                <w:sz w:val="20"/>
                <w:szCs w:val="20"/>
              </w:rPr>
              <w:t>Q19. My child is doing better in school and/or work.</w:t>
            </w:r>
          </w:p>
        </w:tc>
        <w:tc>
          <w:tcPr>
            <w:tcW w:w="1080" w:type="dxa"/>
            <w:tcBorders>
              <w:right w:val="single" w:sz="4" w:space="0" w:color="auto"/>
            </w:tcBorders>
          </w:tcPr>
          <w:p w:rsidR="00B713C6" w:rsidRPr="006C30D5" w:rsidRDefault="00B713C6" w:rsidP="00B713C6">
            <w:pPr>
              <w:jc w:val="center"/>
              <w:cnfStyle w:val="000000100000" w:firstRow="0" w:lastRow="0" w:firstColumn="0" w:lastColumn="0" w:oddVBand="0" w:evenVBand="0" w:oddHBand="1" w:evenHBand="0" w:firstRowFirstColumn="0" w:firstRowLastColumn="0" w:lastRowFirstColumn="0" w:lastRowLastColumn="0"/>
              <w:rPr>
                <w:rFonts w:eastAsia="Calibri"/>
                <w:sz w:val="20"/>
                <w:szCs w:val="20"/>
              </w:rPr>
            </w:pPr>
            <w:r w:rsidRPr="006C30D5">
              <w:rPr>
                <w:rFonts w:eastAsia="Calibri"/>
                <w:sz w:val="20"/>
                <w:szCs w:val="20"/>
              </w:rPr>
              <w:t>60%</w:t>
            </w:r>
          </w:p>
        </w:tc>
        <w:tc>
          <w:tcPr>
            <w:tcW w:w="1080" w:type="dxa"/>
            <w:tcBorders>
              <w:top w:val="single" w:sz="8" w:space="0" w:color="7BA0CD"/>
              <w:left w:val="single" w:sz="4" w:space="0" w:color="auto"/>
              <w:bottom w:val="single" w:sz="8" w:space="0" w:color="7BA0CD"/>
            </w:tcBorders>
          </w:tcPr>
          <w:p w:rsidR="00B713C6" w:rsidRPr="006C30D5" w:rsidRDefault="00B713C6" w:rsidP="00B713C6">
            <w:pPr>
              <w:jc w:val="center"/>
              <w:cnfStyle w:val="000000100000" w:firstRow="0" w:lastRow="0" w:firstColumn="0" w:lastColumn="0" w:oddVBand="0" w:evenVBand="0" w:oddHBand="1" w:evenHBand="0" w:firstRowFirstColumn="0" w:firstRowLastColumn="0" w:lastRowFirstColumn="0" w:lastRowLastColumn="0"/>
              <w:rPr>
                <w:sz w:val="20"/>
                <w:szCs w:val="20"/>
              </w:rPr>
            </w:pPr>
            <w:r w:rsidRPr="006C30D5">
              <w:rPr>
                <w:sz w:val="20"/>
                <w:szCs w:val="20"/>
              </w:rPr>
              <w:t>68%</w:t>
            </w:r>
          </w:p>
        </w:tc>
      </w:tr>
      <w:tr w:rsidR="00B713C6" w:rsidRPr="006C30D5" w:rsidTr="00795BFF">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997" w:type="dxa"/>
          </w:tcPr>
          <w:p w:rsidR="00B713C6" w:rsidRPr="006C30D5" w:rsidRDefault="00B713C6" w:rsidP="00B713C6">
            <w:pPr>
              <w:rPr>
                <w:rFonts w:eastAsia="Calibri"/>
                <w:sz w:val="20"/>
                <w:szCs w:val="20"/>
              </w:rPr>
            </w:pPr>
            <w:r w:rsidRPr="006C30D5">
              <w:rPr>
                <w:rFonts w:eastAsia="Calibri"/>
                <w:sz w:val="20"/>
                <w:szCs w:val="20"/>
              </w:rPr>
              <w:t>Q20. My child is better able to cope when things go wrong.</w:t>
            </w:r>
          </w:p>
        </w:tc>
        <w:tc>
          <w:tcPr>
            <w:tcW w:w="1080" w:type="dxa"/>
            <w:tcBorders>
              <w:right w:val="single" w:sz="4" w:space="0" w:color="auto"/>
            </w:tcBorders>
          </w:tcPr>
          <w:p w:rsidR="00B713C6" w:rsidRPr="006C30D5" w:rsidRDefault="00B713C6" w:rsidP="00B713C6">
            <w:pPr>
              <w:jc w:val="center"/>
              <w:cnfStyle w:val="000000010000" w:firstRow="0" w:lastRow="0" w:firstColumn="0" w:lastColumn="0" w:oddVBand="0" w:evenVBand="0" w:oddHBand="0" w:evenHBand="1" w:firstRowFirstColumn="0" w:firstRowLastColumn="0" w:lastRowFirstColumn="0" w:lastRowLastColumn="0"/>
              <w:rPr>
                <w:rFonts w:eastAsia="Calibri"/>
                <w:sz w:val="20"/>
                <w:szCs w:val="20"/>
              </w:rPr>
            </w:pPr>
            <w:r w:rsidRPr="006C30D5">
              <w:rPr>
                <w:rFonts w:eastAsia="Calibri"/>
                <w:sz w:val="20"/>
                <w:szCs w:val="20"/>
              </w:rPr>
              <w:t>56%</w:t>
            </w:r>
          </w:p>
        </w:tc>
        <w:tc>
          <w:tcPr>
            <w:tcW w:w="1080" w:type="dxa"/>
            <w:tcBorders>
              <w:top w:val="single" w:sz="8" w:space="0" w:color="7BA0CD"/>
              <w:left w:val="single" w:sz="4" w:space="0" w:color="auto"/>
              <w:bottom w:val="single" w:sz="8" w:space="0" w:color="7BA0CD"/>
            </w:tcBorders>
          </w:tcPr>
          <w:p w:rsidR="00B713C6" w:rsidRPr="006C30D5" w:rsidRDefault="00B713C6" w:rsidP="00B713C6">
            <w:pPr>
              <w:jc w:val="center"/>
              <w:cnfStyle w:val="000000010000" w:firstRow="0" w:lastRow="0" w:firstColumn="0" w:lastColumn="0" w:oddVBand="0" w:evenVBand="0" w:oddHBand="0" w:evenHBand="1" w:firstRowFirstColumn="0" w:firstRowLastColumn="0" w:lastRowFirstColumn="0" w:lastRowLastColumn="0"/>
              <w:rPr>
                <w:sz w:val="20"/>
                <w:szCs w:val="20"/>
              </w:rPr>
            </w:pPr>
            <w:r w:rsidRPr="006C30D5">
              <w:rPr>
                <w:sz w:val="20"/>
                <w:szCs w:val="20"/>
              </w:rPr>
              <w:t>55%</w:t>
            </w:r>
          </w:p>
        </w:tc>
      </w:tr>
      <w:tr w:rsidR="00B713C6" w:rsidRPr="006C30D5" w:rsidTr="00795BF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997" w:type="dxa"/>
          </w:tcPr>
          <w:p w:rsidR="00B713C6" w:rsidRPr="006C30D5" w:rsidRDefault="00B713C6" w:rsidP="00B713C6">
            <w:pPr>
              <w:rPr>
                <w:rFonts w:eastAsia="Calibri"/>
                <w:sz w:val="20"/>
                <w:szCs w:val="20"/>
              </w:rPr>
            </w:pPr>
            <w:r w:rsidRPr="006C30D5">
              <w:rPr>
                <w:rFonts w:eastAsia="Calibri"/>
                <w:sz w:val="20"/>
                <w:szCs w:val="20"/>
              </w:rPr>
              <w:t>Q21. I am satisfied with our family life right now.</w:t>
            </w:r>
          </w:p>
        </w:tc>
        <w:tc>
          <w:tcPr>
            <w:tcW w:w="1080" w:type="dxa"/>
            <w:tcBorders>
              <w:right w:val="single" w:sz="4" w:space="0" w:color="auto"/>
            </w:tcBorders>
          </w:tcPr>
          <w:p w:rsidR="00B713C6" w:rsidRPr="006C30D5" w:rsidRDefault="00B713C6" w:rsidP="00B713C6">
            <w:pPr>
              <w:jc w:val="center"/>
              <w:cnfStyle w:val="000000100000" w:firstRow="0" w:lastRow="0" w:firstColumn="0" w:lastColumn="0" w:oddVBand="0" w:evenVBand="0" w:oddHBand="1" w:evenHBand="0" w:firstRowFirstColumn="0" w:firstRowLastColumn="0" w:lastRowFirstColumn="0" w:lastRowLastColumn="0"/>
              <w:rPr>
                <w:rFonts w:eastAsia="Calibri"/>
                <w:sz w:val="20"/>
                <w:szCs w:val="20"/>
              </w:rPr>
            </w:pPr>
            <w:r w:rsidRPr="006C30D5">
              <w:rPr>
                <w:rFonts w:eastAsia="Calibri"/>
                <w:sz w:val="20"/>
                <w:szCs w:val="20"/>
              </w:rPr>
              <w:t>57%</w:t>
            </w:r>
          </w:p>
        </w:tc>
        <w:tc>
          <w:tcPr>
            <w:tcW w:w="1080" w:type="dxa"/>
            <w:tcBorders>
              <w:top w:val="single" w:sz="8" w:space="0" w:color="7BA0CD"/>
              <w:left w:val="single" w:sz="4" w:space="0" w:color="auto"/>
              <w:bottom w:val="single" w:sz="8" w:space="0" w:color="7BA0CD"/>
            </w:tcBorders>
          </w:tcPr>
          <w:p w:rsidR="00B713C6" w:rsidRPr="006C30D5" w:rsidRDefault="00B713C6" w:rsidP="00B713C6">
            <w:pPr>
              <w:jc w:val="center"/>
              <w:cnfStyle w:val="000000100000" w:firstRow="0" w:lastRow="0" w:firstColumn="0" w:lastColumn="0" w:oddVBand="0" w:evenVBand="0" w:oddHBand="1" w:evenHBand="0" w:firstRowFirstColumn="0" w:firstRowLastColumn="0" w:lastRowFirstColumn="0" w:lastRowLastColumn="0"/>
              <w:rPr>
                <w:sz w:val="20"/>
                <w:szCs w:val="20"/>
              </w:rPr>
            </w:pPr>
            <w:r w:rsidRPr="006C30D5">
              <w:rPr>
                <w:sz w:val="20"/>
                <w:szCs w:val="20"/>
              </w:rPr>
              <w:t>61%</w:t>
            </w:r>
          </w:p>
        </w:tc>
      </w:tr>
      <w:tr w:rsidR="00B713C6" w:rsidRPr="006C30D5" w:rsidTr="00795BFF">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997" w:type="dxa"/>
          </w:tcPr>
          <w:p w:rsidR="00B713C6" w:rsidRPr="006C30D5" w:rsidRDefault="00B713C6" w:rsidP="00B713C6">
            <w:pPr>
              <w:rPr>
                <w:rFonts w:eastAsia="Calibri"/>
                <w:sz w:val="20"/>
                <w:szCs w:val="20"/>
              </w:rPr>
            </w:pPr>
            <w:r w:rsidRPr="006C30D5">
              <w:rPr>
                <w:rFonts w:eastAsia="Calibri"/>
                <w:sz w:val="20"/>
                <w:szCs w:val="20"/>
              </w:rPr>
              <w:t>Q22. My child is better able to do things he or she wants to do.</w:t>
            </w:r>
          </w:p>
        </w:tc>
        <w:tc>
          <w:tcPr>
            <w:tcW w:w="1080" w:type="dxa"/>
            <w:tcBorders>
              <w:right w:val="single" w:sz="4" w:space="0" w:color="auto"/>
            </w:tcBorders>
          </w:tcPr>
          <w:p w:rsidR="00B713C6" w:rsidRPr="006C30D5" w:rsidRDefault="00B713C6" w:rsidP="00B713C6">
            <w:pPr>
              <w:jc w:val="center"/>
              <w:cnfStyle w:val="000000010000" w:firstRow="0" w:lastRow="0" w:firstColumn="0" w:lastColumn="0" w:oddVBand="0" w:evenVBand="0" w:oddHBand="0" w:evenHBand="1" w:firstRowFirstColumn="0" w:firstRowLastColumn="0" w:lastRowFirstColumn="0" w:lastRowLastColumn="0"/>
              <w:rPr>
                <w:rFonts w:eastAsia="Calibri"/>
                <w:sz w:val="20"/>
                <w:szCs w:val="20"/>
              </w:rPr>
            </w:pPr>
            <w:r w:rsidRPr="006C30D5">
              <w:rPr>
                <w:rFonts w:eastAsia="Calibri"/>
                <w:sz w:val="20"/>
                <w:szCs w:val="20"/>
              </w:rPr>
              <w:t>62%</w:t>
            </w:r>
          </w:p>
        </w:tc>
        <w:tc>
          <w:tcPr>
            <w:tcW w:w="1080" w:type="dxa"/>
            <w:tcBorders>
              <w:top w:val="single" w:sz="8" w:space="0" w:color="7BA0CD"/>
              <w:left w:val="single" w:sz="4" w:space="0" w:color="auto"/>
              <w:bottom w:val="single" w:sz="8" w:space="0" w:color="7BA0CD"/>
            </w:tcBorders>
          </w:tcPr>
          <w:p w:rsidR="00B713C6" w:rsidRPr="006C30D5" w:rsidRDefault="00B713C6" w:rsidP="00B713C6">
            <w:pPr>
              <w:jc w:val="center"/>
              <w:cnfStyle w:val="000000010000" w:firstRow="0" w:lastRow="0" w:firstColumn="0" w:lastColumn="0" w:oddVBand="0" w:evenVBand="0" w:oddHBand="0" w:evenHBand="1" w:firstRowFirstColumn="0" w:firstRowLastColumn="0" w:lastRowFirstColumn="0" w:lastRowLastColumn="0"/>
              <w:rPr>
                <w:sz w:val="20"/>
                <w:szCs w:val="20"/>
              </w:rPr>
            </w:pPr>
            <w:r w:rsidRPr="006C30D5">
              <w:rPr>
                <w:sz w:val="20"/>
                <w:szCs w:val="20"/>
              </w:rPr>
              <w:t>71%</w:t>
            </w:r>
          </w:p>
        </w:tc>
      </w:tr>
      <w:tr w:rsidR="00B713C6" w:rsidRPr="006C30D5" w:rsidTr="00795BF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997" w:type="dxa"/>
          </w:tcPr>
          <w:p w:rsidR="00B713C6" w:rsidRPr="006C30D5" w:rsidRDefault="00B713C6" w:rsidP="00B713C6">
            <w:pPr>
              <w:rPr>
                <w:rFonts w:eastAsia="Calibri"/>
                <w:sz w:val="20"/>
                <w:szCs w:val="20"/>
              </w:rPr>
            </w:pPr>
            <w:r w:rsidRPr="006C30D5">
              <w:rPr>
                <w:rFonts w:eastAsia="Calibri"/>
                <w:sz w:val="20"/>
                <w:szCs w:val="20"/>
              </w:rPr>
              <w:t>Social Connectedness</w:t>
            </w:r>
          </w:p>
        </w:tc>
        <w:tc>
          <w:tcPr>
            <w:tcW w:w="1080" w:type="dxa"/>
            <w:tcBorders>
              <w:right w:val="single" w:sz="4" w:space="0" w:color="auto"/>
            </w:tcBorders>
          </w:tcPr>
          <w:p w:rsidR="00B713C6" w:rsidRPr="006C30D5" w:rsidRDefault="00B713C6" w:rsidP="00B713C6">
            <w:pPr>
              <w:ind w:right="-108"/>
              <w:jc w:val="center"/>
              <w:cnfStyle w:val="000000100000" w:firstRow="0" w:lastRow="0" w:firstColumn="0" w:lastColumn="0" w:oddVBand="0" w:evenVBand="0" w:oddHBand="1" w:evenHBand="0" w:firstRowFirstColumn="0" w:firstRowLastColumn="0" w:lastRowFirstColumn="0" w:lastRowLastColumn="0"/>
              <w:rPr>
                <w:rFonts w:eastAsia="Calibri"/>
                <w:b/>
                <w:sz w:val="20"/>
                <w:szCs w:val="20"/>
              </w:rPr>
            </w:pPr>
          </w:p>
        </w:tc>
        <w:tc>
          <w:tcPr>
            <w:tcW w:w="1080" w:type="dxa"/>
            <w:tcBorders>
              <w:top w:val="single" w:sz="8" w:space="0" w:color="7BA0CD"/>
              <w:left w:val="single" w:sz="4" w:space="0" w:color="auto"/>
              <w:bottom w:val="single" w:sz="8" w:space="0" w:color="7BA0CD"/>
            </w:tcBorders>
          </w:tcPr>
          <w:p w:rsidR="00B713C6" w:rsidRPr="006C30D5" w:rsidRDefault="00B713C6" w:rsidP="00B713C6">
            <w:pPr>
              <w:ind w:right="-108"/>
              <w:jc w:val="center"/>
              <w:cnfStyle w:val="000000100000" w:firstRow="0" w:lastRow="0" w:firstColumn="0" w:lastColumn="0" w:oddVBand="0" w:evenVBand="0" w:oddHBand="1" w:evenHBand="0" w:firstRowFirstColumn="0" w:firstRowLastColumn="0" w:lastRowFirstColumn="0" w:lastRowLastColumn="0"/>
              <w:rPr>
                <w:rFonts w:eastAsia="Calibri"/>
                <w:sz w:val="20"/>
                <w:szCs w:val="20"/>
              </w:rPr>
            </w:pPr>
          </w:p>
        </w:tc>
      </w:tr>
      <w:tr w:rsidR="00B713C6" w:rsidRPr="006C30D5" w:rsidTr="00795BFF">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997" w:type="dxa"/>
          </w:tcPr>
          <w:p w:rsidR="00B713C6" w:rsidRPr="006C30D5" w:rsidRDefault="00B713C6" w:rsidP="00B713C6">
            <w:pPr>
              <w:rPr>
                <w:rFonts w:eastAsia="Calibri"/>
                <w:sz w:val="20"/>
                <w:szCs w:val="20"/>
              </w:rPr>
            </w:pPr>
            <w:r w:rsidRPr="006C30D5">
              <w:rPr>
                <w:rFonts w:eastAsia="Calibri"/>
                <w:sz w:val="20"/>
                <w:szCs w:val="20"/>
              </w:rPr>
              <w:t>Q23. I know people who will listen and understand me when I need to talk.</w:t>
            </w:r>
          </w:p>
        </w:tc>
        <w:tc>
          <w:tcPr>
            <w:tcW w:w="1080" w:type="dxa"/>
            <w:tcBorders>
              <w:right w:val="single" w:sz="4" w:space="0" w:color="auto"/>
            </w:tcBorders>
          </w:tcPr>
          <w:p w:rsidR="00B713C6" w:rsidRPr="006C30D5" w:rsidRDefault="00B713C6" w:rsidP="00B713C6">
            <w:pPr>
              <w:jc w:val="center"/>
              <w:cnfStyle w:val="000000010000" w:firstRow="0" w:lastRow="0" w:firstColumn="0" w:lastColumn="0" w:oddVBand="0" w:evenVBand="0" w:oddHBand="0" w:evenHBand="1" w:firstRowFirstColumn="0" w:firstRowLastColumn="0" w:lastRowFirstColumn="0" w:lastRowLastColumn="0"/>
              <w:rPr>
                <w:rFonts w:eastAsia="Calibri"/>
                <w:sz w:val="20"/>
                <w:szCs w:val="20"/>
              </w:rPr>
            </w:pPr>
            <w:r w:rsidRPr="006C30D5">
              <w:rPr>
                <w:rFonts w:eastAsia="Calibri"/>
                <w:sz w:val="20"/>
                <w:szCs w:val="20"/>
              </w:rPr>
              <w:t>87%</w:t>
            </w:r>
          </w:p>
        </w:tc>
        <w:tc>
          <w:tcPr>
            <w:tcW w:w="1080" w:type="dxa"/>
            <w:tcBorders>
              <w:top w:val="single" w:sz="8" w:space="0" w:color="7BA0CD"/>
              <w:left w:val="single" w:sz="4" w:space="0" w:color="auto"/>
              <w:bottom w:val="single" w:sz="8" w:space="0" w:color="7BA0CD"/>
            </w:tcBorders>
          </w:tcPr>
          <w:p w:rsidR="00B713C6" w:rsidRPr="006C30D5" w:rsidRDefault="00B713C6" w:rsidP="00B713C6">
            <w:pPr>
              <w:jc w:val="center"/>
              <w:cnfStyle w:val="000000010000" w:firstRow="0" w:lastRow="0" w:firstColumn="0" w:lastColumn="0" w:oddVBand="0" w:evenVBand="0" w:oddHBand="0" w:evenHBand="1" w:firstRowFirstColumn="0" w:firstRowLastColumn="0" w:lastRowFirstColumn="0" w:lastRowLastColumn="0"/>
              <w:rPr>
                <w:sz w:val="20"/>
                <w:szCs w:val="20"/>
              </w:rPr>
            </w:pPr>
            <w:r w:rsidRPr="006C30D5">
              <w:rPr>
                <w:sz w:val="20"/>
                <w:szCs w:val="20"/>
              </w:rPr>
              <w:t>87%</w:t>
            </w:r>
          </w:p>
        </w:tc>
      </w:tr>
      <w:tr w:rsidR="00B713C6" w:rsidRPr="006C30D5" w:rsidTr="00795BF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997" w:type="dxa"/>
          </w:tcPr>
          <w:p w:rsidR="00B713C6" w:rsidRPr="006C30D5" w:rsidRDefault="00B713C6" w:rsidP="00B713C6">
            <w:pPr>
              <w:rPr>
                <w:rFonts w:eastAsia="Calibri"/>
                <w:sz w:val="20"/>
                <w:szCs w:val="20"/>
              </w:rPr>
            </w:pPr>
            <w:r w:rsidRPr="006C30D5">
              <w:rPr>
                <w:rFonts w:eastAsia="Calibri"/>
                <w:sz w:val="20"/>
                <w:szCs w:val="20"/>
              </w:rPr>
              <w:t>Q24. I have people that I am comfortable talking with about my child’s problems.</w:t>
            </w:r>
          </w:p>
        </w:tc>
        <w:tc>
          <w:tcPr>
            <w:tcW w:w="1080" w:type="dxa"/>
            <w:tcBorders>
              <w:right w:val="single" w:sz="4" w:space="0" w:color="auto"/>
            </w:tcBorders>
          </w:tcPr>
          <w:p w:rsidR="00B713C6" w:rsidRPr="006C30D5" w:rsidRDefault="00B713C6" w:rsidP="00B713C6">
            <w:pPr>
              <w:jc w:val="center"/>
              <w:cnfStyle w:val="000000100000" w:firstRow="0" w:lastRow="0" w:firstColumn="0" w:lastColumn="0" w:oddVBand="0" w:evenVBand="0" w:oddHBand="1" w:evenHBand="0" w:firstRowFirstColumn="0" w:firstRowLastColumn="0" w:lastRowFirstColumn="0" w:lastRowLastColumn="0"/>
              <w:rPr>
                <w:rFonts w:eastAsia="Calibri"/>
                <w:sz w:val="20"/>
                <w:szCs w:val="20"/>
              </w:rPr>
            </w:pPr>
            <w:r w:rsidRPr="006C30D5">
              <w:rPr>
                <w:rFonts w:eastAsia="Calibri"/>
                <w:sz w:val="20"/>
                <w:szCs w:val="20"/>
              </w:rPr>
              <w:t>84%</w:t>
            </w:r>
          </w:p>
        </w:tc>
        <w:tc>
          <w:tcPr>
            <w:tcW w:w="1080" w:type="dxa"/>
            <w:tcBorders>
              <w:top w:val="single" w:sz="8" w:space="0" w:color="7BA0CD"/>
              <w:left w:val="single" w:sz="4" w:space="0" w:color="auto"/>
              <w:bottom w:val="single" w:sz="8" w:space="0" w:color="7BA0CD"/>
            </w:tcBorders>
          </w:tcPr>
          <w:p w:rsidR="00B713C6" w:rsidRPr="006C30D5" w:rsidRDefault="00B713C6" w:rsidP="00B713C6">
            <w:pPr>
              <w:jc w:val="center"/>
              <w:cnfStyle w:val="000000100000" w:firstRow="0" w:lastRow="0" w:firstColumn="0" w:lastColumn="0" w:oddVBand="0" w:evenVBand="0" w:oddHBand="1" w:evenHBand="0" w:firstRowFirstColumn="0" w:firstRowLastColumn="0" w:lastRowFirstColumn="0" w:lastRowLastColumn="0"/>
              <w:rPr>
                <w:sz w:val="20"/>
                <w:szCs w:val="20"/>
              </w:rPr>
            </w:pPr>
            <w:r w:rsidRPr="006C30D5">
              <w:rPr>
                <w:sz w:val="20"/>
                <w:szCs w:val="20"/>
              </w:rPr>
              <w:t>89%</w:t>
            </w:r>
          </w:p>
        </w:tc>
      </w:tr>
      <w:tr w:rsidR="00B713C6" w:rsidRPr="006C30D5" w:rsidTr="00795BFF">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997" w:type="dxa"/>
          </w:tcPr>
          <w:p w:rsidR="00B713C6" w:rsidRPr="006C30D5" w:rsidRDefault="00B713C6" w:rsidP="00B713C6">
            <w:pPr>
              <w:rPr>
                <w:rFonts w:eastAsia="Calibri"/>
                <w:sz w:val="20"/>
                <w:szCs w:val="20"/>
              </w:rPr>
            </w:pPr>
            <w:r w:rsidRPr="006C30D5">
              <w:rPr>
                <w:rFonts w:eastAsia="Calibri"/>
                <w:sz w:val="20"/>
                <w:szCs w:val="20"/>
              </w:rPr>
              <w:t>Q25. In a crisis, I would have the support I need from family or friends.</w:t>
            </w:r>
          </w:p>
        </w:tc>
        <w:tc>
          <w:tcPr>
            <w:tcW w:w="1080" w:type="dxa"/>
            <w:tcBorders>
              <w:right w:val="single" w:sz="4" w:space="0" w:color="auto"/>
            </w:tcBorders>
          </w:tcPr>
          <w:p w:rsidR="00B713C6" w:rsidRPr="006C30D5" w:rsidRDefault="00B713C6" w:rsidP="00B713C6">
            <w:pPr>
              <w:jc w:val="center"/>
              <w:cnfStyle w:val="000000010000" w:firstRow="0" w:lastRow="0" w:firstColumn="0" w:lastColumn="0" w:oddVBand="0" w:evenVBand="0" w:oddHBand="0" w:evenHBand="1" w:firstRowFirstColumn="0" w:firstRowLastColumn="0" w:lastRowFirstColumn="0" w:lastRowLastColumn="0"/>
              <w:rPr>
                <w:rFonts w:eastAsia="Calibri"/>
                <w:sz w:val="20"/>
                <w:szCs w:val="20"/>
              </w:rPr>
            </w:pPr>
            <w:r w:rsidRPr="006C30D5">
              <w:rPr>
                <w:rFonts w:eastAsia="Calibri"/>
                <w:sz w:val="20"/>
                <w:szCs w:val="20"/>
              </w:rPr>
              <w:t>79%</w:t>
            </w:r>
          </w:p>
        </w:tc>
        <w:tc>
          <w:tcPr>
            <w:tcW w:w="1080" w:type="dxa"/>
            <w:tcBorders>
              <w:top w:val="single" w:sz="8" w:space="0" w:color="7BA0CD"/>
              <w:left w:val="single" w:sz="4" w:space="0" w:color="auto"/>
              <w:bottom w:val="single" w:sz="8" w:space="0" w:color="7BA0CD"/>
            </w:tcBorders>
          </w:tcPr>
          <w:p w:rsidR="00B713C6" w:rsidRPr="006C30D5" w:rsidRDefault="00B713C6" w:rsidP="00B713C6">
            <w:pPr>
              <w:jc w:val="center"/>
              <w:cnfStyle w:val="000000010000" w:firstRow="0" w:lastRow="0" w:firstColumn="0" w:lastColumn="0" w:oddVBand="0" w:evenVBand="0" w:oddHBand="0" w:evenHBand="1" w:firstRowFirstColumn="0" w:firstRowLastColumn="0" w:lastRowFirstColumn="0" w:lastRowLastColumn="0"/>
              <w:rPr>
                <w:sz w:val="20"/>
                <w:szCs w:val="20"/>
              </w:rPr>
            </w:pPr>
            <w:r w:rsidRPr="006C30D5">
              <w:rPr>
                <w:sz w:val="20"/>
                <w:szCs w:val="20"/>
              </w:rPr>
              <w:t>87%</w:t>
            </w:r>
          </w:p>
        </w:tc>
      </w:tr>
      <w:tr w:rsidR="00B713C6" w:rsidRPr="006C30D5" w:rsidTr="00795BF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997" w:type="dxa"/>
          </w:tcPr>
          <w:p w:rsidR="00B713C6" w:rsidRPr="006C30D5" w:rsidRDefault="00B713C6" w:rsidP="00B713C6">
            <w:pPr>
              <w:rPr>
                <w:rFonts w:eastAsia="Calibri"/>
                <w:sz w:val="20"/>
                <w:szCs w:val="20"/>
              </w:rPr>
            </w:pPr>
            <w:r w:rsidRPr="006C30D5">
              <w:rPr>
                <w:rFonts w:eastAsia="Calibri"/>
                <w:sz w:val="20"/>
                <w:szCs w:val="20"/>
              </w:rPr>
              <w:t>Q26. I have people with whom I can do enjoyable things.</w:t>
            </w:r>
          </w:p>
        </w:tc>
        <w:tc>
          <w:tcPr>
            <w:tcW w:w="1080" w:type="dxa"/>
            <w:tcBorders>
              <w:right w:val="single" w:sz="4" w:space="0" w:color="auto"/>
            </w:tcBorders>
          </w:tcPr>
          <w:p w:rsidR="00B713C6" w:rsidRPr="006C30D5" w:rsidRDefault="00B713C6" w:rsidP="00B713C6">
            <w:pPr>
              <w:jc w:val="center"/>
              <w:cnfStyle w:val="000000100000" w:firstRow="0" w:lastRow="0" w:firstColumn="0" w:lastColumn="0" w:oddVBand="0" w:evenVBand="0" w:oddHBand="1" w:evenHBand="0" w:firstRowFirstColumn="0" w:firstRowLastColumn="0" w:lastRowFirstColumn="0" w:lastRowLastColumn="0"/>
              <w:rPr>
                <w:rFonts w:eastAsia="Calibri"/>
                <w:sz w:val="20"/>
                <w:szCs w:val="20"/>
              </w:rPr>
            </w:pPr>
            <w:r w:rsidRPr="006C30D5">
              <w:rPr>
                <w:rFonts w:eastAsia="Calibri"/>
                <w:sz w:val="20"/>
                <w:szCs w:val="20"/>
              </w:rPr>
              <w:t>87%</w:t>
            </w:r>
          </w:p>
        </w:tc>
        <w:tc>
          <w:tcPr>
            <w:tcW w:w="1080" w:type="dxa"/>
            <w:tcBorders>
              <w:top w:val="single" w:sz="8" w:space="0" w:color="7BA0CD"/>
              <w:left w:val="single" w:sz="4" w:space="0" w:color="auto"/>
              <w:bottom w:val="single" w:sz="4" w:space="0" w:color="auto"/>
            </w:tcBorders>
          </w:tcPr>
          <w:p w:rsidR="00B713C6" w:rsidRPr="006C30D5" w:rsidRDefault="00B713C6" w:rsidP="00B713C6">
            <w:pPr>
              <w:jc w:val="center"/>
              <w:cnfStyle w:val="000000100000" w:firstRow="0" w:lastRow="0" w:firstColumn="0" w:lastColumn="0" w:oddVBand="0" w:evenVBand="0" w:oddHBand="1" w:evenHBand="0" w:firstRowFirstColumn="0" w:firstRowLastColumn="0" w:lastRowFirstColumn="0" w:lastRowLastColumn="0"/>
              <w:rPr>
                <w:sz w:val="20"/>
                <w:szCs w:val="20"/>
              </w:rPr>
            </w:pPr>
            <w:r w:rsidRPr="006C30D5">
              <w:rPr>
                <w:sz w:val="20"/>
                <w:szCs w:val="20"/>
              </w:rPr>
              <w:t>88%</w:t>
            </w:r>
          </w:p>
        </w:tc>
      </w:tr>
    </w:tbl>
    <w:p w:rsidR="006C30D5" w:rsidRPr="00F54FF4" w:rsidRDefault="006C30D5" w:rsidP="006C30D5">
      <w:pPr>
        <w:pStyle w:val="ListParagraph"/>
        <w:jc w:val="center"/>
        <w:rPr>
          <w:rFonts w:asciiTheme="minorHAnsi" w:hAnsiTheme="minorHAnsi" w:cstheme="minorHAnsi"/>
          <w:sz w:val="20"/>
          <w:szCs w:val="20"/>
        </w:rPr>
      </w:pPr>
    </w:p>
    <w:p w:rsidR="00926D8E" w:rsidRPr="0068008A" w:rsidRDefault="00926D8E" w:rsidP="00CD1117">
      <w:pPr>
        <w:tabs>
          <w:tab w:val="left" w:pos="5163"/>
        </w:tabs>
        <w:spacing w:after="0" w:line="240" w:lineRule="auto"/>
        <w:rPr>
          <w:rFonts w:asciiTheme="minorHAnsi" w:hAnsiTheme="minorHAnsi"/>
          <w:b/>
          <w:sz w:val="20"/>
          <w:szCs w:val="20"/>
          <w:u w:val="single"/>
        </w:rPr>
      </w:pPr>
      <w:r w:rsidRPr="0068008A">
        <w:rPr>
          <w:rFonts w:asciiTheme="minorHAnsi" w:hAnsiTheme="minorHAnsi"/>
          <w:b/>
          <w:sz w:val="20"/>
          <w:szCs w:val="20"/>
          <w:u w:val="single"/>
        </w:rPr>
        <w:t>Survey Findings</w:t>
      </w:r>
    </w:p>
    <w:p w:rsidR="00CE5BFE" w:rsidRPr="0068008A" w:rsidRDefault="00B52F61" w:rsidP="00CD1117">
      <w:pPr>
        <w:tabs>
          <w:tab w:val="left" w:pos="5163"/>
        </w:tabs>
        <w:spacing w:after="0" w:line="240" w:lineRule="auto"/>
        <w:rPr>
          <w:rFonts w:asciiTheme="minorHAnsi" w:hAnsiTheme="minorHAnsi"/>
          <w:sz w:val="20"/>
          <w:szCs w:val="20"/>
        </w:rPr>
      </w:pPr>
      <w:r w:rsidRPr="0068008A">
        <w:rPr>
          <w:rFonts w:asciiTheme="minorHAnsi" w:hAnsiTheme="minorHAnsi"/>
          <w:sz w:val="20"/>
          <w:szCs w:val="20"/>
        </w:rPr>
        <w:t>The Adult Perception of Care Survey (</w:t>
      </w:r>
      <w:r w:rsidR="002C5444" w:rsidRPr="0068008A">
        <w:rPr>
          <w:rFonts w:asciiTheme="minorHAnsi" w:hAnsiTheme="minorHAnsi"/>
          <w:sz w:val="20"/>
          <w:szCs w:val="20"/>
        </w:rPr>
        <w:t>M</w:t>
      </w:r>
      <w:r w:rsidR="00CE5BFE" w:rsidRPr="0068008A">
        <w:rPr>
          <w:rFonts w:asciiTheme="minorHAnsi" w:hAnsiTheme="minorHAnsi"/>
          <w:sz w:val="20"/>
          <w:szCs w:val="20"/>
        </w:rPr>
        <w:t>HSIP</w:t>
      </w:r>
      <w:r w:rsidRPr="0068008A">
        <w:rPr>
          <w:rFonts w:asciiTheme="minorHAnsi" w:hAnsiTheme="minorHAnsi"/>
          <w:sz w:val="20"/>
          <w:szCs w:val="20"/>
        </w:rPr>
        <w:t>)</w:t>
      </w:r>
    </w:p>
    <w:p w:rsidR="00B52F61" w:rsidRPr="002C2ADB" w:rsidRDefault="00B52F61" w:rsidP="00CD1117">
      <w:pPr>
        <w:tabs>
          <w:tab w:val="left" w:pos="5163"/>
        </w:tabs>
        <w:spacing w:after="0" w:line="240" w:lineRule="auto"/>
        <w:rPr>
          <w:rFonts w:asciiTheme="minorHAnsi" w:hAnsiTheme="minorHAnsi"/>
          <w:sz w:val="22"/>
        </w:rPr>
      </w:pPr>
    </w:p>
    <w:p w:rsidR="00574C20" w:rsidRPr="00A329B9" w:rsidRDefault="002168F7" w:rsidP="00EB4B75">
      <w:pPr>
        <w:contextualSpacing/>
        <w:rPr>
          <w:rFonts w:asciiTheme="minorHAnsi" w:hAnsiTheme="minorHAnsi"/>
          <w:i/>
          <w:sz w:val="20"/>
          <w:szCs w:val="20"/>
        </w:rPr>
      </w:pPr>
      <w:r w:rsidRPr="0068008A">
        <w:rPr>
          <w:rFonts w:asciiTheme="minorHAnsi" w:hAnsiTheme="minorHAnsi"/>
          <w:sz w:val="20"/>
          <w:szCs w:val="20"/>
        </w:rPr>
        <w:t xml:space="preserve">Figure </w:t>
      </w:r>
      <w:r w:rsidR="003B5A94" w:rsidRPr="0068008A">
        <w:rPr>
          <w:rFonts w:asciiTheme="minorHAnsi" w:hAnsiTheme="minorHAnsi"/>
          <w:sz w:val="20"/>
          <w:szCs w:val="20"/>
        </w:rPr>
        <w:t>6</w:t>
      </w:r>
      <w:r w:rsidRPr="0068008A">
        <w:rPr>
          <w:rFonts w:asciiTheme="minorHAnsi" w:hAnsiTheme="minorHAnsi"/>
          <w:sz w:val="20"/>
          <w:szCs w:val="20"/>
        </w:rPr>
        <w:t xml:space="preserve"> demonstrates the percentage of agreement for each domain.  Please refer to the scoring methodology above with questions related</w:t>
      </w:r>
      <w:r w:rsidR="00A329B9">
        <w:rPr>
          <w:rFonts w:asciiTheme="minorHAnsi" w:hAnsiTheme="minorHAnsi"/>
          <w:sz w:val="20"/>
          <w:szCs w:val="20"/>
        </w:rPr>
        <w:t xml:space="preserve"> to the calculations. </w:t>
      </w:r>
      <w:r w:rsidR="00E83781" w:rsidRPr="0068008A">
        <w:rPr>
          <w:rFonts w:asciiTheme="minorHAnsi" w:hAnsiTheme="minorHAnsi"/>
          <w:sz w:val="20"/>
          <w:szCs w:val="20"/>
        </w:rPr>
        <w:t xml:space="preserve"> </w:t>
      </w:r>
      <w:r w:rsidR="008555AF" w:rsidRPr="0068008A">
        <w:rPr>
          <w:rFonts w:asciiTheme="minorHAnsi" w:hAnsiTheme="minorHAnsi"/>
          <w:sz w:val="20"/>
          <w:szCs w:val="20"/>
        </w:rPr>
        <w:t>Four domains</w:t>
      </w:r>
      <w:r w:rsidRPr="0068008A">
        <w:rPr>
          <w:rFonts w:asciiTheme="minorHAnsi" w:hAnsiTheme="minorHAnsi"/>
          <w:sz w:val="20"/>
          <w:szCs w:val="20"/>
        </w:rPr>
        <w:t xml:space="preserve"> scored above the desired threshold of 80%</w:t>
      </w:r>
      <w:r w:rsidR="00EB7D54" w:rsidRPr="0068008A">
        <w:rPr>
          <w:rFonts w:asciiTheme="minorHAnsi" w:hAnsiTheme="minorHAnsi"/>
          <w:sz w:val="20"/>
          <w:szCs w:val="20"/>
        </w:rPr>
        <w:t>.  BABH and contract providers scored the highest (90% or above) in the “General Satisf</w:t>
      </w:r>
      <w:r w:rsidR="00A329B9">
        <w:rPr>
          <w:rFonts w:asciiTheme="minorHAnsi" w:hAnsiTheme="minorHAnsi"/>
          <w:sz w:val="20"/>
          <w:szCs w:val="20"/>
        </w:rPr>
        <w:t>action”, “Perception of Access”, and</w:t>
      </w:r>
      <w:r w:rsidR="00EB7D54" w:rsidRPr="0068008A">
        <w:rPr>
          <w:rFonts w:asciiTheme="minorHAnsi" w:hAnsiTheme="minorHAnsi"/>
          <w:sz w:val="20"/>
          <w:szCs w:val="20"/>
        </w:rPr>
        <w:t xml:space="preserve"> “Perception of Q</w:t>
      </w:r>
      <w:r w:rsidR="00A329B9">
        <w:rPr>
          <w:rFonts w:asciiTheme="minorHAnsi" w:hAnsiTheme="minorHAnsi"/>
          <w:sz w:val="20"/>
          <w:szCs w:val="20"/>
        </w:rPr>
        <w:t xml:space="preserve">uality and Appropriateness” domains.  The domain </w:t>
      </w:r>
      <w:r w:rsidR="00EB7D54" w:rsidRPr="0068008A">
        <w:rPr>
          <w:rFonts w:asciiTheme="minorHAnsi" w:hAnsiTheme="minorHAnsi"/>
          <w:sz w:val="20"/>
          <w:szCs w:val="20"/>
        </w:rPr>
        <w:t>“Perception of Part</w:t>
      </w:r>
      <w:r w:rsidR="00A329B9">
        <w:rPr>
          <w:rFonts w:asciiTheme="minorHAnsi" w:hAnsiTheme="minorHAnsi"/>
          <w:sz w:val="20"/>
          <w:szCs w:val="20"/>
        </w:rPr>
        <w:t>icipation in Tre</w:t>
      </w:r>
      <w:r w:rsidR="00264230">
        <w:rPr>
          <w:rFonts w:asciiTheme="minorHAnsi" w:hAnsiTheme="minorHAnsi"/>
          <w:sz w:val="20"/>
          <w:szCs w:val="20"/>
        </w:rPr>
        <w:t>atment” domain also scored above</w:t>
      </w:r>
      <w:r w:rsidR="00A329B9">
        <w:rPr>
          <w:rFonts w:asciiTheme="minorHAnsi" w:hAnsiTheme="minorHAnsi"/>
          <w:sz w:val="20"/>
          <w:szCs w:val="20"/>
        </w:rPr>
        <w:t xml:space="preserve"> the 80% threshold. </w:t>
      </w:r>
      <w:r w:rsidR="00EB7D54" w:rsidRPr="0068008A">
        <w:rPr>
          <w:rFonts w:asciiTheme="minorHAnsi" w:hAnsiTheme="minorHAnsi"/>
          <w:sz w:val="20"/>
          <w:szCs w:val="20"/>
        </w:rPr>
        <w:t xml:space="preserve">There were </w:t>
      </w:r>
      <w:r w:rsidR="00DC4E8C" w:rsidRPr="0068008A">
        <w:rPr>
          <w:rFonts w:asciiTheme="minorHAnsi" w:hAnsiTheme="minorHAnsi"/>
          <w:sz w:val="20"/>
          <w:szCs w:val="20"/>
        </w:rPr>
        <w:t xml:space="preserve">three domains </w:t>
      </w:r>
      <w:r w:rsidR="00EB7D54" w:rsidRPr="0068008A">
        <w:rPr>
          <w:rFonts w:asciiTheme="minorHAnsi" w:hAnsiTheme="minorHAnsi"/>
          <w:sz w:val="20"/>
          <w:szCs w:val="20"/>
        </w:rPr>
        <w:t xml:space="preserve">that </w:t>
      </w:r>
      <w:r w:rsidR="00DC4E8C" w:rsidRPr="0068008A">
        <w:rPr>
          <w:rFonts w:asciiTheme="minorHAnsi" w:hAnsiTheme="minorHAnsi"/>
          <w:sz w:val="20"/>
          <w:szCs w:val="20"/>
        </w:rPr>
        <w:t xml:space="preserve">scored below the desired threshold: </w:t>
      </w:r>
      <w:r w:rsidR="00312380" w:rsidRPr="0068008A">
        <w:rPr>
          <w:rFonts w:asciiTheme="minorHAnsi" w:hAnsiTheme="minorHAnsi"/>
          <w:sz w:val="20"/>
          <w:szCs w:val="20"/>
        </w:rPr>
        <w:t xml:space="preserve"> </w:t>
      </w:r>
      <w:r w:rsidR="008555AF" w:rsidRPr="0068008A">
        <w:rPr>
          <w:rFonts w:asciiTheme="minorHAnsi" w:hAnsiTheme="minorHAnsi"/>
          <w:sz w:val="20"/>
          <w:szCs w:val="20"/>
        </w:rPr>
        <w:t>“Perception of Outcomes”, Perception of Functioning” and “Perception of Social Connected</w:t>
      </w:r>
      <w:r w:rsidR="00DC4E8C" w:rsidRPr="0068008A">
        <w:rPr>
          <w:rFonts w:asciiTheme="minorHAnsi" w:hAnsiTheme="minorHAnsi"/>
          <w:sz w:val="20"/>
          <w:szCs w:val="20"/>
        </w:rPr>
        <w:t xml:space="preserve">ness”. </w:t>
      </w:r>
      <w:r w:rsidR="00C00007" w:rsidRPr="0068008A">
        <w:rPr>
          <w:rFonts w:asciiTheme="minorHAnsi" w:hAnsiTheme="minorHAnsi"/>
          <w:sz w:val="20"/>
          <w:szCs w:val="20"/>
        </w:rPr>
        <w:t xml:space="preserve"> </w:t>
      </w:r>
      <w:r w:rsidR="00DC4E8C" w:rsidRPr="0068008A">
        <w:rPr>
          <w:rFonts w:asciiTheme="minorHAnsi" w:hAnsiTheme="minorHAnsi"/>
          <w:sz w:val="20"/>
          <w:szCs w:val="20"/>
        </w:rPr>
        <w:t xml:space="preserve"> </w:t>
      </w:r>
      <w:r w:rsidR="00A329B9" w:rsidRPr="00A329B9">
        <w:rPr>
          <w:rFonts w:asciiTheme="minorHAnsi" w:hAnsiTheme="minorHAnsi"/>
          <w:i/>
          <w:sz w:val="20"/>
          <w:szCs w:val="20"/>
        </w:rPr>
        <w:t xml:space="preserve">These domains consistently demonstrate a lower score and demonstrated a decrease from 2015. </w:t>
      </w:r>
    </w:p>
    <w:tbl>
      <w:tblPr>
        <w:tblW w:w="9257" w:type="dxa"/>
        <w:tblInd w:w="93" w:type="dxa"/>
        <w:tblLook w:val="04A0" w:firstRow="1" w:lastRow="0" w:firstColumn="1" w:lastColumn="0" w:noHBand="0" w:noVBand="1"/>
      </w:tblPr>
      <w:tblGrid>
        <w:gridCol w:w="4049"/>
        <w:gridCol w:w="1002"/>
        <w:gridCol w:w="880"/>
        <w:gridCol w:w="851"/>
        <w:gridCol w:w="851"/>
        <w:gridCol w:w="851"/>
        <w:gridCol w:w="773"/>
      </w:tblGrid>
      <w:tr w:rsidR="00CB2DDC" w:rsidRPr="00CB2DDC" w:rsidTr="006830D9">
        <w:trPr>
          <w:trHeight w:val="341"/>
        </w:trPr>
        <w:tc>
          <w:tcPr>
            <w:tcW w:w="404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B2DDC" w:rsidRPr="00CB2DDC" w:rsidRDefault="00CB2DDC" w:rsidP="00CB2DDC">
            <w:pPr>
              <w:spacing w:after="0"/>
              <w:jc w:val="center"/>
              <w:rPr>
                <w:rFonts w:eastAsia="Times New Roman"/>
                <w:bCs/>
                <w:szCs w:val="24"/>
              </w:rPr>
            </w:pPr>
            <w:r w:rsidRPr="00CB2DDC">
              <w:rPr>
                <w:rFonts w:eastAsia="Times New Roman"/>
                <w:bCs/>
                <w:szCs w:val="24"/>
              </w:rPr>
              <w:t>Figure 6  Adult Percent in Agreement</w:t>
            </w:r>
          </w:p>
        </w:tc>
        <w:tc>
          <w:tcPr>
            <w:tcW w:w="100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CB2DDC" w:rsidRPr="00CB2DDC" w:rsidRDefault="00CB2DDC" w:rsidP="00CB2DDC">
            <w:pPr>
              <w:spacing w:after="0"/>
              <w:jc w:val="center"/>
              <w:rPr>
                <w:rFonts w:eastAsia="Times New Roman"/>
                <w:bCs/>
                <w:szCs w:val="24"/>
              </w:rPr>
            </w:pPr>
            <w:r w:rsidRPr="00CB2DDC">
              <w:rPr>
                <w:rFonts w:eastAsia="Times New Roman"/>
                <w:bCs/>
                <w:szCs w:val="24"/>
              </w:rPr>
              <w:t>2011</w:t>
            </w:r>
          </w:p>
        </w:tc>
        <w:tc>
          <w:tcPr>
            <w:tcW w:w="88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CB2DDC" w:rsidRPr="00CB2DDC" w:rsidRDefault="00CB2DDC" w:rsidP="00CB2DDC">
            <w:pPr>
              <w:spacing w:after="0"/>
              <w:jc w:val="center"/>
              <w:rPr>
                <w:rFonts w:eastAsia="Times New Roman"/>
                <w:bCs/>
                <w:szCs w:val="24"/>
              </w:rPr>
            </w:pPr>
            <w:r w:rsidRPr="00CB2DDC">
              <w:rPr>
                <w:rFonts w:eastAsia="Times New Roman"/>
                <w:bCs/>
                <w:szCs w:val="24"/>
              </w:rPr>
              <w:t>2012</w:t>
            </w:r>
          </w:p>
        </w:tc>
        <w:tc>
          <w:tcPr>
            <w:tcW w:w="851"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CB2DDC" w:rsidRPr="00CB2DDC" w:rsidRDefault="00CB2DDC" w:rsidP="00CB2DDC">
            <w:pPr>
              <w:spacing w:after="0"/>
              <w:jc w:val="center"/>
              <w:rPr>
                <w:rFonts w:eastAsia="Times New Roman"/>
                <w:bCs/>
                <w:szCs w:val="24"/>
              </w:rPr>
            </w:pPr>
            <w:r w:rsidRPr="00CB2DDC">
              <w:rPr>
                <w:rFonts w:eastAsia="Times New Roman"/>
                <w:bCs/>
                <w:szCs w:val="24"/>
              </w:rPr>
              <w:t>2013</w:t>
            </w:r>
          </w:p>
        </w:tc>
        <w:tc>
          <w:tcPr>
            <w:tcW w:w="851" w:type="dxa"/>
            <w:tcBorders>
              <w:top w:val="single" w:sz="4" w:space="0" w:color="auto"/>
              <w:left w:val="nil"/>
              <w:bottom w:val="single" w:sz="4" w:space="0" w:color="auto"/>
              <w:right w:val="single" w:sz="4" w:space="0" w:color="auto"/>
            </w:tcBorders>
            <w:shd w:val="clear" w:color="auto" w:fill="D9D9D9" w:themeFill="background1" w:themeFillShade="D9"/>
          </w:tcPr>
          <w:p w:rsidR="00CB2DDC" w:rsidRPr="00CB2DDC" w:rsidRDefault="00CB2DDC" w:rsidP="00CB2DDC">
            <w:pPr>
              <w:spacing w:after="0"/>
              <w:jc w:val="center"/>
              <w:rPr>
                <w:rFonts w:eastAsia="Times New Roman"/>
                <w:bCs/>
                <w:szCs w:val="24"/>
              </w:rPr>
            </w:pPr>
            <w:r w:rsidRPr="00CB2DDC">
              <w:rPr>
                <w:rFonts w:eastAsia="Times New Roman"/>
                <w:bCs/>
                <w:szCs w:val="24"/>
              </w:rPr>
              <w:t>2014</w:t>
            </w:r>
          </w:p>
        </w:tc>
        <w:tc>
          <w:tcPr>
            <w:tcW w:w="851" w:type="dxa"/>
            <w:tcBorders>
              <w:top w:val="single" w:sz="4" w:space="0" w:color="auto"/>
              <w:left w:val="nil"/>
              <w:bottom w:val="single" w:sz="4" w:space="0" w:color="auto"/>
              <w:right w:val="single" w:sz="4" w:space="0" w:color="auto"/>
            </w:tcBorders>
            <w:shd w:val="clear" w:color="auto" w:fill="D9D9D9" w:themeFill="background1" w:themeFillShade="D9"/>
          </w:tcPr>
          <w:p w:rsidR="00CB2DDC" w:rsidRPr="00CB2DDC" w:rsidRDefault="00CB2DDC" w:rsidP="00CB2DDC">
            <w:pPr>
              <w:spacing w:after="0"/>
              <w:jc w:val="center"/>
              <w:rPr>
                <w:rFonts w:eastAsia="Times New Roman"/>
                <w:bCs/>
                <w:szCs w:val="24"/>
              </w:rPr>
            </w:pPr>
            <w:r w:rsidRPr="00CB2DDC">
              <w:rPr>
                <w:rFonts w:eastAsia="Times New Roman"/>
                <w:bCs/>
                <w:szCs w:val="24"/>
              </w:rPr>
              <w:t>2015</w:t>
            </w:r>
          </w:p>
        </w:tc>
        <w:tc>
          <w:tcPr>
            <w:tcW w:w="773" w:type="dxa"/>
            <w:tcBorders>
              <w:top w:val="single" w:sz="4" w:space="0" w:color="auto"/>
              <w:left w:val="nil"/>
              <w:bottom w:val="single" w:sz="4" w:space="0" w:color="auto"/>
              <w:right w:val="single" w:sz="4" w:space="0" w:color="auto"/>
            </w:tcBorders>
            <w:shd w:val="clear" w:color="auto" w:fill="D9D9D9" w:themeFill="background1" w:themeFillShade="D9"/>
          </w:tcPr>
          <w:p w:rsidR="00CB2DDC" w:rsidRPr="00CB2DDC" w:rsidRDefault="00CB2DDC" w:rsidP="00CB2DDC">
            <w:pPr>
              <w:spacing w:after="0"/>
              <w:jc w:val="center"/>
              <w:rPr>
                <w:rFonts w:eastAsia="Times New Roman"/>
                <w:bCs/>
                <w:szCs w:val="24"/>
              </w:rPr>
            </w:pPr>
            <w:r w:rsidRPr="00CB2DDC">
              <w:rPr>
                <w:rFonts w:eastAsia="Times New Roman"/>
                <w:bCs/>
                <w:szCs w:val="24"/>
              </w:rPr>
              <w:t>2016</w:t>
            </w:r>
          </w:p>
        </w:tc>
      </w:tr>
      <w:tr w:rsidR="00CB2DDC" w:rsidRPr="00CB2DDC" w:rsidTr="00340556">
        <w:trPr>
          <w:trHeight w:val="360"/>
        </w:trPr>
        <w:tc>
          <w:tcPr>
            <w:tcW w:w="4049" w:type="dxa"/>
            <w:tcBorders>
              <w:top w:val="nil"/>
              <w:left w:val="single" w:sz="4" w:space="0" w:color="auto"/>
              <w:bottom w:val="single" w:sz="4" w:space="0" w:color="auto"/>
              <w:right w:val="single" w:sz="4" w:space="0" w:color="auto"/>
            </w:tcBorders>
            <w:shd w:val="clear" w:color="000000" w:fill="FFFFFF"/>
            <w:hideMark/>
          </w:tcPr>
          <w:p w:rsidR="00CB2DDC" w:rsidRPr="00CB2DDC" w:rsidRDefault="00CB2DDC" w:rsidP="00CB2DDC">
            <w:pPr>
              <w:spacing w:after="0" w:line="240" w:lineRule="auto"/>
              <w:rPr>
                <w:rFonts w:eastAsia="Times New Roman"/>
                <w:bCs/>
                <w:color w:val="000000"/>
                <w:szCs w:val="24"/>
              </w:rPr>
            </w:pPr>
            <w:r w:rsidRPr="00CB2DDC">
              <w:rPr>
                <w:rFonts w:eastAsia="Times New Roman"/>
                <w:bCs/>
                <w:color w:val="000000"/>
                <w:szCs w:val="24"/>
              </w:rPr>
              <w:t>General Satisfaction</w:t>
            </w:r>
          </w:p>
        </w:tc>
        <w:tc>
          <w:tcPr>
            <w:tcW w:w="1002" w:type="dxa"/>
            <w:tcBorders>
              <w:top w:val="single" w:sz="4" w:space="0" w:color="auto"/>
              <w:left w:val="nil"/>
              <w:bottom w:val="single" w:sz="4" w:space="0" w:color="auto"/>
              <w:right w:val="single" w:sz="4" w:space="0" w:color="auto"/>
            </w:tcBorders>
            <w:shd w:val="clear" w:color="auto" w:fill="B8CCE4"/>
            <w:vAlign w:val="center"/>
            <w:hideMark/>
          </w:tcPr>
          <w:p w:rsidR="00CB2DDC" w:rsidRPr="00CB2DDC" w:rsidRDefault="00CB2DDC" w:rsidP="00CB2DDC">
            <w:pPr>
              <w:spacing w:after="0" w:line="240" w:lineRule="auto"/>
              <w:jc w:val="center"/>
              <w:rPr>
                <w:rFonts w:eastAsia="Times New Roman"/>
                <w:bCs/>
                <w:color w:val="000000"/>
                <w:szCs w:val="24"/>
              </w:rPr>
            </w:pPr>
            <w:r w:rsidRPr="00CB2DDC">
              <w:rPr>
                <w:rFonts w:eastAsia="Times New Roman"/>
                <w:bCs/>
                <w:color w:val="000000"/>
                <w:szCs w:val="24"/>
              </w:rPr>
              <w:t>97%</w:t>
            </w:r>
          </w:p>
        </w:tc>
        <w:tc>
          <w:tcPr>
            <w:tcW w:w="880" w:type="dxa"/>
            <w:tcBorders>
              <w:top w:val="single" w:sz="4" w:space="0" w:color="auto"/>
              <w:left w:val="nil"/>
              <w:bottom w:val="single" w:sz="4" w:space="0" w:color="auto"/>
              <w:right w:val="single" w:sz="4" w:space="0" w:color="auto"/>
            </w:tcBorders>
            <w:shd w:val="clear" w:color="auto" w:fill="B8CCE4"/>
            <w:noWrap/>
            <w:vAlign w:val="center"/>
            <w:hideMark/>
          </w:tcPr>
          <w:p w:rsidR="00CB2DDC" w:rsidRPr="00CB2DDC" w:rsidRDefault="00CB2DDC" w:rsidP="00CB2DDC">
            <w:pPr>
              <w:spacing w:after="0" w:line="240" w:lineRule="auto"/>
              <w:jc w:val="center"/>
              <w:rPr>
                <w:rFonts w:eastAsia="Times New Roman"/>
                <w:bCs/>
                <w:szCs w:val="24"/>
              </w:rPr>
            </w:pPr>
            <w:r w:rsidRPr="00CB2DDC">
              <w:rPr>
                <w:rFonts w:eastAsia="Times New Roman"/>
                <w:bCs/>
                <w:szCs w:val="24"/>
              </w:rPr>
              <w:t>91%</w:t>
            </w:r>
          </w:p>
        </w:tc>
        <w:tc>
          <w:tcPr>
            <w:tcW w:w="851" w:type="dxa"/>
            <w:tcBorders>
              <w:top w:val="single" w:sz="4" w:space="0" w:color="auto"/>
              <w:left w:val="nil"/>
              <w:bottom w:val="single" w:sz="4" w:space="0" w:color="auto"/>
              <w:right w:val="single" w:sz="4" w:space="0" w:color="auto"/>
            </w:tcBorders>
            <w:shd w:val="clear" w:color="auto" w:fill="B8CCE4"/>
            <w:vAlign w:val="center"/>
          </w:tcPr>
          <w:p w:rsidR="00CB2DDC" w:rsidRPr="00CB2DDC" w:rsidRDefault="00CB2DDC" w:rsidP="00CB2DDC">
            <w:pPr>
              <w:spacing w:after="0" w:line="240" w:lineRule="auto"/>
              <w:jc w:val="center"/>
              <w:rPr>
                <w:rFonts w:eastAsia="Times New Roman"/>
                <w:bCs/>
                <w:szCs w:val="24"/>
              </w:rPr>
            </w:pPr>
            <w:r w:rsidRPr="00CB2DDC">
              <w:rPr>
                <w:rFonts w:eastAsia="Times New Roman"/>
                <w:bCs/>
                <w:szCs w:val="24"/>
              </w:rPr>
              <w:t>93%</w:t>
            </w:r>
          </w:p>
        </w:tc>
        <w:tc>
          <w:tcPr>
            <w:tcW w:w="851" w:type="dxa"/>
            <w:tcBorders>
              <w:top w:val="single" w:sz="4" w:space="0" w:color="auto"/>
              <w:left w:val="nil"/>
              <w:bottom w:val="single" w:sz="4" w:space="0" w:color="auto"/>
              <w:right w:val="single" w:sz="4" w:space="0" w:color="auto"/>
            </w:tcBorders>
            <w:shd w:val="clear" w:color="auto" w:fill="B8CCE4"/>
            <w:vAlign w:val="center"/>
          </w:tcPr>
          <w:p w:rsidR="00CB2DDC" w:rsidRPr="00CB2DDC" w:rsidRDefault="00CB2DDC" w:rsidP="00CB2DDC">
            <w:pPr>
              <w:spacing w:after="0" w:line="240" w:lineRule="auto"/>
              <w:jc w:val="center"/>
              <w:rPr>
                <w:rFonts w:eastAsia="Times New Roman"/>
                <w:bCs/>
                <w:szCs w:val="24"/>
              </w:rPr>
            </w:pPr>
            <w:r w:rsidRPr="00CB2DDC">
              <w:rPr>
                <w:rFonts w:eastAsia="Times New Roman"/>
                <w:bCs/>
                <w:szCs w:val="24"/>
              </w:rPr>
              <w:t>96%</w:t>
            </w:r>
          </w:p>
        </w:tc>
        <w:tc>
          <w:tcPr>
            <w:tcW w:w="851" w:type="dxa"/>
            <w:tcBorders>
              <w:top w:val="single" w:sz="4" w:space="0" w:color="auto"/>
              <w:left w:val="nil"/>
              <w:bottom w:val="single" w:sz="4" w:space="0" w:color="auto"/>
              <w:right w:val="single" w:sz="4" w:space="0" w:color="auto"/>
            </w:tcBorders>
            <w:shd w:val="clear" w:color="auto" w:fill="B8CCE4"/>
            <w:vAlign w:val="center"/>
          </w:tcPr>
          <w:p w:rsidR="00CB2DDC" w:rsidRPr="00CB2DDC" w:rsidRDefault="00CB2DDC" w:rsidP="00CB2DDC">
            <w:pPr>
              <w:spacing w:after="0" w:line="240" w:lineRule="auto"/>
              <w:jc w:val="center"/>
              <w:rPr>
                <w:rFonts w:eastAsia="Times New Roman"/>
                <w:bCs/>
                <w:szCs w:val="24"/>
              </w:rPr>
            </w:pPr>
            <w:r w:rsidRPr="00CB2DDC">
              <w:rPr>
                <w:rFonts w:eastAsia="Times New Roman"/>
                <w:bCs/>
                <w:szCs w:val="24"/>
              </w:rPr>
              <w:t>97%</w:t>
            </w:r>
          </w:p>
        </w:tc>
        <w:tc>
          <w:tcPr>
            <w:tcW w:w="773" w:type="dxa"/>
            <w:tcBorders>
              <w:top w:val="single" w:sz="4" w:space="0" w:color="auto"/>
              <w:left w:val="nil"/>
              <w:bottom w:val="single" w:sz="4" w:space="0" w:color="auto"/>
              <w:right w:val="single" w:sz="4" w:space="0" w:color="auto"/>
            </w:tcBorders>
            <w:shd w:val="clear" w:color="auto" w:fill="B8CCE4"/>
            <w:vAlign w:val="center"/>
          </w:tcPr>
          <w:p w:rsidR="00CB2DDC" w:rsidRPr="00CB2DDC" w:rsidRDefault="00CB2DDC" w:rsidP="00CB2DDC">
            <w:pPr>
              <w:spacing w:after="0" w:line="240" w:lineRule="auto"/>
              <w:jc w:val="center"/>
              <w:rPr>
                <w:rFonts w:eastAsia="Times New Roman"/>
                <w:bCs/>
                <w:szCs w:val="24"/>
              </w:rPr>
            </w:pPr>
            <w:r w:rsidRPr="00CB2DDC">
              <w:rPr>
                <w:rFonts w:eastAsia="Times New Roman"/>
                <w:bCs/>
                <w:szCs w:val="24"/>
              </w:rPr>
              <w:t>95%</w:t>
            </w:r>
          </w:p>
        </w:tc>
      </w:tr>
      <w:tr w:rsidR="00CB2DDC" w:rsidRPr="00CB2DDC" w:rsidTr="00340556">
        <w:trPr>
          <w:trHeight w:val="360"/>
        </w:trPr>
        <w:tc>
          <w:tcPr>
            <w:tcW w:w="4049" w:type="dxa"/>
            <w:tcBorders>
              <w:top w:val="nil"/>
              <w:left w:val="single" w:sz="4" w:space="0" w:color="auto"/>
              <w:bottom w:val="single" w:sz="4" w:space="0" w:color="auto"/>
              <w:right w:val="single" w:sz="4" w:space="0" w:color="auto"/>
            </w:tcBorders>
            <w:shd w:val="clear" w:color="000000" w:fill="FFFFFF"/>
            <w:hideMark/>
          </w:tcPr>
          <w:p w:rsidR="00CB2DDC" w:rsidRPr="00CB2DDC" w:rsidRDefault="00CB2DDC" w:rsidP="00CB2DDC">
            <w:pPr>
              <w:spacing w:after="0" w:line="240" w:lineRule="auto"/>
              <w:rPr>
                <w:rFonts w:eastAsia="Times New Roman"/>
                <w:bCs/>
                <w:color w:val="000000"/>
                <w:szCs w:val="24"/>
              </w:rPr>
            </w:pPr>
            <w:r w:rsidRPr="00CB2DDC">
              <w:rPr>
                <w:rFonts w:eastAsia="Times New Roman"/>
                <w:bCs/>
                <w:color w:val="000000"/>
                <w:szCs w:val="24"/>
              </w:rPr>
              <w:t>Perception of Access</w:t>
            </w:r>
          </w:p>
        </w:tc>
        <w:tc>
          <w:tcPr>
            <w:tcW w:w="1002" w:type="dxa"/>
            <w:tcBorders>
              <w:top w:val="single" w:sz="4" w:space="0" w:color="auto"/>
              <w:left w:val="nil"/>
              <w:bottom w:val="single" w:sz="4" w:space="0" w:color="auto"/>
              <w:right w:val="single" w:sz="4" w:space="0" w:color="auto"/>
            </w:tcBorders>
            <w:shd w:val="clear" w:color="auto" w:fill="B8CCE4"/>
            <w:vAlign w:val="center"/>
            <w:hideMark/>
          </w:tcPr>
          <w:p w:rsidR="00CB2DDC" w:rsidRPr="00CB2DDC" w:rsidRDefault="00CB2DDC" w:rsidP="00CB2DDC">
            <w:pPr>
              <w:spacing w:after="0" w:line="240" w:lineRule="auto"/>
              <w:jc w:val="center"/>
              <w:rPr>
                <w:rFonts w:eastAsia="Times New Roman"/>
                <w:bCs/>
                <w:color w:val="000000"/>
                <w:szCs w:val="24"/>
              </w:rPr>
            </w:pPr>
            <w:r w:rsidRPr="00CB2DDC">
              <w:rPr>
                <w:rFonts w:eastAsia="Times New Roman"/>
                <w:bCs/>
                <w:color w:val="000000"/>
                <w:szCs w:val="24"/>
              </w:rPr>
              <w:t>96%</w:t>
            </w:r>
          </w:p>
        </w:tc>
        <w:tc>
          <w:tcPr>
            <w:tcW w:w="880" w:type="dxa"/>
            <w:tcBorders>
              <w:top w:val="single" w:sz="4" w:space="0" w:color="auto"/>
              <w:left w:val="nil"/>
              <w:bottom w:val="single" w:sz="4" w:space="0" w:color="auto"/>
              <w:right w:val="single" w:sz="4" w:space="0" w:color="auto"/>
            </w:tcBorders>
            <w:shd w:val="clear" w:color="auto" w:fill="B8CCE4"/>
            <w:vAlign w:val="center"/>
            <w:hideMark/>
          </w:tcPr>
          <w:p w:rsidR="00CB2DDC" w:rsidRPr="00CB2DDC" w:rsidRDefault="00CB2DDC" w:rsidP="00CB2DDC">
            <w:pPr>
              <w:spacing w:after="0" w:line="240" w:lineRule="auto"/>
              <w:jc w:val="center"/>
              <w:rPr>
                <w:rFonts w:eastAsia="Times New Roman"/>
                <w:bCs/>
                <w:color w:val="000000"/>
                <w:szCs w:val="24"/>
              </w:rPr>
            </w:pPr>
            <w:r w:rsidRPr="00CB2DDC">
              <w:rPr>
                <w:rFonts w:eastAsia="Times New Roman"/>
                <w:bCs/>
                <w:color w:val="000000"/>
                <w:szCs w:val="24"/>
              </w:rPr>
              <w:t>88%</w:t>
            </w:r>
          </w:p>
        </w:tc>
        <w:tc>
          <w:tcPr>
            <w:tcW w:w="851" w:type="dxa"/>
            <w:tcBorders>
              <w:top w:val="single" w:sz="4" w:space="0" w:color="auto"/>
              <w:left w:val="nil"/>
              <w:bottom w:val="single" w:sz="4" w:space="0" w:color="auto"/>
              <w:right w:val="single" w:sz="4" w:space="0" w:color="auto"/>
            </w:tcBorders>
            <w:shd w:val="clear" w:color="auto" w:fill="B8CCE4"/>
            <w:vAlign w:val="center"/>
          </w:tcPr>
          <w:p w:rsidR="00CB2DDC" w:rsidRPr="00CB2DDC" w:rsidRDefault="00CB2DDC" w:rsidP="00CB2DDC">
            <w:pPr>
              <w:spacing w:after="0" w:line="240" w:lineRule="auto"/>
              <w:jc w:val="center"/>
              <w:rPr>
                <w:rFonts w:eastAsia="Times New Roman"/>
                <w:bCs/>
                <w:color w:val="000000"/>
                <w:szCs w:val="24"/>
              </w:rPr>
            </w:pPr>
            <w:r w:rsidRPr="00CB2DDC">
              <w:rPr>
                <w:rFonts w:eastAsia="Times New Roman"/>
                <w:bCs/>
                <w:color w:val="000000"/>
                <w:szCs w:val="24"/>
              </w:rPr>
              <w:t>95%</w:t>
            </w:r>
          </w:p>
        </w:tc>
        <w:tc>
          <w:tcPr>
            <w:tcW w:w="851" w:type="dxa"/>
            <w:tcBorders>
              <w:top w:val="single" w:sz="4" w:space="0" w:color="auto"/>
              <w:left w:val="nil"/>
              <w:bottom w:val="single" w:sz="4" w:space="0" w:color="auto"/>
              <w:right w:val="single" w:sz="4" w:space="0" w:color="auto"/>
            </w:tcBorders>
            <w:shd w:val="clear" w:color="auto" w:fill="B8CCE4"/>
            <w:vAlign w:val="center"/>
          </w:tcPr>
          <w:p w:rsidR="00CB2DDC" w:rsidRPr="00CB2DDC" w:rsidRDefault="00CB2DDC" w:rsidP="00CB2DDC">
            <w:pPr>
              <w:spacing w:after="0" w:line="240" w:lineRule="auto"/>
              <w:jc w:val="center"/>
              <w:rPr>
                <w:rFonts w:eastAsia="Times New Roman"/>
                <w:bCs/>
                <w:color w:val="000000"/>
                <w:szCs w:val="24"/>
              </w:rPr>
            </w:pPr>
            <w:r w:rsidRPr="00CB2DDC">
              <w:rPr>
                <w:rFonts w:eastAsia="Times New Roman"/>
                <w:bCs/>
                <w:color w:val="000000"/>
                <w:szCs w:val="24"/>
              </w:rPr>
              <w:t>96%</w:t>
            </w:r>
          </w:p>
        </w:tc>
        <w:tc>
          <w:tcPr>
            <w:tcW w:w="851" w:type="dxa"/>
            <w:tcBorders>
              <w:top w:val="single" w:sz="4" w:space="0" w:color="auto"/>
              <w:left w:val="nil"/>
              <w:bottom w:val="single" w:sz="4" w:space="0" w:color="auto"/>
              <w:right w:val="single" w:sz="4" w:space="0" w:color="auto"/>
            </w:tcBorders>
            <w:shd w:val="clear" w:color="auto" w:fill="B8CCE4"/>
            <w:vAlign w:val="center"/>
          </w:tcPr>
          <w:p w:rsidR="00CB2DDC" w:rsidRPr="00CB2DDC" w:rsidRDefault="00CB2DDC" w:rsidP="00CB2DDC">
            <w:pPr>
              <w:spacing w:after="0" w:line="240" w:lineRule="auto"/>
              <w:jc w:val="center"/>
              <w:rPr>
                <w:rFonts w:eastAsia="Times New Roman"/>
                <w:bCs/>
                <w:color w:val="000000"/>
                <w:szCs w:val="24"/>
              </w:rPr>
            </w:pPr>
            <w:r w:rsidRPr="00CB2DDC">
              <w:rPr>
                <w:rFonts w:eastAsia="Times New Roman"/>
                <w:bCs/>
                <w:color w:val="000000"/>
                <w:szCs w:val="24"/>
              </w:rPr>
              <w:t>96%</w:t>
            </w:r>
          </w:p>
        </w:tc>
        <w:tc>
          <w:tcPr>
            <w:tcW w:w="773" w:type="dxa"/>
            <w:tcBorders>
              <w:top w:val="single" w:sz="4" w:space="0" w:color="auto"/>
              <w:left w:val="nil"/>
              <w:bottom w:val="single" w:sz="4" w:space="0" w:color="auto"/>
              <w:right w:val="single" w:sz="4" w:space="0" w:color="auto"/>
            </w:tcBorders>
            <w:shd w:val="clear" w:color="auto" w:fill="B8CCE4"/>
            <w:vAlign w:val="center"/>
          </w:tcPr>
          <w:p w:rsidR="00CB2DDC" w:rsidRPr="00CB2DDC" w:rsidRDefault="00CB2DDC" w:rsidP="00CB2DDC">
            <w:pPr>
              <w:spacing w:after="0" w:line="240" w:lineRule="auto"/>
              <w:jc w:val="center"/>
              <w:rPr>
                <w:rFonts w:eastAsia="Times New Roman"/>
                <w:bCs/>
                <w:color w:val="000000"/>
                <w:szCs w:val="24"/>
              </w:rPr>
            </w:pPr>
            <w:r w:rsidRPr="00CB2DDC">
              <w:rPr>
                <w:rFonts w:eastAsia="Times New Roman"/>
                <w:bCs/>
                <w:color w:val="000000"/>
                <w:szCs w:val="24"/>
              </w:rPr>
              <w:t>94%</w:t>
            </w:r>
          </w:p>
        </w:tc>
      </w:tr>
      <w:tr w:rsidR="00CB2DDC" w:rsidRPr="00CB2DDC" w:rsidTr="00340556">
        <w:trPr>
          <w:trHeight w:val="360"/>
        </w:trPr>
        <w:tc>
          <w:tcPr>
            <w:tcW w:w="4049" w:type="dxa"/>
            <w:tcBorders>
              <w:top w:val="nil"/>
              <w:left w:val="single" w:sz="4" w:space="0" w:color="auto"/>
              <w:bottom w:val="single" w:sz="4" w:space="0" w:color="auto"/>
              <w:right w:val="single" w:sz="4" w:space="0" w:color="auto"/>
            </w:tcBorders>
            <w:shd w:val="clear" w:color="000000" w:fill="FFFFFF"/>
            <w:hideMark/>
          </w:tcPr>
          <w:p w:rsidR="00CB2DDC" w:rsidRPr="00CB2DDC" w:rsidRDefault="00CB2DDC" w:rsidP="00CB2DDC">
            <w:pPr>
              <w:spacing w:after="0" w:line="240" w:lineRule="auto"/>
              <w:rPr>
                <w:rFonts w:eastAsia="Times New Roman"/>
                <w:bCs/>
                <w:color w:val="000000"/>
                <w:szCs w:val="24"/>
              </w:rPr>
            </w:pPr>
            <w:r w:rsidRPr="00CB2DDC">
              <w:rPr>
                <w:rFonts w:eastAsia="Times New Roman"/>
                <w:bCs/>
                <w:color w:val="000000"/>
                <w:szCs w:val="24"/>
              </w:rPr>
              <w:t>Perception of Quality and Appropriateness</w:t>
            </w:r>
          </w:p>
        </w:tc>
        <w:tc>
          <w:tcPr>
            <w:tcW w:w="1002" w:type="dxa"/>
            <w:tcBorders>
              <w:top w:val="single" w:sz="4" w:space="0" w:color="auto"/>
              <w:left w:val="nil"/>
              <w:bottom w:val="single" w:sz="4" w:space="0" w:color="auto"/>
              <w:right w:val="single" w:sz="4" w:space="0" w:color="auto"/>
            </w:tcBorders>
            <w:shd w:val="clear" w:color="auto" w:fill="B8CCE4"/>
            <w:vAlign w:val="center"/>
            <w:hideMark/>
          </w:tcPr>
          <w:p w:rsidR="00CB2DDC" w:rsidRPr="00CB2DDC" w:rsidRDefault="00CB2DDC" w:rsidP="00CB2DDC">
            <w:pPr>
              <w:spacing w:after="0" w:line="240" w:lineRule="auto"/>
              <w:jc w:val="center"/>
              <w:rPr>
                <w:rFonts w:eastAsia="Times New Roman"/>
                <w:bCs/>
                <w:color w:val="000000"/>
                <w:szCs w:val="24"/>
              </w:rPr>
            </w:pPr>
            <w:r w:rsidRPr="00CB2DDC">
              <w:rPr>
                <w:rFonts w:eastAsia="Times New Roman"/>
                <w:bCs/>
                <w:color w:val="000000"/>
                <w:szCs w:val="24"/>
              </w:rPr>
              <w:t>95%</w:t>
            </w:r>
          </w:p>
        </w:tc>
        <w:tc>
          <w:tcPr>
            <w:tcW w:w="880" w:type="dxa"/>
            <w:tcBorders>
              <w:top w:val="single" w:sz="4" w:space="0" w:color="auto"/>
              <w:left w:val="nil"/>
              <w:bottom w:val="single" w:sz="4" w:space="0" w:color="auto"/>
              <w:right w:val="single" w:sz="4" w:space="0" w:color="auto"/>
            </w:tcBorders>
            <w:shd w:val="clear" w:color="auto" w:fill="B8CCE4"/>
            <w:noWrap/>
            <w:vAlign w:val="center"/>
            <w:hideMark/>
          </w:tcPr>
          <w:p w:rsidR="00CB2DDC" w:rsidRPr="00CB2DDC" w:rsidRDefault="00CB2DDC" w:rsidP="00CB2DDC">
            <w:pPr>
              <w:spacing w:after="0" w:line="240" w:lineRule="auto"/>
              <w:jc w:val="center"/>
              <w:rPr>
                <w:rFonts w:eastAsia="Times New Roman"/>
                <w:bCs/>
                <w:color w:val="000000"/>
                <w:szCs w:val="24"/>
              </w:rPr>
            </w:pPr>
            <w:r w:rsidRPr="00CB2DDC">
              <w:rPr>
                <w:rFonts w:eastAsia="Times New Roman"/>
                <w:bCs/>
                <w:color w:val="000000"/>
                <w:szCs w:val="24"/>
              </w:rPr>
              <w:t>91%</w:t>
            </w:r>
          </w:p>
        </w:tc>
        <w:tc>
          <w:tcPr>
            <w:tcW w:w="851" w:type="dxa"/>
            <w:tcBorders>
              <w:top w:val="single" w:sz="4" w:space="0" w:color="auto"/>
              <w:left w:val="nil"/>
              <w:bottom w:val="single" w:sz="4" w:space="0" w:color="auto"/>
              <w:right w:val="single" w:sz="4" w:space="0" w:color="auto"/>
            </w:tcBorders>
            <w:shd w:val="clear" w:color="auto" w:fill="B8CCE4"/>
            <w:vAlign w:val="center"/>
          </w:tcPr>
          <w:p w:rsidR="00CB2DDC" w:rsidRPr="00CB2DDC" w:rsidRDefault="00CB2DDC" w:rsidP="00CB2DDC">
            <w:pPr>
              <w:spacing w:after="0" w:line="240" w:lineRule="auto"/>
              <w:jc w:val="center"/>
              <w:rPr>
                <w:rFonts w:eastAsia="Times New Roman"/>
                <w:bCs/>
                <w:color w:val="000000"/>
                <w:szCs w:val="24"/>
              </w:rPr>
            </w:pPr>
            <w:r w:rsidRPr="00CB2DDC">
              <w:rPr>
                <w:rFonts w:eastAsia="Times New Roman"/>
                <w:bCs/>
                <w:color w:val="000000"/>
                <w:szCs w:val="24"/>
              </w:rPr>
              <w:t>90%</w:t>
            </w:r>
          </w:p>
        </w:tc>
        <w:tc>
          <w:tcPr>
            <w:tcW w:w="851" w:type="dxa"/>
            <w:tcBorders>
              <w:top w:val="single" w:sz="4" w:space="0" w:color="auto"/>
              <w:left w:val="nil"/>
              <w:bottom w:val="single" w:sz="4" w:space="0" w:color="auto"/>
              <w:right w:val="single" w:sz="4" w:space="0" w:color="auto"/>
            </w:tcBorders>
            <w:shd w:val="clear" w:color="auto" w:fill="B8CCE4"/>
            <w:vAlign w:val="center"/>
          </w:tcPr>
          <w:p w:rsidR="00CB2DDC" w:rsidRPr="00CB2DDC" w:rsidRDefault="00CB2DDC" w:rsidP="00CB2DDC">
            <w:pPr>
              <w:spacing w:after="0" w:line="240" w:lineRule="auto"/>
              <w:jc w:val="center"/>
              <w:rPr>
                <w:rFonts w:eastAsia="Times New Roman"/>
                <w:bCs/>
                <w:color w:val="000000"/>
                <w:szCs w:val="24"/>
              </w:rPr>
            </w:pPr>
            <w:r w:rsidRPr="00CB2DDC">
              <w:rPr>
                <w:rFonts w:eastAsia="Times New Roman"/>
                <w:bCs/>
                <w:color w:val="000000"/>
                <w:szCs w:val="24"/>
              </w:rPr>
              <w:t>94%</w:t>
            </w:r>
          </w:p>
        </w:tc>
        <w:tc>
          <w:tcPr>
            <w:tcW w:w="851" w:type="dxa"/>
            <w:tcBorders>
              <w:top w:val="single" w:sz="4" w:space="0" w:color="auto"/>
              <w:left w:val="nil"/>
              <w:bottom w:val="single" w:sz="4" w:space="0" w:color="auto"/>
              <w:right w:val="single" w:sz="4" w:space="0" w:color="auto"/>
            </w:tcBorders>
            <w:shd w:val="clear" w:color="auto" w:fill="B8CCE4"/>
            <w:vAlign w:val="center"/>
          </w:tcPr>
          <w:p w:rsidR="00CB2DDC" w:rsidRPr="00CB2DDC" w:rsidRDefault="00CB2DDC" w:rsidP="00CB2DDC">
            <w:pPr>
              <w:spacing w:after="0" w:line="240" w:lineRule="auto"/>
              <w:jc w:val="center"/>
              <w:rPr>
                <w:rFonts w:eastAsia="Times New Roman"/>
                <w:bCs/>
                <w:color w:val="000000"/>
                <w:szCs w:val="24"/>
              </w:rPr>
            </w:pPr>
            <w:r w:rsidRPr="00CB2DDC">
              <w:rPr>
                <w:rFonts w:eastAsia="Times New Roman"/>
                <w:bCs/>
                <w:color w:val="000000"/>
                <w:szCs w:val="24"/>
              </w:rPr>
              <w:t>95%</w:t>
            </w:r>
          </w:p>
        </w:tc>
        <w:tc>
          <w:tcPr>
            <w:tcW w:w="773" w:type="dxa"/>
            <w:tcBorders>
              <w:top w:val="single" w:sz="4" w:space="0" w:color="auto"/>
              <w:left w:val="nil"/>
              <w:bottom w:val="single" w:sz="4" w:space="0" w:color="auto"/>
              <w:right w:val="single" w:sz="4" w:space="0" w:color="auto"/>
            </w:tcBorders>
            <w:shd w:val="clear" w:color="auto" w:fill="B8CCE4"/>
            <w:vAlign w:val="center"/>
          </w:tcPr>
          <w:p w:rsidR="00CB2DDC" w:rsidRPr="00CB2DDC" w:rsidRDefault="00CB2DDC" w:rsidP="00CB2DDC">
            <w:pPr>
              <w:spacing w:after="0" w:line="240" w:lineRule="auto"/>
              <w:jc w:val="center"/>
              <w:rPr>
                <w:rFonts w:eastAsia="Times New Roman"/>
                <w:bCs/>
                <w:color w:val="000000"/>
                <w:szCs w:val="24"/>
              </w:rPr>
            </w:pPr>
            <w:r w:rsidRPr="00CB2DDC">
              <w:rPr>
                <w:rFonts w:eastAsia="Times New Roman"/>
                <w:bCs/>
                <w:color w:val="000000"/>
                <w:szCs w:val="24"/>
              </w:rPr>
              <w:t>95%</w:t>
            </w:r>
          </w:p>
        </w:tc>
      </w:tr>
      <w:tr w:rsidR="00CB2DDC" w:rsidRPr="00CB2DDC" w:rsidTr="00340556">
        <w:trPr>
          <w:trHeight w:val="360"/>
        </w:trPr>
        <w:tc>
          <w:tcPr>
            <w:tcW w:w="4049" w:type="dxa"/>
            <w:tcBorders>
              <w:top w:val="nil"/>
              <w:left w:val="single" w:sz="4" w:space="0" w:color="auto"/>
              <w:bottom w:val="single" w:sz="4" w:space="0" w:color="auto"/>
              <w:right w:val="single" w:sz="4" w:space="0" w:color="auto"/>
            </w:tcBorders>
            <w:shd w:val="clear" w:color="000000" w:fill="FFFFFF"/>
            <w:hideMark/>
          </w:tcPr>
          <w:p w:rsidR="00CB2DDC" w:rsidRPr="00CB2DDC" w:rsidRDefault="00CB2DDC" w:rsidP="00CB2DDC">
            <w:pPr>
              <w:spacing w:after="0" w:line="240" w:lineRule="auto"/>
              <w:rPr>
                <w:rFonts w:eastAsia="Times New Roman"/>
                <w:bCs/>
                <w:color w:val="000000"/>
                <w:szCs w:val="24"/>
              </w:rPr>
            </w:pPr>
            <w:r w:rsidRPr="00CB2DDC">
              <w:rPr>
                <w:rFonts w:eastAsia="Times New Roman"/>
                <w:bCs/>
                <w:color w:val="000000"/>
                <w:szCs w:val="24"/>
              </w:rPr>
              <w:t>Perception of Participation in Treatment</w:t>
            </w:r>
          </w:p>
        </w:tc>
        <w:tc>
          <w:tcPr>
            <w:tcW w:w="1002" w:type="dxa"/>
            <w:tcBorders>
              <w:top w:val="single" w:sz="4" w:space="0" w:color="auto"/>
              <w:left w:val="nil"/>
              <w:bottom w:val="single" w:sz="4" w:space="0" w:color="auto"/>
              <w:right w:val="single" w:sz="4" w:space="0" w:color="auto"/>
            </w:tcBorders>
            <w:shd w:val="clear" w:color="auto" w:fill="B8CCE4"/>
            <w:vAlign w:val="center"/>
            <w:hideMark/>
          </w:tcPr>
          <w:p w:rsidR="00CB2DDC" w:rsidRPr="00CB2DDC" w:rsidRDefault="00CB2DDC" w:rsidP="00CB2DDC">
            <w:pPr>
              <w:spacing w:after="0" w:line="240" w:lineRule="auto"/>
              <w:jc w:val="center"/>
              <w:rPr>
                <w:rFonts w:eastAsia="Times New Roman"/>
                <w:bCs/>
                <w:color w:val="000000"/>
                <w:szCs w:val="24"/>
              </w:rPr>
            </w:pPr>
            <w:r w:rsidRPr="00CB2DDC">
              <w:rPr>
                <w:rFonts w:eastAsia="Times New Roman"/>
                <w:bCs/>
                <w:color w:val="000000"/>
                <w:szCs w:val="24"/>
              </w:rPr>
              <w:t>95%</w:t>
            </w:r>
          </w:p>
        </w:tc>
        <w:tc>
          <w:tcPr>
            <w:tcW w:w="880" w:type="dxa"/>
            <w:tcBorders>
              <w:top w:val="single" w:sz="4" w:space="0" w:color="auto"/>
              <w:left w:val="nil"/>
              <w:bottom w:val="single" w:sz="4" w:space="0" w:color="auto"/>
              <w:right w:val="single" w:sz="4" w:space="0" w:color="auto"/>
            </w:tcBorders>
            <w:shd w:val="clear" w:color="auto" w:fill="B8CCE4"/>
            <w:noWrap/>
            <w:vAlign w:val="center"/>
            <w:hideMark/>
          </w:tcPr>
          <w:p w:rsidR="00CB2DDC" w:rsidRPr="00CB2DDC" w:rsidRDefault="00CB2DDC" w:rsidP="00CB2DDC">
            <w:pPr>
              <w:spacing w:after="0" w:line="240" w:lineRule="auto"/>
              <w:jc w:val="center"/>
              <w:rPr>
                <w:rFonts w:eastAsia="Times New Roman"/>
                <w:bCs/>
                <w:color w:val="000000"/>
                <w:szCs w:val="24"/>
              </w:rPr>
            </w:pPr>
            <w:r w:rsidRPr="00CB2DDC">
              <w:rPr>
                <w:rFonts w:eastAsia="Times New Roman"/>
                <w:bCs/>
                <w:color w:val="000000"/>
                <w:szCs w:val="24"/>
              </w:rPr>
              <w:t>90%</w:t>
            </w:r>
          </w:p>
        </w:tc>
        <w:tc>
          <w:tcPr>
            <w:tcW w:w="851" w:type="dxa"/>
            <w:tcBorders>
              <w:top w:val="single" w:sz="4" w:space="0" w:color="auto"/>
              <w:left w:val="nil"/>
              <w:bottom w:val="single" w:sz="4" w:space="0" w:color="auto"/>
              <w:right w:val="single" w:sz="4" w:space="0" w:color="auto"/>
            </w:tcBorders>
            <w:shd w:val="clear" w:color="auto" w:fill="B8CCE4"/>
            <w:vAlign w:val="center"/>
          </w:tcPr>
          <w:p w:rsidR="00CB2DDC" w:rsidRPr="00CB2DDC" w:rsidRDefault="00CB2DDC" w:rsidP="00CB2DDC">
            <w:pPr>
              <w:spacing w:after="0" w:line="240" w:lineRule="auto"/>
              <w:jc w:val="center"/>
              <w:rPr>
                <w:rFonts w:eastAsia="Times New Roman"/>
                <w:bCs/>
                <w:color w:val="000000"/>
                <w:szCs w:val="24"/>
              </w:rPr>
            </w:pPr>
            <w:r w:rsidRPr="00CB2DDC">
              <w:rPr>
                <w:rFonts w:eastAsia="Times New Roman"/>
                <w:bCs/>
                <w:color w:val="000000"/>
                <w:szCs w:val="24"/>
              </w:rPr>
              <w:t>92%</w:t>
            </w:r>
          </w:p>
        </w:tc>
        <w:tc>
          <w:tcPr>
            <w:tcW w:w="851" w:type="dxa"/>
            <w:tcBorders>
              <w:top w:val="single" w:sz="4" w:space="0" w:color="auto"/>
              <w:left w:val="nil"/>
              <w:bottom w:val="single" w:sz="4" w:space="0" w:color="auto"/>
              <w:right w:val="single" w:sz="4" w:space="0" w:color="auto"/>
            </w:tcBorders>
            <w:shd w:val="clear" w:color="auto" w:fill="B8CCE4"/>
            <w:vAlign w:val="center"/>
          </w:tcPr>
          <w:p w:rsidR="00CB2DDC" w:rsidRPr="00CB2DDC" w:rsidRDefault="00CB2DDC" w:rsidP="00CB2DDC">
            <w:pPr>
              <w:spacing w:after="0" w:line="240" w:lineRule="auto"/>
              <w:jc w:val="center"/>
              <w:rPr>
                <w:rFonts w:eastAsia="Times New Roman"/>
                <w:bCs/>
                <w:color w:val="000000"/>
                <w:szCs w:val="24"/>
              </w:rPr>
            </w:pPr>
            <w:r w:rsidRPr="00CB2DDC">
              <w:rPr>
                <w:rFonts w:eastAsia="Times New Roman"/>
                <w:bCs/>
                <w:color w:val="000000"/>
                <w:szCs w:val="24"/>
              </w:rPr>
              <w:t>94%</w:t>
            </w:r>
          </w:p>
        </w:tc>
        <w:tc>
          <w:tcPr>
            <w:tcW w:w="851" w:type="dxa"/>
            <w:tcBorders>
              <w:top w:val="single" w:sz="4" w:space="0" w:color="auto"/>
              <w:left w:val="nil"/>
              <w:bottom w:val="single" w:sz="4" w:space="0" w:color="auto"/>
              <w:right w:val="single" w:sz="4" w:space="0" w:color="auto"/>
            </w:tcBorders>
            <w:shd w:val="clear" w:color="auto" w:fill="B8CCE4"/>
            <w:vAlign w:val="center"/>
          </w:tcPr>
          <w:p w:rsidR="00CB2DDC" w:rsidRPr="00CB2DDC" w:rsidRDefault="00CB2DDC" w:rsidP="00CB2DDC">
            <w:pPr>
              <w:spacing w:after="0" w:line="240" w:lineRule="auto"/>
              <w:jc w:val="center"/>
              <w:rPr>
                <w:rFonts w:eastAsia="Times New Roman"/>
                <w:bCs/>
                <w:color w:val="000000"/>
                <w:szCs w:val="24"/>
              </w:rPr>
            </w:pPr>
            <w:r w:rsidRPr="00CB2DDC">
              <w:rPr>
                <w:rFonts w:eastAsia="Times New Roman"/>
                <w:bCs/>
                <w:color w:val="000000"/>
                <w:szCs w:val="24"/>
              </w:rPr>
              <w:t>95%</w:t>
            </w:r>
          </w:p>
        </w:tc>
        <w:tc>
          <w:tcPr>
            <w:tcW w:w="773" w:type="dxa"/>
            <w:tcBorders>
              <w:top w:val="single" w:sz="4" w:space="0" w:color="auto"/>
              <w:left w:val="nil"/>
              <w:bottom w:val="single" w:sz="4" w:space="0" w:color="auto"/>
              <w:right w:val="single" w:sz="4" w:space="0" w:color="auto"/>
            </w:tcBorders>
            <w:shd w:val="clear" w:color="auto" w:fill="B8CCE4"/>
            <w:vAlign w:val="center"/>
          </w:tcPr>
          <w:p w:rsidR="00CB2DDC" w:rsidRPr="00CB2DDC" w:rsidRDefault="00CB2DDC" w:rsidP="00CB2DDC">
            <w:pPr>
              <w:spacing w:after="0" w:line="240" w:lineRule="auto"/>
              <w:jc w:val="center"/>
              <w:rPr>
                <w:rFonts w:eastAsia="Times New Roman"/>
                <w:bCs/>
                <w:color w:val="000000"/>
                <w:szCs w:val="24"/>
              </w:rPr>
            </w:pPr>
            <w:r w:rsidRPr="00CB2DDC">
              <w:rPr>
                <w:rFonts w:eastAsia="Times New Roman"/>
                <w:bCs/>
                <w:color w:val="000000"/>
                <w:szCs w:val="24"/>
              </w:rPr>
              <w:t>88%</w:t>
            </w:r>
          </w:p>
        </w:tc>
      </w:tr>
      <w:tr w:rsidR="00CB2DDC" w:rsidRPr="00CB2DDC" w:rsidTr="00340556">
        <w:trPr>
          <w:trHeight w:val="360"/>
        </w:trPr>
        <w:tc>
          <w:tcPr>
            <w:tcW w:w="4049" w:type="dxa"/>
            <w:tcBorders>
              <w:top w:val="single" w:sz="4" w:space="0" w:color="auto"/>
              <w:left w:val="single" w:sz="4" w:space="0" w:color="auto"/>
              <w:bottom w:val="single" w:sz="4" w:space="0" w:color="auto"/>
              <w:right w:val="single" w:sz="4" w:space="0" w:color="auto"/>
            </w:tcBorders>
            <w:shd w:val="clear" w:color="000000" w:fill="FFFFFF"/>
            <w:hideMark/>
          </w:tcPr>
          <w:p w:rsidR="00CB2DDC" w:rsidRPr="00CB2DDC" w:rsidRDefault="00CB2DDC" w:rsidP="00CB2DDC">
            <w:pPr>
              <w:spacing w:after="0" w:line="240" w:lineRule="auto"/>
              <w:rPr>
                <w:rFonts w:eastAsia="Times New Roman"/>
                <w:bCs/>
                <w:color w:val="000000"/>
                <w:szCs w:val="24"/>
              </w:rPr>
            </w:pPr>
            <w:r w:rsidRPr="00CB2DDC">
              <w:rPr>
                <w:rFonts w:eastAsia="Times New Roman"/>
                <w:bCs/>
                <w:color w:val="000000"/>
                <w:szCs w:val="24"/>
              </w:rPr>
              <w:t>Perception of Outcome of Services</w:t>
            </w:r>
          </w:p>
        </w:tc>
        <w:tc>
          <w:tcPr>
            <w:tcW w:w="1002" w:type="dxa"/>
            <w:tcBorders>
              <w:top w:val="single" w:sz="4" w:space="0" w:color="auto"/>
              <w:left w:val="single" w:sz="4" w:space="0" w:color="auto"/>
              <w:bottom w:val="single" w:sz="4" w:space="0" w:color="auto"/>
              <w:right w:val="single" w:sz="4" w:space="0" w:color="auto"/>
            </w:tcBorders>
            <w:shd w:val="clear" w:color="000000" w:fill="FBD4B4"/>
            <w:vAlign w:val="center"/>
            <w:hideMark/>
          </w:tcPr>
          <w:p w:rsidR="00CB2DDC" w:rsidRPr="00CB2DDC" w:rsidRDefault="00CB2DDC" w:rsidP="00CB2DDC">
            <w:pPr>
              <w:spacing w:after="0" w:line="240" w:lineRule="auto"/>
              <w:jc w:val="center"/>
              <w:rPr>
                <w:rFonts w:eastAsia="Times New Roman"/>
                <w:bCs/>
                <w:color w:val="FF0000"/>
                <w:szCs w:val="24"/>
              </w:rPr>
            </w:pPr>
            <w:r w:rsidRPr="00CB2DDC">
              <w:rPr>
                <w:rFonts w:eastAsia="Times New Roman"/>
                <w:bCs/>
                <w:color w:val="FF0000"/>
                <w:szCs w:val="24"/>
              </w:rPr>
              <w:t>68%</w:t>
            </w:r>
          </w:p>
        </w:tc>
        <w:tc>
          <w:tcPr>
            <w:tcW w:w="880" w:type="dxa"/>
            <w:tcBorders>
              <w:top w:val="single" w:sz="4" w:space="0" w:color="auto"/>
              <w:left w:val="single" w:sz="4" w:space="0" w:color="auto"/>
              <w:bottom w:val="single" w:sz="4" w:space="0" w:color="auto"/>
              <w:right w:val="single" w:sz="4" w:space="0" w:color="auto"/>
            </w:tcBorders>
            <w:shd w:val="clear" w:color="000000" w:fill="FBD4B4"/>
            <w:noWrap/>
            <w:vAlign w:val="center"/>
            <w:hideMark/>
          </w:tcPr>
          <w:p w:rsidR="00CB2DDC" w:rsidRPr="00CB2DDC" w:rsidRDefault="00CB2DDC" w:rsidP="00CB2DDC">
            <w:pPr>
              <w:spacing w:after="0" w:line="240" w:lineRule="auto"/>
              <w:jc w:val="center"/>
              <w:rPr>
                <w:rFonts w:eastAsia="Times New Roman"/>
                <w:bCs/>
                <w:color w:val="FF0000"/>
                <w:szCs w:val="24"/>
              </w:rPr>
            </w:pPr>
            <w:r w:rsidRPr="00CB2DDC">
              <w:rPr>
                <w:rFonts w:eastAsia="Times New Roman"/>
                <w:bCs/>
                <w:color w:val="FF0000"/>
                <w:szCs w:val="24"/>
              </w:rPr>
              <w:t>69%</w:t>
            </w:r>
          </w:p>
        </w:tc>
        <w:tc>
          <w:tcPr>
            <w:tcW w:w="851" w:type="dxa"/>
            <w:tcBorders>
              <w:top w:val="single" w:sz="4" w:space="0" w:color="auto"/>
              <w:left w:val="single" w:sz="4" w:space="0" w:color="auto"/>
              <w:bottom w:val="single" w:sz="4" w:space="0" w:color="auto"/>
              <w:right w:val="single" w:sz="4" w:space="0" w:color="auto"/>
            </w:tcBorders>
            <w:shd w:val="clear" w:color="000000" w:fill="FBD4B4"/>
            <w:vAlign w:val="center"/>
          </w:tcPr>
          <w:p w:rsidR="00CB2DDC" w:rsidRPr="00CB2DDC" w:rsidRDefault="00CB2DDC" w:rsidP="00CB2DDC">
            <w:pPr>
              <w:spacing w:after="0" w:line="240" w:lineRule="auto"/>
              <w:jc w:val="center"/>
              <w:rPr>
                <w:rFonts w:eastAsia="Times New Roman"/>
                <w:bCs/>
                <w:color w:val="FF0000"/>
                <w:szCs w:val="24"/>
              </w:rPr>
            </w:pPr>
            <w:r w:rsidRPr="00CB2DDC">
              <w:rPr>
                <w:rFonts w:eastAsia="Times New Roman"/>
                <w:bCs/>
                <w:color w:val="FF0000"/>
                <w:szCs w:val="24"/>
              </w:rPr>
              <w:t>78%</w:t>
            </w:r>
          </w:p>
        </w:tc>
        <w:tc>
          <w:tcPr>
            <w:tcW w:w="851" w:type="dxa"/>
            <w:tcBorders>
              <w:top w:val="single" w:sz="4" w:space="0" w:color="auto"/>
              <w:left w:val="single" w:sz="4" w:space="0" w:color="auto"/>
              <w:bottom w:val="single" w:sz="4" w:space="0" w:color="auto"/>
              <w:right w:val="single" w:sz="4" w:space="0" w:color="auto"/>
            </w:tcBorders>
            <w:shd w:val="clear" w:color="000000" w:fill="FBD4B4"/>
            <w:vAlign w:val="center"/>
          </w:tcPr>
          <w:p w:rsidR="00CB2DDC" w:rsidRPr="00CB2DDC" w:rsidRDefault="00CB2DDC" w:rsidP="00CB2DDC">
            <w:pPr>
              <w:spacing w:after="0" w:line="240" w:lineRule="auto"/>
              <w:jc w:val="center"/>
              <w:rPr>
                <w:rFonts w:eastAsia="Times New Roman"/>
                <w:bCs/>
                <w:color w:val="FF0000"/>
                <w:szCs w:val="24"/>
              </w:rPr>
            </w:pPr>
            <w:r w:rsidRPr="00CB2DDC">
              <w:rPr>
                <w:rFonts w:eastAsia="Times New Roman"/>
                <w:bCs/>
                <w:color w:val="FF0000"/>
                <w:szCs w:val="24"/>
              </w:rPr>
              <w:t>69%</w:t>
            </w:r>
          </w:p>
        </w:tc>
        <w:tc>
          <w:tcPr>
            <w:tcW w:w="851" w:type="dxa"/>
            <w:tcBorders>
              <w:top w:val="single" w:sz="4" w:space="0" w:color="auto"/>
              <w:left w:val="single" w:sz="4" w:space="0" w:color="auto"/>
              <w:bottom w:val="single" w:sz="4" w:space="0" w:color="auto"/>
              <w:right w:val="single" w:sz="4" w:space="0" w:color="auto"/>
            </w:tcBorders>
            <w:shd w:val="clear" w:color="000000" w:fill="FBD4B4"/>
            <w:vAlign w:val="center"/>
          </w:tcPr>
          <w:p w:rsidR="00CB2DDC" w:rsidRPr="00CB2DDC" w:rsidRDefault="00CB2DDC" w:rsidP="00CB2DDC">
            <w:pPr>
              <w:spacing w:after="0" w:line="240" w:lineRule="auto"/>
              <w:jc w:val="center"/>
              <w:rPr>
                <w:rFonts w:eastAsia="Times New Roman"/>
                <w:bCs/>
                <w:color w:val="FF0000"/>
                <w:szCs w:val="24"/>
              </w:rPr>
            </w:pPr>
            <w:r w:rsidRPr="00CB2DDC">
              <w:rPr>
                <w:rFonts w:eastAsia="Times New Roman"/>
                <w:bCs/>
                <w:color w:val="FF0000"/>
                <w:szCs w:val="24"/>
              </w:rPr>
              <w:t>71%</w:t>
            </w:r>
          </w:p>
        </w:tc>
        <w:tc>
          <w:tcPr>
            <w:tcW w:w="773" w:type="dxa"/>
            <w:tcBorders>
              <w:top w:val="single" w:sz="4" w:space="0" w:color="auto"/>
              <w:left w:val="single" w:sz="4" w:space="0" w:color="auto"/>
              <w:bottom w:val="single" w:sz="4" w:space="0" w:color="auto"/>
              <w:right w:val="single" w:sz="4" w:space="0" w:color="auto"/>
            </w:tcBorders>
            <w:shd w:val="clear" w:color="000000" w:fill="FBD4B4"/>
            <w:vAlign w:val="center"/>
          </w:tcPr>
          <w:p w:rsidR="00CB2DDC" w:rsidRPr="00CB2DDC" w:rsidRDefault="00CB2DDC" w:rsidP="00CB2DDC">
            <w:pPr>
              <w:spacing w:after="0" w:line="240" w:lineRule="auto"/>
              <w:jc w:val="center"/>
              <w:rPr>
                <w:rFonts w:eastAsia="Times New Roman"/>
                <w:bCs/>
                <w:color w:val="FF0000"/>
                <w:szCs w:val="24"/>
              </w:rPr>
            </w:pPr>
            <w:r w:rsidRPr="00CB2DDC">
              <w:rPr>
                <w:rFonts w:eastAsia="Times New Roman"/>
                <w:bCs/>
                <w:color w:val="FF0000"/>
                <w:szCs w:val="24"/>
              </w:rPr>
              <w:t>64%</w:t>
            </w:r>
          </w:p>
        </w:tc>
      </w:tr>
      <w:tr w:rsidR="00CB2DDC" w:rsidRPr="00CB2DDC" w:rsidTr="00340556">
        <w:trPr>
          <w:trHeight w:val="360"/>
        </w:trPr>
        <w:tc>
          <w:tcPr>
            <w:tcW w:w="4049" w:type="dxa"/>
            <w:tcBorders>
              <w:top w:val="single" w:sz="4" w:space="0" w:color="auto"/>
              <w:left w:val="single" w:sz="4" w:space="0" w:color="auto"/>
              <w:bottom w:val="single" w:sz="4" w:space="0" w:color="auto"/>
              <w:right w:val="single" w:sz="4" w:space="0" w:color="auto"/>
            </w:tcBorders>
            <w:shd w:val="clear" w:color="000000" w:fill="FFFFFF"/>
            <w:hideMark/>
          </w:tcPr>
          <w:p w:rsidR="00CB2DDC" w:rsidRPr="00CB2DDC" w:rsidRDefault="00CB2DDC" w:rsidP="00CB2DDC">
            <w:pPr>
              <w:spacing w:after="0" w:line="240" w:lineRule="auto"/>
              <w:rPr>
                <w:rFonts w:eastAsia="Times New Roman"/>
                <w:bCs/>
                <w:color w:val="000000"/>
                <w:szCs w:val="24"/>
              </w:rPr>
            </w:pPr>
            <w:r w:rsidRPr="00CB2DDC">
              <w:rPr>
                <w:rFonts w:eastAsia="Times New Roman"/>
                <w:bCs/>
                <w:color w:val="000000"/>
                <w:szCs w:val="24"/>
              </w:rPr>
              <w:t>Perception of Functioning</w:t>
            </w:r>
          </w:p>
        </w:tc>
        <w:tc>
          <w:tcPr>
            <w:tcW w:w="1002" w:type="dxa"/>
            <w:tcBorders>
              <w:top w:val="single" w:sz="4" w:space="0" w:color="auto"/>
              <w:left w:val="nil"/>
              <w:bottom w:val="single" w:sz="4" w:space="0" w:color="auto"/>
              <w:right w:val="single" w:sz="4" w:space="0" w:color="auto"/>
            </w:tcBorders>
            <w:shd w:val="clear" w:color="000000" w:fill="FBD4B4"/>
            <w:vAlign w:val="center"/>
            <w:hideMark/>
          </w:tcPr>
          <w:p w:rsidR="00CB2DDC" w:rsidRPr="00CB2DDC" w:rsidRDefault="00CB2DDC" w:rsidP="00CB2DDC">
            <w:pPr>
              <w:spacing w:after="0" w:line="240" w:lineRule="auto"/>
              <w:jc w:val="center"/>
              <w:rPr>
                <w:rFonts w:eastAsia="Times New Roman"/>
                <w:bCs/>
                <w:color w:val="FF0000"/>
                <w:szCs w:val="24"/>
              </w:rPr>
            </w:pPr>
            <w:r w:rsidRPr="00CB2DDC">
              <w:rPr>
                <w:rFonts w:eastAsia="Times New Roman"/>
                <w:bCs/>
                <w:color w:val="FF0000"/>
                <w:szCs w:val="24"/>
              </w:rPr>
              <w:t>72%</w:t>
            </w:r>
          </w:p>
        </w:tc>
        <w:tc>
          <w:tcPr>
            <w:tcW w:w="880" w:type="dxa"/>
            <w:tcBorders>
              <w:top w:val="single" w:sz="4" w:space="0" w:color="auto"/>
              <w:left w:val="nil"/>
              <w:bottom w:val="single" w:sz="4" w:space="0" w:color="auto"/>
              <w:right w:val="single" w:sz="4" w:space="0" w:color="auto"/>
            </w:tcBorders>
            <w:shd w:val="clear" w:color="000000" w:fill="FBD4B4"/>
            <w:noWrap/>
            <w:vAlign w:val="center"/>
            <w:hideMark/>
          </w:tcPr>
          <w:p w:rsidR="00CB2DDC" w:rsidRPr="00CB2DDC" w:rsidRDefault="00CB2DDC" w:rsidP="00CB2DDC">
            <w:pPr>
              <w:spacing w:after="0" w:line="240" w:lineRule="auto"/>
              <w:jc w:val="center"/>
              <w:rPr>
                <w:rFonts w:eastAsia="Times New Roman"/>
                <w:bCs/>
                <w:color w:val="FF0000"/>
                <w:szCs w:val="24"/>
              </w:rPr>
            </w:pPr>
            <w:r w:rsidRPr="00CB2DDC">
              <w:rPr>
                <w:rFonts w:eastAsia="Times New Roman"/>
                <w:bCs/>
                <w:color w:val="FF0000"/>
                <w:szCs w:val="24"/>
              </w:rPr>
              <w:t>64%</w:t>
            </w:r>
          </w:p>
        </w:tc>
        <w:tc>
          <w:tcPr>
            <w:tcW w:w="851" w:type="dxa"/>
            <w:tcBorders>
              <w:top w:val="single" w:sz="4" w:space="0" w:color="auto"/>
              <w:left w:val="nil"/>
              <w:bottom w:val="single" w:sz="4" w:space="0" w:color="auto"/>
              <w:right w:val="single" w:sz="4" w:space="0" w:color="auto"/>
            </w:tcBorders>
            <w:shd w:val="clear" w:color="000000" w:fill="FBD4B4"/>
            <w:vAlign w:val="center"/>
          </w:tcPr>
          <w:p w:rsidR="00CB2DDC" w:rsidRPr="00CB2DDC" w:rsidRDefault="00CB2DDC" w:rsidP="00CB2DDC">
            <w:pPr>
              <w:spacing w:after="0" w:line="240" w:lineRule="auto"/>
              <w:jc w:val="center"/>
              <w:rPr>
                <w:rFonts w:eastAsia="Times New Roman"/>
                <w:bCs/>
                <w:color w:val="FF0000"/>
                <w:szCs w:val="24"/>
              </w:rPr>
            </w:pPr>
            <w:r w:rsidRPr="00CB2DDC">
              <w:rPr>
                <w:rFonts w:eastAsia="Times New Roman"/>
                <w:bCs/>
                <w:color w:val="FF0000"/>
                <w:szCs w:val="24"/>
              </w:rPr>
              <w:t>76%</w:t>
            </w:r>
          </w:p>
        </w:tc>
        <w:tc>
          <w:tcPr>
            <w:tcW w:w="851" w:type="dxa"/>
            <w:tcBorders>
              <w:top w:val="single" w:sz="4" w:space="0" w:color="auto"/>
              <w:left w:val="nil"/>
              <w:bottom w:val="single" w:sz="4" w:space="0" w:color="auto"/>
              <w:right w:val="single" w:sz="4" w:space="0" w:color="auto"/>
            </w:tcBorders>
            <w:shd w:val="clear" w:color="000000" w:fill="FBD4B4"/>
            <w:vAlign w:val="center"/>
          </w:tcPr>
          <w:p w:rsidR="00CB2DDC" w:rsidRPr="00CB2DDC" w:rsidRDefault="00CB2DDC" w:rsidP="00CB2DDC">
            <w:pPr>
              <w:spacing w:after="0" w:line="240" w:lineRule="auto"/>
              <w:jc w:val="center"/>
              <w:rPr>
                <w:rFonts w:eastAsia="Times New Roman"/>
                <w:bCs/>
                <w:color w:val="FF0000"/>
                <w:szCs w:val="24"/>
              </w:rPr>
            </w:pPr>
            <w:r w:rsidRPr="00CB2DDC">
              <w:rPr>
                <w:rFonts w:eastAsia="Times New Roman"/>
                <w:bCs/>
                <w:color w:val="FF0000"/>
                <w:szCs w:val="24"/>
              </w:rPr>
              <w:t>63%</w:t>
            </w:r>
          </w:p>
        </w:tc>
        <w:tc>
          <w:tcPr>
            <w:tcW w:w="851" w:type="dxa"/>
            <w:tcBorders>
              <w:top w:val="single" w:sz="4" w:space="0" w:color="auto"/>
              <w:left w:val="nil"/>
              <w:bottom w:val="single" w:sz="4" w:space="0" w:color="auto"/>
              <w:right w:val="single" w:sz="4" w:space="0" w:color="auto"/>
            </w:tcBorders>
            <w:shd w:val="clear" w:color="000000" w:fill="FBD4B4"/>
            <w:vAlign w:val="center"/>
          </w:tcPr>
          <w:p w:rsidR="00CB2DDC" w:rsidRPr="00CB2DDC" w:rsidRDefault="00CB2DDC" w:rsidP="00CB2DDC">
            <w:pPr>
              <w:spacing w:after="0" w:line="240" w:lineRule="auto"/>
              <w:jc w:val="center"/>
              <w:rPr>
                <w:rFonts w:eastAsia="Times New Roman"/>
                <w:bCs/>
                <w:color w:val="FF0000"/>
                <w:szCs w:val="24"/>
              </w:rPr>
            </w:pPr>
            <w:r w:rsidRPr="00CB2DDC">
              <w:rPr>
                <w:rFonts w:eastAsia="Times New Roman"/>
                <w:bCs/>
                <w:color w:val="FF0000"/>
                <w:szCs w:val="24"/>
              </w:rPr>
              <w:t>63%</w:t>
            </w:r>
          </w:p>
        </w:tc>
        <w:tc>
          <w:tcPr>
            <w:tcW w:w="773" w:type="dxa"/>
            <w:tcBorders>
              <w:top w:val="single" w:sz="4" w:space="0" w:color="auto"/>
              <w:left w:val="nil"/>
              <w:bottom w:val="single" w:sz="4" w:space="0" w:color="auto"/>
              <w:right w:val="single" w:sz="4" w:space="0" w:color="auto"/>
            </w:tcBorders>
            <w:shd w:val="clear" w:color="000000" w:fill="FBD4B4"/>
            <w:vAlign w:val="center"/>
          </w:tcPr>
          <w:p w:rsidR="00CB2DDC" w:rsidRPr="00CB2DDC" w:rsidRDefault="00CB2DDC" w:rsidP="00CB2DDC">
            <w:pPr>
              <w:spacing w:after="0" w:line="240" w:lineRule="auto"/>
              <w:jc w:val="center"/>
              <w:rPr>
                <w:rFonts w:eastAsia="Times New Roman"/>
                <w:bCs/>
                <w:color w:val="FF0000"/>
                <w:szCs w:val="24"/>
              </w:rPr>
            </w:pPr>
            <w:r w:rsidRPr="00CB2DDC">
              <w:rPr>
                <w:rFonts w:eastAsia="Times New Roman"/>
                <w:bCs/>
                <w:color w:val="FF0000"/>
                <w:szCs w:val="24"/>
              </w:rPr>
              <w:t>58%</w:t>
            </w:r>
          </w:p>
        </w:tc>
      </w:tr>
      <w:tr w:rsidR="00CB2DDC" w:rsidRPr="00CB2DDC" w:rsidTr="00340556">
        <w:trPr>
          <w:trHeight w:val="360"/>
        </w:trPr>
        <w:tc>
          <w:tcPr>
            <w:tcW w:w="4049" w:type="dxa"/>
            <w:tcBorders>
              <w:top w:val="nil"/>
              <w:left w:val="single" w:sz="4" w:space="0" w:color="auto"/>
              <w:bottom w:val="single" w:sz="4" w:space="0" w:color="auto"/>
              <w:right w:val="single" w:sz="4" w:space="0" w:color="auto"/>
            </w:tcBorders>
            <w:shd w:val="clear" w:color="000000" w:fill="FFFFFF"/>
            <w:hideMark/>
          </w:tcPr>
          <w:p w:rsidR="00CB2DDC" w:rsidRPr="00CB2DDC" w:rsidRDefault="00CB2DDC" w:rsidP="00CB2DDC">
            <w:pPr>
              <w:spacing w:after="0" w:line="240" w:lineRule="auto"/>
              <w:rPr>
                <w:rFonts w:eastAsia="Times New Roman"/>
                <w:bCs/>
                <w:color w:val="000000"/>
                <w:szCs w:val="24"/>
              </w:rPr>
            </w:pPr>
            <w:r w:rsidRPr="00CB2DDC">
              <w:rPr>
                <w:rFonts w:eastAsia="Times New Roman"/>
                <w:bCs/>
                <w:color w:val="000000"/>
                <w:szCs w:val="24"/>
              </w:rPr>
              <w:t>Perception of Social Connectedness</w:t>
            </w:r>
          </w:p>
        </w:tc>
        <w:tc>
          <w:tcPr>
            <w:tcW w:w="1002" w:type="dxa"/>
            <w:tcBorders>
              <w:top w:val="single" w:sz="4" w:space="0" w:color="auto"/>
              <w:left w:val="nil"/>
              <w:bottom w:val="single" w:sz="4" w:space="0" w:color="auto"/>
              <w:right w:val="single" w:sz="4" w:space="0" w:color="auto"/>
            </w:tcBorders>
            <w:shd w:val="clear" w:color="000000" w:fill="FBD4B4"/>
            <w:vAlign w:val="center"/>
            <w:hideMark/>
          </w:tcPr>
          <w:p w:rsidR="00CB2DDC" w:rsidRPr="00CB2DDC" w:rsidRDefault="00CB2DDC" w:rsidP="00CB2DDC">
            <w:pPr>
              <w:spacing w:after="0" w:line="240" w:lineRule="auto"/>
              <w:jc w:val="center"/>
              <w:rPr>
                <w:rFonts w:eastAsia="Times New Roman"/>
                <w:bCs/>
                <w:color w:val="FF0000"/>
                <w:szCs w:val="24"/>
              </w:rPr>
            </w:pPr>
            <w:r w:rsidRPr="00CB2DDC">
              <w:rPr>
                <w:rFonts w:eastAsia="Times New Roman"/>
                <w:bCs/>
                <w:color w:val="FF0000"/>
                <w:szCs w:val="24"/>
              </w:rPr>
              <w:t>76%</w:t>
            </w:r>
          </w:p>
        </w:tc>
        <w:tc>
          <w:tcPr>
            <w:tcW w:w="880" w:type="dxa"/>
            <w:tcBorders>
              <w:top w:val="single" w:sz="4" w:space="0" w:color="auto"/>
              <w:left w:val="nil"/>
              <w:bottom w:val="single" w:sz="4" w:space="0" w:color="auto"/>
              <w:right w:val="single" w:sz="4" w:space="0" w:color="auto"/>
            </w:tcBorders>
            <w:shd w:val="clear" w:color="000000" w:fill="FBD4B4"/>
            <w:noWrap/>
            <w:vAlign w:val="center"/>
            <w:hideMark/>
          </w:tcPr>
          <w:p w:rsidR="00CB2DDC" w:rsidRPr="00CB2DDC" w:rsidRDefault="00CB2DDC" w:rsidP="00CB2DDC">
            <w:pPr>
              <w:spacing w:after="0" w:line="240" w:lineRule="auto"/>
              <w:jc w:val="center"/>
              <w:rPr>
                <w:rFonts w:eastAsia="Times New Roman"/>
                <w:bCs/>
                <w:color w:val="FF0000"/>
                <w:szCs w:val="24"/>
              </w:rPr>
            </w:pPr>
            <w:r w:rsidRPr="00CB2DDC">
              <w:rPr>
                <w:rFonts w:eastAsia="Times New Roman"/>
                <w:bCs/>
                <w:color w:val="FF0000"/>
                <w:szCs w:val="24"/>
              </w:rPr>
              <w:t>72%</w:t>
            </w:r>
          </w:p>
        </w:tc>
        <w:tc>
          <w:tcPr>
            <w:tcW w:w="851" w:type="dxa"/>
            <w:tcBorders>
              <w:top w:val="single" w:sz="4" w:space="0" w:color="auto"/>
              <w:left w:val="nil"/>
              <w:bottom w:val="single" w:sz="4" w:space="0" w:color="auto"/>
              <w:right w:val="single" w:sz="4" w:space="0" w:color="auto"/>
            </w:tcBorders>
            <w:shd w:val="clear" w:color="auto" w:fill="B8CCE4"/>
            <w:vAlign w:val="center"/>
          </w:tcPr>
          <w:p w:rsidR="00CB2DDC" w:rsidRPr="00CB2DDC" w:rsidRDefault="00CB2DDC" w:rsidP="00CB2DDC">
            <w:pPr>
              <w:spacing w:after="0" w:line="240" w:lineRule="auto"/>
              <w:jc w:val="center"/>
              <w:rPr>
                <w:rFonts w:eastAsia="Times New Roman"/>
                <w:bCs/>
                <w:color w:val="000000"/>
                <w:szCs w:val="24"/>
              </w:rPr>
            </w:pPr>
            <w:r w:rsidRPr="00CB2DDC">
              <w:rPr>
                <w:rFonts w:eastAsia="Times New Roman"/>
                <w:bCs/>
                <w:color w:val="000000"/>
                <w:szCs w:val="24"/>
              </w:rPr>
              <w:t>80%</w:t>
            </w:r>
          </w:p>
        </w:tc>
        <w:tc>
          <w:tcPr>
            <w:tcW w:w="851" w:type="dxa"/>
            <w:tcBorders>
              <w:top w:val="single" w:sz="4" w:space="0" w:color="auto"/>
              <w:left w:val="nil"/>
              <w:bottom w:val="single" w:sz="4" w:space="0" w:color="auto"/>
              <w:right w:val="single" w:sz="4" w:space="0" w:color="auto"/>
            </w:tcBorders>
            <w:shd w:val="clear" w:color="auto" w:fill="FBD4B4"/>
            <w:vAlign w:val="center"/>
          </w:tcPr>
          <w:p w:rsidR="00CB2DDC" w:rsidRPr="00CB2DDC" w:rsidRDefault="00CB2DDC" w:rsidP="00CB2DDC">
            <w:pPr>
              <w:spacing w:after="0" w:line="240" w:lineRule="auto"/>
              <w:jc w:val="center"/>
              <w:rPr>
                <w:rFonts w:eastAsia="Times New Roman"/>
                <w:bCs/>
                <w:color w:val="000000"/>
                <w:szCs w:val="24"/>
              </w:rPr>
            </w:pPr>
            <w:r w:rsidRPr="00CB2DDC">
              <w:rPr>
                <w:rFonts w:eastAsia="Times New Roman"/>
                <w:bCs/>
                <w:color w:val="FF0000"/>
                <w:szCs w:val="24"/>
              </w:rPr>
              <w:t>74%</w:t>
            </w:r>
          </w:p>
        </w:tc>
        <w:tc>
          <w:tcPr>
            <w:tcW w:w="851" w:type="dxa"/>
            <w:tcBorders>
              <w:top w:val="single" w:sz="4" w:space="0" w:color="auto"/>
              <w:left w:val="nil"/>
              <w:bottom w:val="single" w:sz="4" w:space="0" w:color="auto"/>
              <w:right w:val="single" w:sz="4" w:space="0" w:color="auto"/>
            </w:tcBorders>
            <w:shd w:val="clear" w:color="auto" w:fill="FBD4B4"/>
            <w:vAlign w:val="center"/>
          </w:tcPr>
          <w:p w:rsidR="00CB2DDC" w:rsidRPr="00CB2DDC" w:rsidRDefault="00CB2DDC" w:rsidP="00CB2DDC">
            <w:pPr>
              <w:spacing w:after="0" w:line="240" w:lineRule="auto"/>
              <w:jc w:val="center"/>
              <w:rPr>
                <w:rFonts w:eastAsia="Times New Roman"/>
                <w:bCs/>
                <w:color w:val="FF0000"/>
                <w:szCs w:val="24"/>
              </w:rPr>
            </w:pPr>
            <w:r w:rsidRPr="00CB2DDC">
              <w:rPr>
                <w:rFonts w:eastAsia="Times New Roman"/>
                <w:bCs/>
                <w:color w:val="FF0000"/>
                <w:szCs w:val="24"/>
              </w:rPr>
              <w:t>76%</w:t>
            </w:r>
          </w:p>
        </w:tc>
        <w:tc>
          <w:tcPr>
            <w:tcW w:w="773" w:type="dxa"/>
            <w:tcBorders>
              <w:top w:val="single" w:sz="4" w:space="0" w:color="auto"/>
              <w:left w:val="nil"/>
              <w:bottom w:val="single" w:sz="4" w:space="0" w:color="auto"/>
              <w:right w:val="single" w:sz="4" w:space="0" w:color="auto"/>
            </w:tcBorders>
            <w:shd w:val="clear" w:color="auto" w:fill="FBD4B4"/>
            <w:vAlign w:val="center"/>
          </w:tcPr>
          <w:p w:rsidR="00CB2DDC" w:rsidRPr="00CB2DDC" w:rsidRDefault="00CB2DDC" w:rsidP="00CB2DDC">
            <w:pPr>
              <w:spacing w:after="0" w:line="240" w:lineRule="auto"/>
              <w:jc w:val="center"/>
              <w:rPr>
                <w:rFonts w:eastAsia="Times New Roman"/>
                <w:bCs/>
                <w:color w:val="FF0000"/>
                <w:szCs w:val="24"/>
              </w:rPr>
            </w:pPr>
            <w:r w:rsidRPr="00CB2DDC">
              <w:rPr>
                <w:rFonts w:eastAsia="Times New Roman"/>
                <w:bCs/>
                <w:color w:val="FF0000"/>
                <w:szCs w:val="24"/>
              </w:rPr>
              <w:t>64%</w:t>
            </w:r>
          </w:p>
        </w:tc>
      </w:tr>
    </w:tbl>
    <w:p w:rsidR="003B5A94" w:rsidRPr="002F2957" w:rsidRDefault="003B5A94" w:rsidP="00CB2DDC">
      <w:pPr>
        <w:spacing w:line="240" w:lineRule="auto"/>
        <w:jc w:val="center"/>
        <w:rPr>
          <w:rFonts w:asciiTheme="minorHAnsi" w:hAnsiTheme="minorHAnsi"/>
        </w:rPr>
      </w:pPr>
    </w:p>
    <w:p w:rsidR="002B416B" w:rsidRDefault="007F3226" w:rsidP="006332C3">
      <w:pPr>
        <w:rPr>
          <w:rFonts w:asciiTheme="minorHAnsi" w:hAnsiTheme="minorHAnsi"/>
          <w:sz w:val="20"/>
          <w:szCs w:val="20"/>
        </w:rPr>
      </w:pPr>
      <w:r w:rsidRPr="0068008A">
        <w:rPr>
          <w:rFonts w:asciiTheme="minorHAnsi" w:hAnsiTheme="minorHAnsi"/>
          <w:sz w:val="20"/>
          <w:szCs w:val="20"/>
        </w:rPr>
        <w:t>The “Perception of Functioning” doma</w:t>
      </w:r>
      <w:r w:rsidR="004157C5">
        <w:rPr>
          <w:rFonts w:asciiTheme="minorHAnsi" w:hAnsiTheme="minorHAnsi"/>
          <w:sz w:val="20"/>
          <w:szCs w:val="20"/>
        </w:rPr>
        <w:t xml:space="preserve">in received the lowest score (58%). </w:t>
      </w:r>
      <w:r w:rsidRPr="0068008A">
        <w:rPr>
          <w:rFonts w:asciiTheme="minorHAnsi" w:hAnsiTheme="minorHAnsi"/>
          <w:sz w:val="20"/>
          <w:szCs w:val="20"/>
        </w:rPr>
        <w:t xml:space="preserve"> This indicates th</w:t>
      </w:r>
      <w:r w:rsidR="004157C5">
        <w:rPr>
          <w:rFonts w:asciiTheme="minorHAnsi" w:hAnsiTheme="minorHAnsi"/>
          <w:sz w:val="20"/>
          <w:szCs w:val="20"/>
        </w:rPr>
        <w:t xml:space="preserve">at </w:t>
      </w:r>
      <w:r w:rsidR="008156C7">
        <w:rPr>
          <w:rFonts w:asciiTheme="minorHAnsi" w:hAnsiTheme="minorHAnsi"/>
          <w:sz w:val="20"/>
          <w:szCs w:val="20"/>
        </w:rPr>
        <w:t>64</w:t>
      </w:r>
      <w:r w:rsidRPr="0068008A">
        <w:rPr>
          <w:rFonts w:asciiTheme="minorHAnsi" w:hAnsiTheme="minorHAnsi"/>
          <w:sz w:val="20"/>
          <w:szCs w:val="20"/>
        </w:rPr>
        <w:t xml:space="preserve">% felt they did things that were </w:t>
      </w:r>
      <w:r w:rsidR="008156C7">
        <w:rPr>
          <w:rFonts w:asciiTheme="minorHAnsi" w:hAnsiTheme="minorHAnsi"/>
          <w:sz w:val="20"/>
          <w:szCs w:val="20"/>
        </w:rPr>
        <w:t>more meaningful to them, only 65</w:t>
      </w:r>
      <w:r w:rsidRPr="0068008A">
        <w:rPr>
          <w:rFonts w:asciiTheme="minorHAnsi" w:hAnsiTheme="minorHAnsi"/>
          <w:sz w:val="20"/>
          <w:szCs w:val="20"/>
        </w:rPr>
        <w:t>% reported being able to better take care of their n</w:t>
      </w:r>
      <w:r w:rsidR="008156C7">
        <w:rPr>
          <w:rFonts w:asciiTheme="minorHAnsi" w:hAnsiTheme="minorHAnsi"/>
          <w:sz w:val="20"/>
          <w:szCs w:val="20"/>
        </w:rPr>
        <w:t>eeds, 59</w:t>
      </w:r>
      <w:r w:rsidRPr="0068008A">
        <w:rPr>
          <w:rFonts w:asciiTheme="minorHAnsi" w:hAnsiTheme="minorHAnsi"/>
          <w:sz w:val="20"/>
          <w:szCs w:val="20"/>
        </w:rPr>
        <w:t>% felt they were better able to hand</w:t>
      </w:r>
      <w:r w:rsidR="008156C7">
        <w:rPr>
          <w:rFonts w:asciiTheme="minorHAnsi" w:hAnsiTheme="minorHAnsi"/>
          <w:sz w:val="20"/>
          <w:szCs w:val="20"/>
        </w:rPr>
        <w:t>le things that went wrong and 61</w:t>
      </w:r>
      <w:r w:rsidRPr="0068008A">
        <w:rPr>
          <w:rFonts w:asciiTheme="minorHAnsi" w:hAnsiTheme="minorHAnsi"/>
          <w:sz w:val="20"/>
          <w:szCs w:val="20"/>
        </w:rPr>
        <w:t>% reported being able to do things that they wanted to d</w:t>
      </w:r>
      <w:r w:rsidR="001C5286" w:rsidRPr="0068008A">
        <w:rPr>
          <w:rFonts w:asciiTheme="minorHAnsi" w:hAnsiTheme="minorHAnsi"/>
          <w:sz w:val="20"/>
          <w:szCs w:val="20"/>
        </w:rPr>
        <w:t xml:space="preserve">o. </w:t>
      </w:r>
      <w:r w:rsidR="009F18B5" w:rsidRPr="0068008A">
        <w:rPr>
          <w:rFonts w:asciiTheme="minorHAnsi" w:hAnsiTheme="minorHAnsi"/>
          <w:sz w:val="20"/>
          <w:szCs w:val="20"/>
        </w:rPr>
        <w:t>Figure 7</w:t>
      </w:r>
      <w:r w:rsidR="00926D8E" w:rsidRPr="0068008A">
        <w:rPr>
          <w:rFonts w:asciiTheme="minorHAnsi" w:hAnsiTheme="minorHAnsi"/>
          <w:sz w:val="20"/>
          <w:szCs w:val="20"/>
        </w:rPr>
        <w:t xml:space="preserve"> </w:t>
      </w:r>
      <w:r w:rsidR="00CA5E47" w:rsidRPr="0068008A">
        <w:rPr>
          <w:rFonts w:asciiTheme="minorHAnsi" w:hAnsiTheme="minorHAnsi"/>
          <w:sz w:val="20"/>
          <w:szCs w:val="20"/>
        </w:rPr>
        <w:t xml:space="preserve">and Figure 8 </w:t>
      </w:r>
      <w:r w:rsidR="00926D8E" w:rsidRPr="0068008A">
        <w:rPr>
          <w:rFonts w:asciiTheme="minorHAnsi" w:hAnsiTheme="minorHAnsi"/>
          <w:sz w:val="20"/>
          <w:szCs w:val="20"/>
        </w:rPr>
        <w:t xml:space="preserve">demonstrates the percentage of agreement for each domain for each BABH program and contract service providers.  Individual percentages and respondent numbers for each BABH program and contract providers is located in Attachment B. </w:t>
      </w:r>
    </w:p>
    <w:p w:rsidR="00217549" w:rsidRPr="0068008A" w:rsidRDefault="00217549" w:rsidP="006332C3">
      <w:pPr>
        <w:rPr>
          <w:rFonts w:asciiTheme="minorHAnsi" w:hAnsiTheme="minorHAnsi"/>
          <w:sz w:val="20"/>
          <w:szCs w:val="20"/>
        </w:rPr>
      </w:pPr>
    </w:p>
    <w:tbl>
      <w:tblPr>
        <w:tblW w:w="10610" w:type="dxa"/>
        <w:jc w:val="center"/>
        <w:tblLayout w:type="fixed"/>
        <w:tblLook w:val="04A0" w:firstRow="1" w:lastRow="0" w:firstColumn="1" w:lastColumn="0" w:noHBand="0" w:noVBand="1"/>
      </w:tblPr>
      <w:tblGrid>
        <w:gridCol w:w="2641"/>
        <w:gridCol w:w="911"/>
        <w:gridCol w:w="709"/>
        <w:gridCol w:w="708"/>
        <w:gridCol w:w="709"/>
        <w:gridCol w:w="810"/>
        <w:gridCol w:w="709"/>
        <w:gridCol w:w="810"/>
        <w:gridCol w:w="810"/>
        <w:gridCol w:w="893"/>
        <w:gridCol w:w="900"/>
      </w:tblGrid>
      <w:tr w:rsidR="00272BDF" w:rsidRPr="002F2957" w:rsidTr="006830D9">
        <w:trPr>
          <w:trHeight w:val="322"/>
          <w:jc w:val="center"/>
        </w:trPr>
        <w:tc>
          <w:tcPr>
            <w:tcW w:w="2641" w:type="dxa"/>
            <w:tcBorders>
              <w:top w:val="single" w:sz="8" w:space="0" w:color="auto"/>
              <w:left w:val="single" w:sz="8" w:space="0" w:color="auto"/>
              <w:bottom w:val="single" w:sz="4" w:space="0" w:color="auto"/>
              <w:right w:val="single" w:sz="8" w:space="0" w:color="auto"/>
            </w:tcBorders>
            <w:shd w:val="clear" w:color="auto" w:fill="D9D9D9" w:themeFill="background1" w:themeFillShade="D9"/>
            <w:vAlign w:val="center"/>
            <w:hideMark/>
          </w:tcPr>
          <w:p w:rsidR="00272BDF" w:rsidRPr="00CA5E47" w:rsidRDefault="00272BDF" w:rsidP="00FC7239">
            <w:pPr>
              <w:spacing w:after="0" w:line="240" w:lineRule="auto"/>
              <w:rPr>
                <w:rFonts w:asciiTheme="minorHAnsi" w:eastAsia="Times New Roman" w:hAnsiTheme="minorHAnsi"/>
                <w:sz w:val="20"/>
                <w:szCs w:val="20"/>
              </w:rPr>
            </w:pPr>
            <w:r w:rsidRPr="00CA5E47">
              <w:rPr>
                <w:rFonts w:asciiTheme="minorHAnsi" w:eastAsia="Times New Roman" w:hAnsiTheme="minorHAnsi"/>
                <w:sz w:val="20"/>
                <w:szCs w:val="20"/>
              </w:rPr>
              <w:t>Figure 7 </w:t>
            </w:r>
            <w:r w:rsidR="005E7DF4">
              <w:rPr>
                <w:rFonts w:asciiTheme="minorHAnsi" w:eastAsia="Times New Roman" w:hAnsiTheme="minorHAnsi"/>
                <w:sz w:val="20"/>
                <w:szCs w:val="20"/>
              </w:rPr>
              <w:t xml:space="preserve">  MHSIP</w:t>
            </w:r>
          </w:p>
        </w:tc>
        <w:tc>
          <w:tcPr>
            <w:tcW w:w="1620" w:type="dxa"/>
            <w:gridSpan w:val="2"/>
            <w:tcBorders>
              <w:top w:val="single" w:sz="8" w:space="0" w:color="auto"/>
              <w:left w:val="nil"/>
              <w:bottom w:val="single" w:sz="4" w:space="0" w:color="auto"/>
              <w:right w:val="single" w:sz="4" w:space="0" w:color="auto"/>
            </w:tcBorders>
            <w:shd w:val="clear" w:color="auto" w:fill="D9D9D9" w:themeFill="background1" w:themeFillShade="D9"/>
            <w:vAlign w:val="center"/>
            <w:hideMark/>
          </w:tcPr>
          <w:p w:rsidR="00272BDF" w:rsidRPr="00CA5E47" w:rsidRDefault="00272BDF" w:rsidP="000A6527">
            <w:pPr>
              <w:spacing w:after="0" w:line="240" w:lineRule="auto"/>
              <w:jc w:val="center"/>
              <w:rPr>
                <w:rFonts w:asciiTheme="minorHAnsi" w:eastAsia="Times New Roman" w:hAnsiTheme="minorHAnsi"/>
                <w:sz w:val="18"/>
                <w:szCs w:val="18"/>
              </w:rPr>
            </w:pPr>
            <w:r w:rsidRPr="00CA5E47">
              <w:rPr>
                <w:rFonts w:asciiTheme="minorHAnsi" w:eastAsia="Times New Roman" w:hAnsiTheme="minorHAnsi"/>
                <w:sz w:val="18"/>
                <w:szCs w:val="18"/>
              </w:rPr>
              <w:t xml:space="preserve">Arenac               </w:t>
            </w:r>
          </w:p>
          <w:p w:rsidR="00272BDF" w:rsidRPr="00CA5E47" w:rsidRDefault="00272BDF" w:rsidP="000A6527">
            <w:pPr>
              <w:spacing w:after="0" w:line="240" w:lineRule="auto"/>
              <w:jc w:val="center"/>
              <w:rPr>
                <w:rFonts w:asciiTheme="minorHAnsi" w:eastAsia="Times New Roman" w:hAnsiTheme="minorHAnsi"/>
                <w:sz w:val="18"/>
                <w:szCs w:val="18"/>
              </w:rPr>
            </w:pPr>
            <w:r w:rsidRPr="00CA5E47">
              <w:rPr>
                <w:rFonts w:asciiTheme="minorHAnsi" w:eastAsia="Times New Roman" w:hAnsiTheme="minorHAnsi"/>
                <w:sz w:val="18"/>
                <w:szCs w:val="18"/>
              </w:rPr>
              <w:t xml:space="preserve"> CMS</w:t>
            </w:r>
          </w:p>
        </w:tc>
        <w:tc>
          <w:tcPr>
            <w:tcW w:w="1417" w:type="dxa"/>
            <w:gridSpan w:val="2"/>
            <w:tcBorders>
              <w:top w:val="single" w:sz="8" w:space="0" w:color="auto"/>
              <w:left w:val="nil"/>
              <w:bottom w:val="single" w:sz="4" w:space="0" w:color="auto"/>
              <w:right w:val="single" w:sz="8" w:space="0" w:color="auto"/>
            </w:tcBorders>
            <w:shd w:val="clear" w:color="auto" w:fill="D9D9D9" w:themeFill="background1" w:themeFillShade="D9"/>
            <w:vAlign w:val="center"/>
            <w:hideMark/>
          </w:tcPr>
          <w:p w:rsidR="00272BDF" w:rsidRPr="00CA5E47" w:rsidRDefault="00272BDF" w:rsidP="000A6527">
            <w:pPr>
              <w:spacing w:after="0" w:line="240" w:lineRule="auto"/>
              <w:jc w:val="center"/>
              <w:rPr>
                <w:rFonts w:asciiTheme="minorHAnsi" w:eastAsia="Times New Roman" w:hAnsiTheme="minorHAnsi"/>
                <w:sz w:val="18"/>
                <w:szCs w:val="18"/>
              </w:rPr>
            </w:pPr>
            <w:r w:rsidRPr="00CA5E47">
              <w:rPr>
                <w:rFonts w:asciiTheme="minorHAnsi" w:eastAsia="Times New Roman" w:hAnsiTheme="minorHAnsi"/>
                <w:sz w:val="18"/>
                <w:szCs w:val="18"/>
              </w:rPr>
              <w:t xml:space="preserve">Arenac            </w:t>
            </w:r>
          </w:p>
          <w:p w:rsidR="00272BDF" w:rsidRPr="00CA5E47" w:rsidRDefault="00272BDF" w:rsidP="000A6527">
            <w:pPr>
              <w:spacing w:after="0" w:line="240" w:lineRule="auto"/>
              <w:jc w:val="center"/>
              <w:rPr>
                <w:rFonts w:asciiTheme="minorHAnsi" w:eastAsia="Times New Roman" w:hAnsiTheme="minorHAnsi"/>
                <w:sz w:val="18"/>
                <w:szCs w:val="18"/>
              </w:rPr>
            </w:pPr>
            <w:r w:rsidRPr="00CA5E47">
              <w:rPr>
                <w:rFonts w:asciiTheme="minorHAnsi" w:eastAsia="Times New Roman" w:hAnsiTheme="minorHAnsi"/>
                <w:sz w:val="18"/>
                <w:szCs w:val="18"/>
              </w:rPr>
              <w:t>OPT</w:t>
            </w:r>
          </w:p>
        </w:tc>
        <w:tc>
          <w:tcPr>
            <w:tcW w:w="1519" w:type="dxa"/>
            <w:gridSpan w:val="2"/>
            <w:tcBorders>
              <w:top w:val="single" w:sz="8" w:space="0" w:color="auto"/>
              <w:left w:val="nil"/>
              <w:bottom w:val="single" w:sz="4" w:space="0" w:color="auto"/>
              <w:right w:val="single" w:sz="4" w:space="0" w:color="auto"/>
            </w:tcBorders>
            <w:shd w:val="clear" w:color="auto" w:fill="D9D9D9" w:themeFill="background1" w:themeFillShade="D9"/>
            <w:vAlign w:val="center"/>
            <w:hideMark/>
          </w:tcPr>
          <w:p w:rsidR="00272BDF" w:rsidRPr="00CA5E47" w:rsidRDefault="00272BDF" w:rsidP="000A6527">
            <w:pPr>
              <w:spacing w:after="0" w:line="240" w:lineRule="auto"/>
              <w:jc w:val="center"/>
              <w:rPr>
                <w:rFonts w:asciiTheme="minorHAnsi" w:eastAsia="Times New Roman" w:hAnsiTheme="minorHAnsi"/>
                <w:sz w:val="18"/>
                <w:szCs w:val="18"/>
              </w:rPr>
            </w:pPr>
            <w:r w:rsidRPr="00CA5E47">
              <w:rPr>
                <w:rFonts w:asciiTheme="minorHAnsi" w:eastAsia="Times New Roman" w:hAnsiTheme="minorHAnsi"/>
                <w:sz w:val="18"/>
                <w:szCs w:val="18"/>
              </w:rPr>
              <w:t xml:space="preserve">BABH              </w:t>
            </w:r>
          </w:p>
          <w:p w:rsidR="00272BDF" w:rsidRPr="00CA5E47" w:rsidRDefault="00272BDF" w:rsidP="000A6527">
            <w:pPr>
              <w:spacing w:after="0" w:line="240" w:lineRule="auto"/>
              <w:jc w:val="center"/>
              <w:rPr>
                <w:rFonts w:asciiTheme="minorHAnsi" w:eastAsia="Times New Roman" w:hAnsiTheme="minorHAnsi"/>
                <w:sz w:val="18"/>
                <w:szCs w:val="18"/>
              </w:rPr>
            </w:pPr>
            <w:r w:rsidRPr="00CA5E47">
              <w:rPr>
                <w:rFonts w:asciiTheme="minorHAnsi" w:eastAsia="Times New Roman" w:hAnsiTheme="minorHAnsi"/>
                <w:sz w:val="18"/>
                <w:szCs w:val="18"/>
              </w:rPr>
              <w:t>CSM</w:t>
            </w:r>
          </w:p>
        </w:tc>
        <w:tc>
          <w:tcPr>
            <w:tcW w:w="1620" w:type="dxa"/>
            <w:gridSpan w:val="2"/>
            <w:tcBorders>
              <w:top w:val="single" w:sz="8" w:space="0" w:color="auto"/>
              <w:left w:val="nil"/>
              <w:bottom w:val="single" w:sz="4" w:space="0" w:color="auto"/>
              <w:right w:val="single" w:sz="4" w:space="0" w:color="auto"/>
            </w:tcBorders>
            <w:shd w:val="clear" w:color="auto" w:fill="D9D9D9" w:themeFill="background1" w:themeFillShade="D9"/>
            <w:vAlign w:val="center"/>
            <w:hideMark/>
          </w:tcPr>
          <w:p w:rsidR="00272BDF" w:rsidRPr="00CA5E47" w:rsidRDefault="00272BDF" w:rsidP="000A6527">
            <w:pPr>
              <w:spacing w:after="0" w:line="240" w:lineRule="auto"/>
              <w:jc w:val="center"/>
              <w:rPr>
                <w:rFonts w:asciiTheme="minorHAnsi" w:eastAsia="Times New Roman" w:hAnsiTheme="minorHAnsi"/>
                <w:sz w:val="18"/>
                <w:szCs w:val="18"/>
              </w:rPr>
            </w:pPr>
            <w:r w:rsidRPr="00CA5E47">
              <w:rPr>
                <w:rFonts w:asciiTheme="minorHAnsi" w:eastAsia="Times New Roman" w:hAnsiTheme="minorHAnsi"/>
                <w:sz w:val="18"/>
                <w:szCs w:val="18"/>
              </w:rPr>
              <w:t xml:space="preserve">BABH             </w:t>
            </w:r>
          </w:p>
          <w:p w:rsidR="00272BDF" w:rsidRPr="00CA5E47" w:rsidRDefault="00272BDF" w:rsidP="000A6527">
            <w:pPr>
              <w:spacing w:after="0" w:line="240" w:lineRule="auto"/>
              <w:jc w:val="center"/>
              <w:rPr>
                <w:rFonts w:asciiTheme="minorHAnsi" w:eastAsia="Times New Roman" w:hAnsiTheme="minorHAnsi"/>
                <w:sz w:val="18"/>
                <w:szCs w:val="18"/>
              </w:rPr>
            </w:pPr>
            <w:r w:rsidRPr="00CA5E47">
              <w:rPr>
                <w:rFonts w:asciiTheme="minorHAnsi" w:eastAsia="Times New Roman" w:hAnsiTheme="minorHAnsi"/>
                <w:sz w:val="18"/>
                <w:szCs w:val="18"/>
              </w:rPr>
              <w:t>OBRA</w:t>
            </w:r>
          </w:p>
        </w:tc>
        <w:tc>
          <w:tcPr>
            <w:tcW w:w="1793" w:type="dxa"/>
            <w:gridSpan w:val="2"/>
            <w:tcBorders>
              <w:top w:val="single" w:sz="8" w:space="0" w:color="auto"/>
              <w:left w:val="nil"/>
              <w:bottom w:val="single" w:sz="4" w:space="0" w:color="auto"/>
              <w:right w:val="single" w:sz="4" w:space="0" w:color="auto"/>
            </w:tcBorders>
            <w:shd w:val="clear" w:color="auto" w:fill="D9D9D9" w:themeFill="background1" w:themeFillShade="D9"/>
          </w:tcPr>
          <w:p w:rsidR="00272BDF" w:rsidRPr="00CA5E47" w:rsidRDefault="00272BDF" w:rsidP="00104F2F">
            <w:pPr>
              <w:spacing w:after="0" w:line="240" w:lineRule="auto"/>
              <w:jc w:val="center"/>
              <w:rPr>
                <w:rFonts w:asciiTheme="minorHAnsi" w:eastAsia="Times New Roman" w:hAnsiTheme="minorHAnsi"/>
                <w:sz w:val="16"/>
                <w:szCs w:val="16"/>
              </w:rPr>
            </w:pPr>
            <w:r w:rsidRPr="00CA5E47">
              <w:rPr>
                <w:rFonts w:asciiTheme="minorHAnsi" w:eastAsia="Times New Roman" w:hAnsiTheme="minorHAnsi"/>
                <w:sz w:val="16"/>
                <w:szCs w:val="16"/>
              </w:rPr>
              <w:t>BABH</w:t>
            </w:r>
          </w:p>
          <w:p w:rsidR="00272BDF" w:rsidRPr="00CA5E47" w:rsidRDefault="00272BDF" w:rsidP="00104F2F">
            <w:pPr>
              <w:spacing w:after="0" w:line="240" w:lineRule="auto"/>
              <w:jc w:val="center"/>
              <w:rPr>
                <w:rFonts w:asciiTheme="minorHAnsi" w:eastAsia="Times New Roman" w:hAnsiTheme="minorHAnsi"/>
                <w:sz w:val="16"/>
                <w:szCs w:val="16"/>
              </w:rPr>
            </w:pPr>
            <w:r w:rsidRPr="00CA5E47">
              <w:rPr>
                <w:rFonts w:asciiTheme="minorHAnsi" w:eastAsia="Times New Roman" w:hAnsiTheme="minorHAnsi"/>
                <w:sz w:val="16"/>
                <w:szCs w:val="16"/>
              </w:rPr>
              <w:t>SR Outreach</w:t>
            </w:r>
          </w:p>
        </w:tc>
      </w:tr>
      <w:tr w:rsidR="00272BDF" w:rsidRPr="002F2957" w:rsidTr="00B858A1">
        <w:trPr>
          <w:trHeight w:val="341"/>
          <w:jc w:val="center"/>
        </w:trPr>
        <w:tc>
          <w:tcPr>
            <w:tcW w:w="2641" w:type="dxa"/>
            <w:tcBorders>
              <w:top w:val="nil"/>
              <w:left w:val="single" w:sz="8" w:space="0" w:color="auto"/>
              <w:bottom w:val="single" w:sz="4" w:space="0" w:color="auto"/>
              <w:right w:val="single" w:sz="8" w:space="0" w:color="auto"/>
            </w:tcBorders>
            <w:shd w:val="clear" w:color="auto" w:fill="auto"/>
            <w:vAlign w:val="center"/>
          </w:tcPr>
          <w:p w:rsidR="00272BDF" w:rsidRPr="002F2957" w:rsidRDefault="00272BDF" w:rsidP="00272BDF">
            <w:pPr>
              <w:spacing w:after="0" w:line="240" w:lineRule="auto"/>
              <w:rPr>
                <w:rFonts w:asciiTheme="minorHAnsi" w:eastAsia="Times New Roman" w:hAnsiTheme="minorHAnsi"/>
                <w:sz w:val="20"/>
                <w:szCs w:val="20"/>
              </w:rPr>
            </w:pPr>
          </w:p>
        </w:tc>
        <w:tc>
          <w:tcPr>
            <w:tcW w:w="911" w:type="dxa"/>
            <w:tcBorders>
              <w:top w:val="single" w:sz="4" w:space="0" w:color="auto"/>
              <w:left w:val="nil"/>
              <w:bottom w:val="single" w:sz="4" w:space="0" w:color="auto"/>
              <w:right w:val="single" w:sz="4" w:space="0" w:color="auto"/>
            </w:tcBorders>
            <w:shd w:val="clear" w:color="auto" w:fill="D6E3BC" w:themeFill="accent3" w:themeFillTint="66"/>
            <w:noWrap/>
            <w:vAlign w:val="center"/>
          </w:tcPr>
          <w:p w:rsidR="00272BDF" w:rsidRPr="002F2957" w:rsidRDefault="00272BDF" w:rsidP="00272BDF">
            <w:pPr>
              <w:spacing w:after="0" w:line="240" w:lineRule="auto"/>
              <w:jc w:val="center"/>
              <w:rPr>
                <w:rFonts w:asciiTheme="minorHAnsi" w:eastAsia="Times New Roman" w:hAnsiTheme="minorHAnsi"/>
                <w:sz w:val="20"/>
                <w:szCs w:val="20"/>
              </w:rPr>
            </w:pPr>
          </w:p>
          <w:p w:rsidR="00272BDF" w:rsidRPr="002F2957" w:rsidRDefault="00272BDF" w:rsidP="00272BDF">
            <w:pPr>
              <w:spacing w:after="0" w:line="240" w:lineRule="auto"/>
              <w:jc w:val="center"/>
              <w:rPr>
                <w:rFonts w:asciiTheme="minorHAnsi" w:eastAsia="Times New Roman" w:hAnsiTheme="minorHAnsi"/>
                <w:sz w:val="20"/>
                <w:szCs w:val="20"/>
              </w:rPr>
            </w:pPr>
            <w:r w:rsidRPr="002F2957">
              <w:rPr>
                <w:rFonts w:asciiTheme="minorHAnsi" w:eastAsia="Times New Roman" w:hAnsiTheme="minorHAnsi"/>
                <w:sz w:val="20"/>
                <w:szCs w:val="20"/>
              </w:rPr>
              <w:t>2015</w:t>
            </w:r>
          </w:p>
        </w:tc>
        <w:tc>
          <w:tcPr>
            <w:tcW w:w="709"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272BDF" w:rsidRDefault="00272BDF" w:rsidP="00272BDF">
            <w:pPr>
              <w:spacing w:after="0" w:line="240" w:lineRule="auto"/>
              <w:jc w:val="center"/>
              <w:rPr>
                <w:rFonts w:asciiTheme="minorHAnsi" w:eastAsia="Times New Roman" w:hAnsiTheme="minorHAnsi"/>
                <w:sz w:val="20"/>
                <w:szCs w:val="20"/>
              </w:rPr>
            </w:pPr>
          </w:p>
          <w:p w:rsidR="00272BDF" w:rsidRPr="002F2957" w:rsidRDefault="00272BDF" w:rsidP="00272BDF">
            <w:pPr>
              <w:spacing w:after="0" w:line="240" w:lineRule="auto"/>
              <w:jc w:val="center"/>
              <w:rPr>
                <w:rFonts w:asciiTheme="minorHAnsi" w:eastAsia="Times New Roman" w:hAnsiTheme="minorHAnsi"/>
                <w:sz w:val="20"/>
                <w:szCs w:val="20"/>
              </w:rPr>
            </w:pPr>
            <w:r>
              <w:rPr>
                <w:rFonts w:asciiTheme="minorHAnsi" w:eastAsia="Times New Roman" w:hAnsiTheme="minorHAnsi"/>
                <w:sz w:val="20"/>
                <w:szCs w:val="20"/>
              </w:rPr>
              <w:t>2016</w:t>
            </w:r>
          </w:p>
        </w:tc>
        <w:tc>
          <w:tcPr>
            <w:tcW w:w="708" w:type="dxa"/>
            <w:tcBorders>
              <w:top w:val="single" w:sz="4" w:space="0" w:color="auto"/>
              <w:left w:val="single" w:sz="8" w:space="0" w:color="auto"/>
              <w:bottom w:val="single" w:sz="4" w:space="0" w:color="auto"/>
              <w:right w:val="single" w:sz="8" w:space="0" w:color="auto"/>
            </w:tcBorders>
            <w:shd w:val="clear" w:color="auto" w:fill="D6E3BC" w:themeFill="accent3" w:themeFillTint="66"/>
            <w:noWrap/>
            <w:vAlign w:val="center"/>
          </w:tcPr>
          <w:p w:rsidR="00272BDF" w:rsidRPr="002F2957" w:rsidRDefault="00272BDF" w:rsidP="00272BDF">
            <w:pPr>
              <w:spacing w:after="0" w:line="240" w:lineRule="auto"/>
              <w:jc w:val="center"/>
              <w:rPr>
                <w:rFonts w:asciiTheme="minorHAnsi" w:eastAsia="Times New Roman" w:hAnsiTheme="minorHAnsi"/>
                <w:sz w:val="20"/>
                <w:szCs w:val="20"/>
              </w:rPr>
            </w:pPr>
          </w:p>
          <w:p w:rsidR="00272BDF" w:rsidRPr="002F2957" w:rsidRDefault="00272BDF" w:rsidP="00272BDF">
            <w:pPr>
              <w:spacing w:after="0" w:line="240" w:lineRule="auto"/>
              <w:jc w:val="center"/>
              <w:rPr>
                <w:rFonts w:asciiTheme="minorHAnsi" w:eastAsia="Times New Roman" w:hAnsiTheme="minorHAnsi"/>
                <w:sz w:val="20"/>
                <w:szCs w:val="20"/>
              </w:rPr>
            </w:pPr>
            <w:r w:rsidRPr="002F2957">
              <w:rPr>
                <w:rFonts w:asciiTheme="minorHAnsi" w:eastAsia="Times New Roman" w:hAnsiTheme="minorHAnsi"/>
                <w:sz w:val="20"/>
                <w:szCs w:val="20"/>
              </w:rPr>
              <w:t>2015</w:t>
            </w:r>
          </w:p>
        </w:tc>
        <w:tc>
          <w:tcPr>
            <w:tcW w:w="709" w:type="dxa"/>
            <w:tcBorders>
              <w:top w:val="single" w:sz="4" w:space="0" w:color="auto"/>
              <w:left w:val="single" w:sz="8" w:space="0" w:color="auto"/>
              <w:bottom w:val="single" w:sz="4" w:space="0" w:color="auto"/>
              <w:right w:val="single" w:sz="8" w:space="0" w:color="auto"/>
            </w:tcBorders>
            <w:shd w:val="clear" w:color="auto" w:fill="D6E3BC" w:themeFill="accent3" w:themeFillTint="66"/>
            <w:vAlign w:val="center"/>
          </w:tcPr>
          <w:p w:rsidR="00272BDF" w:rsidRPr="002F2957" w:rsidRDefault="00272BDF" w:rsidP="00272BDF">
            <w:pPr>
              <w:spacing w:after="0" w:line="240" w:lineRule="auto"/>
              <w:jc w:val="center"/>
              <w:rPr>
                <w:rFonts w:asciiTheme="minorHAnsi" w:eastAsia="Times New Roman" w:hAnsiTheme="minorHAnsi"/>
                <w:sz w:val="20"/>
                <w:szCs w:val="20"/>
              </w:rPr>
            </w:pPr>
          </w:p>
          <w:p w:rsidR="00272BDF" w:rsidRPr="002F2957" w:rsidRDefault="00272BDF" w:rsidP="00272BDF">
            <w:pPr>
              <w:spacing w:after="0" w:line="240" w:lineRule="auto"/>
              <w:jc w:val="center"/>
              <w:rPr>
                <w:rFonts w:asciiTheme="minorHAnsi" w:eastAsia="Times New Roman" w:hAnsiTheme="minorHAnsi"/>
                <w:sz w:val="20"/>
                <w:szCs w:val="20"/>
              </w:rPr>
            </w:pPr>
            <w:r>
              <w:rPr>
                <w:rFonts w:asciiTheme="minorHAnsi" w:eastAsia="Times New Roman" w:hAnsiTheme="minorHAnsi"/>
                <w:sz w:val="20"/>
                <w:szCs w:val="20"/>
              </w:rPr>
              <w:t>2016</w:t>
            </w:r>
          </w:p>
        </w:tc>
        <w:tc>
          <w:tcPr>
            <w:tcW w:w="810"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tcPr>
          <w:p w:rsidR="00272BDF" w:rsidRPr="002F2957" w:rsidRDefault="00272BDF" w:rsidP="00272BDF">
            <w:pPr>
              <w:spacing w:after="0" w:line="240" w:lineRule="auto"/>
              <w:jc w:val="center"/>
              <w:rPr>
                <w:rFonts w:asciiTheme="minorHAnsi" w:eastAsia="Times New Roman" w:hAnsiTheme="minorHAnsi"/>
                <w:sz w:val="20"/>
                <w:szCs w:val="20"/>
              </w:rPr>
            </w:pPr>
          </w:p>
          <w:p w:rsidR="00272BDF" w:rsidRPr="002F2957" w:rsidRDefault="00272BDF" w:rsidP="00272BDF">
            <w:pPr>
              <w:spacing w:after="0" w:line="240" w:lineRule="auto"/>
              <w:jc w:val="center"/>
              <w:rPr>
                <w:rFonts w:asciiTheme="minorHAnsi" w:eastAsia="Times New Roman" w:hAnsiTheme="minorHAnsi"/>
                <w:sz w:val="20"/>
                <w:szCs w:val="20"/>
              </w:rPr>
            </w:pPr>
            <w:r w:rsidRPr="002F2957">
              <w:rPr>
                <w:rFonts w:asciiTheme="minorHAnsi" w:eastAsia="Times New Roman" w:hAnsiTheme="minorHAnsi"/>
                <w:sz w:val="20"/>
                <w:szCs w:val="20"/>
              </w:rPr>
              <w:t>2015</w:t>
            </w:r>
          </w:p>
        </w:tc>
        <w:tc>
          <w:tcPr>
            <w:tcW w:w="709"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272BDF" w:rsidRPr="002F2957" w:rsidRDefault="00272BDF" w:rsidP="00272BDF">
            <w:pPr>
              <w:spacing w:after="0" w:line="240" w:lineRule="auto"/>
              <w:jc w:val="center"/>
              <w:rPr>
                <w:rFonts w:asciiTheme="minorHAnsi" w:eastAsia="Times New Roman" w:hAnsiTheme="minorHAnsi"/>
                <w:sz w:val="20"/>
                <w:szCs w:val="20"/>
              </w:rPr>
            </w:pPr>
          </w:p>
          <w:p w:rsidR="00272BDF" w:rsidRPr="002F2957" w:rsidRDefault="00272BDF" w:rsidP="00272BDF">
            <w:pPr>
              <w:spacing w:after="0" w:line="240" w:lineRule="auto"/>
              <w:jc w:val="center"/>
              <w:rPr>
                <w:rFonts w:asciiTheme="minorHAnsi" w:eastAsia="Times New Roman" w:hAnsiTheme="minorHAnsi"/>
                <w:sz w:val="20"/>
                <w:szCs w:val="20"/>
              </w:rPr>
            </w:pPr>
            <w:r>
              <w:rPr>
                <w:rFonts w:asciiTheme="minorHAnsi" w:eastAsia="Times New Roman" w:hAnsiTheme="minorHAnsi"/>
                <w:sz w:val="20"/>
                <w:szCs w:val="20"/>
              </w:rPr>
              <w:t>2016</w:t>
            </w:r>
          </w:p>
        </w:tc>
        <w:tc>
          <w:tcPr>
            <w:tcW w:w="810"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tcPr>
          <w:p w:rsidR="00272BDF" w:rsidRPr="002F2957" w:rsidRDefault="00272BDF" w:rsidP="00272BDF">
            <w:pPr>
              <w:spacing w:after="0" w:line="240" w:lineRule="auto"/>
              <w:jc w:val="center"/>
              <w:rPr>
                <w:rFonts w:asciiTheme="minorHAnsi" w:eastAsia="Times New Roman" w:hAnsiTheme="minorHAnsi"/>
                <w:sz w:val="20"/>
                <w:szCs w:val="20"/>
              </w:rPr>
            </w:pPr>
          </w:p>
          <w:p w:rsidR="00272BDF" w:rsidRPr="002F2957" w:rsidRDefault="00272BDF" w:rsidP="00272BDF">
            <w:pPr>
              <w:spacing w:after="0" w:line="240" w:lineRule="auto"/>
              <w:jc w:val="center"/>
              <w:rPr>
                <w:rFonts w:asciiTheme="minorHAnsi" w:eastAsia="Times New Roman" w:hAnsiTheme="minorHAnsi"/>
                <w:sz w:val="20"/>
                <w:szCs w:val="20"/>
              </w:rPr>
            </w:pPr>
            <w:r w:rsidRPr="002F2957">
              <w:rPr>
                <w:rFonts w:asciiTheme="minorHAnsi" w:eastAsia="Times New Roman" w:hAnsiTheme="minorHAnsi"/>
                <w:sz w:val="20"/>
                <w:szCs w:val="20"/>
              </w:rPr>
              <w:t>2015</w:t>
            </w:r>
          </w:p>
        </w:tc>
        <w:tc>
          <w:tcPr>
            <w:tcW w:w="81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272BDF" w:rsidRPr="002F2957" w:rsidRDefault="00272BDF" w:rsidP="00272BDF">
            <w:pPr>
              <w:spacing w:after="0" w:line="240" w:lineRule="auto"/>
              <w:jc w:val="center"/>
              <w:rPr>
                <w:rFonts w:asciiTheme="minorHAnsi" w:eastAsia="Times New Roman" w:hAnsiTheme="minorHAnsi"/>
                <w:sz w:val="20"/>
                <w:szCs w:val="20"/>
              </w:rPr>
            </w:pPr>
          </w:p>
          <w:p w:rsidR="00272BDF" w:rsidRPr="002F2957" w:rsidRDefault="00272BDF" w:rsidP="00272BDF">
            <w:pPr>
              <w:spacing w:after="0" w:line="240" w:lineRule="auto"/>
              <w:jc w:val="center"/>
              <w:rPr>
                <w:rFonts w:asciiTheme="minorHAnsi" w:eastAsia="Times New Roman" w:hAnsiTheme="minorHAnsi"/>
                <w:sz w:val="20"/>
                <w:szCs w:val="20"/>
              </w:rPr>
            </w:pPr>
            <w:r>
              <w:rPr>
                <w:rFonts w:asciiTheme="minorHAnsi" w:eastAsia="Times New Roman" w:hAnsiTheme="minorHAnsi"/>
                <w:sz w:val="20"/>
                <w:szCs w:val="20"/>
              </w:rPr>
              <w:t>2016</w:t>
            </w:r>
          </w:p>
        </w:tc>
        <w:tc>
          <w:tcPr>
            <w:tcW w:w="893"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272BDF" w:rsidRPr="002F2957" w:rsidRDefault="00272BDF" w:rsidP="00272BDF">
            <w:pPr>
              <w:spacing w:after="0" w:line="240" w:lineRule="auto"/>
              <w:jc w:val="center"/>
              <w:rPr>
                <w:rFonts w:asciiTheme="minorHAnsi" w:eastAsia="Times New Roman" w:hAnsiTheme="minorHAnsi"/>
                <w:sz w:val="20"/>
                <w:szCs w:val="20"/>
              </w:rPr>
            </w:pPr>
          </w:p>
          <w:p w:rsidR="00272BDF" w:rsidRPr="002F2957" w:rsidRDefault="00272BDF" w:rsidP="00272BDF">
            <w:pPr>
              <w:spacing w:after="0" w:line="240" w:lineRule="auto"/>
              <w:jc w:val="center"/>
              <w:rPr>
                <w:rFonts w:asciiTheme="minorHAnsi" w:eastAsia="Times New Roman" w:hAnsiTheme="minorHAnsi"/>
                <w:sz w:val="20"/>
                <w:szCs w:val="20"/>
              </w:rPr>
            </w:pPr>
            <w:r w:rsidRPr="002F2957">
              <w:rPr>
                <w:rFonts w:asciiTheme="minorHAnsi" w:eastAsia="Times New Roman" w:hAnsiTheme="minorHAnsi"/>
                <w:sz w:val="20"/>
                <w:szCs w:val="20"/>
              </w:rPr>
              <w:t>2015</w:t>
            </w:r>
          </w:p>
        </w:tc>
        <w:tc>
          <w:tcPr>
            <w:tcW w:w="900"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272BDF" w:rsidRDefault="00272BDF" w:rsidP="00272BDF">
            <w:pPr>
              <w:spacing w:after="0" w:line="240" w:lineRule="auto"/>
              <w:jc w:val="center"/>
              <w:rPr>
                <w:rFonts w:asciiTheme="minorHAnsi" w:eastAsia="Times New Roman" w:hAnsiTheme="minorHAnsi"/>
                <w:sz w:val="20"/>
                <w:szCs w:val="20"/>
              </w:rPr>
            </w:pPr>
          </w:p>
          <w:p w:rsidR="00272BDF" w:rsidRPr="002F2957" w:rsidRDefault="00272BDF" w:rsidP="00272BDF">
            <w:pPr>
              <w:spacing w:after="0" w:line="240" w:lineRule="auto"/>
              <w:jc w:val="center"/>
              <w:rPr>
                <w:rFonts w:asciiTheme="minorHAnsi" w:eastAsia="Times New Roman" w:hAnsiTheme="minorHAnsi"/>
                <w:sz w:val="20"/>
                <w:szCs w:val="20"/>
              </w:rPr>
            </w:pPr>
            <w:r>
              <w:rPr>
                <w:rFonts w:asciiTheme="minorHAnsi" w:eastAsia="Times New Roman" w:hAnsiTheme="minorHAnsi"/>
                <w:sz w:val="20"/>
                <w:szCs w:val="20"/>
              </w:rPr>
              <w:t>2016</w:t>
            </w:r>
          </w:p>
        </w:tc>
      </w:tr>
      <w:tr w:rsidR="00272BDF" w:rsidRPr="002F2957" w:rsidTr="00272BDF">
        <w:trPr>
          <w:trHeight w:val="107"/>
          <w:jc w:val="center"/>
        </w:trPr>
        <w:tc>
          <w:tcPr>
            <w:tcW w:w="2641" w:type="dxa"/>
            <w:tcBorders>
              <w:top w:val="nil"/>
              <w:left w:val="single" w:sz="8" w:space="0" w:color="auto"/>
              <w:bottom w:val="single" w:sz="4" w:space="0" w:color="auto"/>
              <w:right w:val="single" w:sz="8" w:space="0" w:color="auto"/>
            </w:tcBorders>
            <w:shd w:val="clear" w:color="auto" w:fill="auto"/>
            <w:vAlign w:val="center"/>
            <w:hideMark/>
          </w:tcPr>
          <w:p w:rsidR="00272BDF" w:rsidRPr="002F2957" w:rsidRDefault="00272BDF" w:rsidP="00272BDF">
            <w:pPr>
              <w:spacing w:after="0" w:line="240" w:lineRule="auto"/>
              <w:rPr>
                <w:rFonts w:asciiTheme="minorHAnsi" w:eastAsia="Times New Roman" w:hAnsiTheme="minorHAnsi"/>
                <w:sz w:val="18"/>
                <w:szCs w:val="18"/>
              </w:rPr>
            </w:pPr>
            <w:r w:rsidRPr="002F2957">
              <w:rPr>
                <w:rFonts w:asciiTheme="minorHAnsi" w:eastAsia="Times New Roman" w:hAnsiTheme="minorHAnsi"/>
                <w:sz w:val="18"/>
                <w:szCs w:val="18"/>
              </w:rPr>
              <w:t>Quality and Appropriateness</w:t>
            </w:r>
          </w:p>
        </w:tc>
        <w:tc>
          <w:tcPr>
            <w:tcW w:w="911" w:type="dxa"/>
            <w:tcBorders>
              <w:top w:val="single" w:sz="4" w:space="0" w:color="auto"/>
              <w:left w:val="nil"/>
              <w:bottom w:val="single" w:sz="4" w:space="0" w:color="auto"/>
              <w:right w:val="single" w:sz="4" w:space="0" w:color="auto"/>
            </w:tcBorders>
            <w:shd w:val="clear" w:color="auto" w:fill="B8CCE4" w:themeFill="accent1" w:themeFillTint="66"/>
            <w:noWrap/>
            <w:vAlign w:val="center"/>
          </w:tcPr>
          <w:p w:rsidR="00272BDF" w:rsidRPr="002F2957" w:rsidRDefault="00272BDF" w:rsidP="00272BDF">
            <w:pPr>
              <w:spacing w:after="0" w:line="240" w:lineRule="auto"/>
              <w:jc w:val="center"/>
              <w:rPr>
                <w:rFonts w:asciiTheme="minorHAnsi" w:eastAsia="Times New Roman" w:hAnsiTheme="minorHAnsi"/>
                <w:sz w:val="20"/>
                <w:szCs w:val="20"/>
              </w:rPr>
            </w:pPr>
            <w:r w:rsidRPr="002F2957">
              <w:rPr>
                <w:rFonts w:asciiTheme="minorHAnsi" w:eastAsia="Times New Roman" w:hAnsiTheme="minorHAnsi"/>
                <w:sz w:val="20"/>
                <w:szCs w:val="20"/>
              </w:rPr>
              <w:t>87%</w:t>
            </w:r>
          </w:p>
        </w:tc>
        <w:tc>
          <w:tcPr>
            <w:tcW w:w="709" w:type="dxa"/>
            <w:tcBorders>
              <w:top w:val="single" w:sz="4" w:space="0" w:color="auto"/>
              <w:left w:val="nil"/>
              <w:bottom w:val="single" w:sz="4" w:space="0" w:color="auto"/>
              <w:right w:val="single" w:sz="4" w:space="0" w:color="auto"/>
            </w:tcBorders>
            <w:shd w:val="clear" w:color="auto" w:fill="B8CCE4" w:themeFill="accent1" w:themeFillTint="66"/>
            <w:vAlign w:val="center"/>
          </w:tcPr>
          <w:p w:rsidR="00272BDF" w:rsidRPr="002F2957" w:rsidRDefault="00104200" w:rsidP="00272BDF">
            <w:pPr>
              <w:spacing w:after="0" w:line="240" w:lineRule="auto"/>
              <w:jc w:val="center"/>
              <w:rPr>
                <w:rFonts w:asciiTheme="minorHAnsi" w:eastAsia="Times New Roman" w:hAnsiTheme="minorHAnsi"/>
                <w:sz w:val="20"/>
                <w:szCs w:val="20"/>
              </w:rPr>
            </w:pPr>
            <w:r>
              <w:rPr>
                <w:rFonts w:asciiTheme="minorHAnsi" w:eastAsia="Times New Roman" w:hAnsiTheme="minorHAnsi"/>
                <w:sz w:val="20"/>
                <w:szCs w:val="20"/>
              </w:rPr>
              <w:t>95%</w:t>
            </w:r>
          </w:p>
        </w:tc>
        <w:tc>
          <w:tcPr>
            <w:tcW w:w="708" w:type="dxa"/>
            <w:tcBorders>
              <w:top w:val="single" w:sz="4" w:space="0" w:color="auto"/>
              <w:left w:val="single" w:sz="8" w:space="0" w:color="auto"/>
              <w:bottom w:val="single" w:sz="4" w:space="0" w:color="auto"/>
              <w:right w:val="single" w:sz="8" w:space="0" w:color="auto"/>
            </w:tcBorders>
            <w:shd w:val="clear" w:color="auto" w:fill="B8CCE4" w:themeFill="accent1" w:themeFillTint="66"/>
            <w:noWrap/>
            <w:vAlign w:val="center"/>
          </w:tcPr>
          <w:p w:rsidR="00272BDF" w:rsidRPr="002F2957" w:rsidRDefault="00272BDF" w:rsidP="00272BDF">
            <w:pPr>
              <w:spacing w:after="0" w:line="240" w:lineRule="auto"/>
              <w:jc w:val="center"/>
              <w:rPr>
                <w:rFonts w:asciiTheme="minorHAnsi" w:eastAsia="Times New Roman" w:hAnsiTheme="minorHAnsi"/>
                <w:sz w:val="20"/>
                <w:szCs w:val="20"/>
              </w:rPr>
            </w:pPr>
            <w:r w:rsidRPr="002F2957">
              <w:rPr>
                <w:rFonts w:asciiTheme="minorHAnsi" w:eastAsia="Times New Roman" w:hAnsiTheme="minorHAnsi"/>
                <w:sz w:val="20"/>
                <w:szCs w:val="20"/>
              </w:rPr>
              <w:t>85%</w:t>
            </w:r>
          </w:p>
        </w:tc>
        <w:tc>
          <w:tcPr>
            <w:tcW w:w="709" w:type="dxa"/>
            <w:tcBorders>
              <w:top w:val="single" w:sz="4" w:space="0" w:color="auto"/>
              <w:left w:val="single" w:sz="8" w:space="0" w:color="auto"/>
              <w:bottom w:val="single" w:sz="4" w:space="0" w:color="auto"/>
              <w:right w:val="single" w:sz="8" w:space="0" w:color="auto"/>
            </w:tcBorders>
            <w:shd w:val="clear" w:color="auto" w:fill="B8CCE4" w:themeFill="accent1" w:themeFillTint="66"/>
            <w:vAlign w:val="center"/>
          </w:tcPr>
          <w:p w:rsidR="00272BDF" w:rsidRPr="002F2957" w:rsidRDefault="000A3301" w:rsidP="00272BDF">
            <w:pPr>
              <w:spacing w:after="0" w:line="240" w:lineRule="auto"/>
              <w:jc w:val="center"/>
              <w:rPr>
                <w:rFonts w:asciiTheme="minorHAnsi" w:eastAsia="Times New Roman" w:hAnsiTheme="minorHAnsi"/>
                <w:sz w:val="20"/>
                <w:szCs w:val="20"/>
              </w:rPr>
            </w:pPr>
            <w:r>
              <w:rPr>
                <w:rFonts w:asciiTheme="minorHAnsi" w:eastAsia="Times New Roman" w:hAnsiTheme="minorHAnsi"/>
                <w:sz w:val="20"/>
                <w:szCs w:val="20"/>
              </w:rPr>
              <w:t>95%</w:t>
            </w:r>
          </w:p>
        </w:tc>
        <w:tc>
          <w:tcPr>
            <w:tcW w:w="810"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tcPr>
          <w:p w:rsidR="00272BDF" w:rsidRPr="002F2957" w:rsidRDefault="00272BDF" w:rsidP="00272BDF">
            <w:pPr>
              <w:spacing w:after="0" w:line="240" w:lineRule="auto"/>
              <w:jc w:val="center"/>
              <w:rPr>
                <w:rFonts w:asciiTheme="minorHAnsi" w:eastAsia="Times New Roman" w:hAnsiTheme="minorHAnsi"/>
                <w:color w:val="FF0000"/>
                <w:sz w:val="20"/>
                <w:szCs w:val="20"/>
              </w:rPr>
            </w:pPr>
            <w:r w:rsidRPr="002F2957">
              <w:rPr>
                <w:rFonts w:asciiTheme="minorHAnsi" w:eastAsia="Times New Roman" w:hAnsiTheme="minorHAnsi"/>
                <w:sz w:val="20"/>
                <w:szCs w:val="20"/>
              </w:rPr>
              <w:t>92%</w:t>
            </w:r>
          </w:p>
        </w:tc>
        <w:tc>
          <w:tcPr>
            <w:tcW w:w="70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272BDF" w:rsidRPr="002F2957" w:rsidRDefault="006D4E85" w:rsidP="00272BDF">
            <w:pPr>
              <w:spacing w:after="0" w:line="240" w:lineRule="auto"/>
              <w:jc w:val="center"/>
              <w:rPr>
                <w:rFonts w:asciiTheme="minorHAnsi" w:eastAsia="Times New Roman" w:hAnsiTheme="minorHAnsi"/>
                <w:color w:val="FF0000"/>
                <w:sz w:val="20"/>
                <w:szCs w:val="20"/>
              </w:rPr>
            </w:pPr>
            <w:r w:rsidRPr="006D4E85">
              <w:rPr>
                <w:rFonts w:asciiTheme="minorHAnsi" w:eastAsia="Times New Roman" w:hAnsiTheme="minorHAnsi"/>
                <w:sz w:val="20"/>
                <w:szCs w:val="20"/>
              </w:rPr>
              <w:t>93%</w:t>
            </w:r>
          </w:p>
        </w:tc>
        <w:tc>
          <w:tcPr>
            <w:tcW w:w="810"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tcPr>
          <w:p w:rsidR="00272BDF" w:rsidRPr="002F2957" w:rsidRDefault="00272BDF" w:rsidP="00272BDF">
            <w:pPr>
              <w:spacing w:after="0" w:line="240" w:lineRule="auto"/>
              <w:jc w:val="center"/>
              <w:rPr>
                <w:rFonts w:asciiTheme="minorHAnsi" w:eastAsia="Times New Roman" w:hAnsiTheme="minorHAnsi"/>
                <w:sz w:val="20"/>
                <w:szCs w:val="20"/>
              </w:rPr>
            </w:pPr>
            <w:r w:rsidRPr="002F2957">
              <w:rPr>
                <w:rFonts w:asciiTheme="minorHAnsi" w:eastAsia="Times New Roman" w:hAnsiTheme="minorHAnsi"/>
                <w:sz w:val="20"/>
                <w:szCs w:val="20"/>
              </w:rPr>
              <w:t>80%</w:t>
            </w:r>
          </w:p>
        </w:tc>
        <w:tc>
          <w:tcPr>
            <w:tcW w:w="81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272BDF" w:rsidRPr="002F2957" w:rsidRDefault="00FA41C1" w:rsidP="00272BDF">
            <w:pPr>
              <w:spacing w:after="0" w:line="240" w:lineRule="auto"/>
              <w:jc w:val="center"/>
              <w:rPr>
                <w:rFonts w:asciiTheme="minorHAnsi" w:eastAsia="Times New Roman" w:hAnsiTheme="minorHAnsi"/>
                <w:sz w:val="20"/>
                <w:szCs w:val="20"/>
              </w:rPr>
            </w:pPr>
            <w:r>
              <w:rPr>
                <w:rFonts w:asciiTheme="minorHAnsi" w:eastAsia="Times New Roman" w:hAnsiTheme="minorHAnsi"/>
                <w:sz w:val="20"/>
                <w:szCs w:val="20"/>
              </w:rPr>
              <w:t>100%</w:t>
            </w:r>
          </w:p>
        </w:tc>
        <w:tc>
          <w:tcPr>
            <w:tcW w:w="893"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272BDF" w:rsidRPr="002F2957" w:rsidRDefault="00272BDF" w:rsidP="00272BDF">
            <w:pPr>
              <w:spacing w:after="0" w:line="240" w:lineRule="auto"/>
              <w:jc w:val="center"/>
              <w:rPr>
                <w:rFonts w:asciiTheme="minorHAnsi" w:eastAsia="Times New Roman" w:hAnsiTheme="minorHAnsi"/>
                <w:sz w:val="20"/>
                <w:szCs w:val="20"/>
              </w:rPr>
            </w:pPr>
            <w:r w:rsidRPr="002F2957">
              <w:rPr>
                <w:rFonts w:asciiTheme="minorHAnsi" w:eastAsia="Times New Roman" w:hAnsiTheme="minorHAnsi"/>
                <w:sz w:val="20"/>
                <w:szCs w:val="20"/>
              </w:rPr>
              <w:t>80%</w:t>
            </w:r>
          </w:p>
        </w:tc>
        <w:tc>
          <w:tcPr>
            <w:tcW w:w="900"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272BDF" w:rsidRPr="002F2957" w:rsidRDefault="00CF0F18" w:rsidP="00272BDF">
            <w:pPr>
              <w:spacing w:after="0" w:line="240" w:lineRule="auto"/>
              <w:jc w:val="center"/>
              <w:rPr>
                <w:rFonts w:asciiTheme="minorHAnsi" w:eastAsia="Times New Roman" w:hAnsiTheme="minorHAnsi"/>
                <w:sz w:val="20"/>
                <w:szCs w:val="20"/>
              </w:rPr>
            </w:pPr>
            <w:r>
              <w:rPr>
                <w:rFonts w:asciiTheme="minorHAnsi" w:eastAsia="Times New Roman" w:hAnsiTheme="minorHAnsi"/>
                <w:sz w:val="20"/>
                <w:szCs w:val="20"/>
              </w:rPr>
              <w:t>100%</w:t>
            </w:r>
          </w:p>
        </w:tc>
      </w:tr>
      <w:tr w:rsidR="00272BDF" w:rsidRPr="002F2957" w:rsidTr="00272BDF">
        <w:trPr>
          <w:trHeight w:val="253"/>
          <w:jc w:val="center"/>
        </w:trPr>
        <w:tc>
          <w:tcPr>
            <w:tcW w:w="2641" w:type="dxa"/>
            <w:tcBorders>
              <w:top w:val="nil"/>
              <w:left w:val="single" w:sz="8" w:space="0" w:color="auto"/>
              <w:bottom w:val="single" w:sz="4" w:space="0" w:color="auto"/>
              <w:right w:val="single" w:sz="8" w:space="0" w:color="auto"/>
            </w:tcBorders>
            <w:shd w:val="clear" w:color="000000" w:fill="D9D9D9"/>
            <w:vAlign w:val="center"/>
            <w:hideMark/>
          </w:tcPr>
          <w:p w:rsidR="00272BDF" w:rsidRPr="002F2957" w:rsidRDefault="00272BDF" w:rsidP="00272BDF">
            <w:pPr>
              <w:spacing w:after="0" w:line="240" w:lineRule="auto"/>
              <w:rPr>
                <w:rFonts w:asciiTheme="minorHAnsi" w:eastAsia="Times New Roman" w:hAnsiTheme="minorHAnsi"/>
                <w:sz w:val="20"/>
                <w:szCs w:val="20"/>
              </w:rPr>
            </w:pPr>
            <w:r w:rsidRPr="002F2957">
              <w:rPr>
                <w:rFonts w:asciiTheme="minorHAnsi" w:eastAsia="Times New Roman" w:hAnsiTheme="minorHAnsi"/>
                <w:sz w:val="20"/>
                <w:szCs w:val="20"/>
              </w:rPr>
              <w:t>Access</w:t>
            </w:r>
          </w:p>
        </w:tc>
        <w:tc>
          <w:tcPr>
            <w:tcW w:w="911" w:type="dxa"/>
            <w:tcBorders>
              <w:top w:val="single" w:sz="4" w:space="0" w:color="auto"/>
              <w:left w:val="nil"/>
              <w:bottom w:val="single" w:sz="4" w:space="0" w:color="auto"/>
              <w:right w:val="single" w:sz="4" w:space="0" w:color="auto"/>
            </w:tcBorders>
            <w:shd w:val="clear" w:color="auto" w:fill="B8CCE4" w:themeFill="accent1" w:themeFillTint="66"/>
            <w:noWrap/>
            <w:vAlign w:val="center"/>
          </w:tcPr>
          <w:p w:rsidR="00272BDF" w:rsidRPr="002F2957" w:rsidRDefault="00272BDF" w:rsidP="00272BDF">
            <w:pPr>
              <w:spacing w:after="0" w:line="240" w:lineRule="auto"/>
              <w:jc w:val="center"/>
              <w:rPr>
                <w:rFonts w:asciiTheme="minorHAnsi" w:eastAsia="Times New Roman" w:hAnsiTheme="minorHAnsi"/>
                <w:sz w:val="20"/>
                <w:szCs w:val="20"/>
              </w:rPr>
            </w:pPr>
            <w:r w:rsidRPr="002F2957">
              <w:rPr>
                <w:rFonts w:asciiTheme="minorHAnsi" w:eastAsia="Times New Roman" w:hAnsiTheme="minorHAnsi"/>
                <w:sz w:val="20"/>
                <w:szCs w:val="20"/>
              </w:rPr>
              <w:t>100%</w:t>
            </w:r>
          </w:p>
        </w:tc>
        <w:tc>
          <w:tcPr>
            <w:tcW w:w="709" w:type="dxa"/>
            <w:tcBorders>
              <w:top w:val="single" w:sz="4" w:space="0" w:color="auto"/>
              <w:left w:val="nil"/>
              <w:bottom w:val="single" w:sz="4" w:space="0" w:color="auto"/>
              <w:right w:val="single" w:sz="4" w:space="0" w:color="auto"/>
            </w:tcBorders>
            <w:shd w:val="clear" w:color="auto" w:fill="B8CCE4" w:themeFill="accent1" w:themeFillTint="66"/>
            <w:vAlign w:val="center"/>
          </w:tcPr>
          <w:p w:rsidR="00272BDF" w:rsidRPr="002F2957" w:rsidRDefault="00104200" w:rsidP="00272BDF">
            <w:pPr>
              <w:spacing w:after="0" w:line="240" w:lineRule="auto"/>
              <w:jc w:val="center"/>
              <w:rPr>
                <w:rFonts w:asciiTheme="minorHAnsi" w:eastAsia="Times New Roman" w:hAnsiTheme="minorHAnsi"/>
                <w:sz w:val="20"/>
                <w:szCs w:val="20"/>
              </w:rPr>
            </w:pPr>
            <w:r>
              <w:rPr>
                <w:rFonts w:asciiTheme="minorHAnsi" w:eastAsia="Times New Roman" w:hAnsiTheme="minorHAnsi"/>
                <w:sz w:val="20"/>
                <w:szCs w:val="20"/>
              </w:rPr>
              <w:t>95%</w:t>
            </w:r>
          </w:p>
        </w:tc>
        <w:tc>
          <w:tcPr>
            <w:tcW w:w="708" w:type="dxa"/>
            <w:tcBorders>
              <w:top w:val="single" w:sz="4" w:space="0" w:color="auto"/>
              <w:left w:val="single" w:sz="8" w:space="0" w:color="auto"/>
              <w:bottom w:val="single" w:sz="4" w:space="0" w:color="auto"/>
              <w:right w:val="single" w:sz="8" w:space="0" w:color="auto"/>
            </w:tcBorders>
            <w:shd w:val="clear" w:color="auto" w:fill="B8CCE4" w:themeFill="accent1" w:themeFillTint="66"/>
            <w:noWrap/>
            <w:vAlign w:val="center"/>
          </w:tcPr>
          <w:p w:rsidR="00272BDF" w:rsidRPr="002F2957" w:rsidRDefault="00272BDF" w:rsidP="00272BDF">
            <w:pPr>
              <w:spacing w:after="0" w:line="240" w:lineRule="auto"/>
              <w:jc w:val="center"/>
              <w:rPr>
                <w:rFonts w:asciiTheme="minorHAnsi" w:eastAsia="Times New Roman" w:hAnsiTheme="minorHAnsi"/>
                <w:sz w:val="20"/>
                <w:szCs w:val="20"/>
              </w:rPr>
            </w:pPr>
            <w:r w:rsidRPr="002F2957">
              <w:rPr>
                <w:rFonts w:asciiTheme="minorHAnsi" w:eastAsia="Times New Roman" w:hAnsiTheme="minorHAnsi"/>
                <w:sz w:val="20"/>
                <w:szCs w:val="20"/>
              </w:rPr>
              <w:t>98%</w:t>
            </w:r>
          </w:p>
        </w:tc>
        <w:tc>
          <w:tcPr>
            <w:tcW w:w="709" w:type="dxa"/>
            <w:tcBorders>
              <w:top w:val="single" w:sz="4" w:space="0" w:color="auto"/>
              <w:left w:val="single" w:sz="8" w:space="0" w:color="auto"/>
              <w:bottom w:val="single" w:sz="4" w:space="0" w:color="auto"/>
              <w:right w:val="single" w:sz="8" w:space="0" w:color="auto"/>
            </w:tcBorders>
            <w:shd w:val="clear" w:color="auto" w:fill="B8CCE4" w:themeFill="accent1" w:themeFillTint="66"/>
            <w:vAlign w:val="center"/>
          </w:tcPr>
          <w:p w:rsidR="00272BDF" w:rsidRPr="002F2957" w:rsidRDefault="000A3301" w:rsidP="00272BDF">
            <w:pPr>
              <w:spacing w:after="0" w:line="240" w:lineRule="auto"/>
              <w:jc w:val="center"/>
              <w:rPr>
                <w:rFonts w:asciiTheme="minorHAnsi" w:eastAsia="Times New Roman" w:hAnsiTheme="minorHAnsi"/>
                <w:sz w:val="20"/>
                <w:szCs w:val="20"/>
              </w:rPr>
            </w:pPr>
            <w:r>
              <w:rPr>
                <w:rFonts w:asciiTheme="minorHAnsi" w:eastAsia="Times New Roman" w:hAnsiTheme="minorHAnsi"/>
                <w:sz w:val="20"/>
                <w:szCs w:val="20"/>
              </w:rPr>
              <w:t>93%</w:t>
            </w:r>
          </w:p>
        </w:tc>
        <w:tc>
          <w:tcPr>
            <w:tcW w:w="810"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tcPr>
          <w:p w:rsidR="00272BDF" w:rsidRPr="002F2957" w:rsidRDefault="00272BDF" w:rsidP="00272BDF">
            <w:pPr>
              <w:spacing w:after="0" w:line="240" w:lineRule="auto"/>
              <w:jc w:val="center"/>
              <w:rPr>
                <w:rFonts w:asciiTheme="minorHAnsi" w:eastAsia="Times New Roman" w:hAnsiTheme="minorHAnsi"/>
                <w:sz w:val="20"/>
                <w:szCs w:val="20"/>
              </w:rPr>
            </w:pPr>
            <w:r w:rsidRPr="002F2957">
              <w:rPr>
                <w:rFonts w:asciiTheme="minorHAnsi" w:eastAsia="Times New Roman" w:hAnsiTheme="minorHAnsi"/>
                <w:sz w:val="20"/>
                <w:szCs w:val="20"/>
              </w:rPr>
              <w:t>92%</w:t>
            </w:r>
          </w:p>
        </w:tc>
        <w:tc>
          <w:tcPr>
            <w:tcW w:w="70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272BDF" w:rsidRPr="002F2957" w:rsidRDefault="006D4E85" w:rsidP="00272BDF">
            <w:pPr>
              <w:spacing w:after="0" w:line="240" w:lineRule="auto"/>
              <w:jc w:val="center"/>
              <w:rPr>
                <w:rFonts w:asciiTheme="minorHAnsi" w:eastAsia="Times New Roman" w:hAnsiTheme="minorHAnsi"/>
                <w:sz w:val="20"/>
                <w:szCs w:val="20"/>
              </w:rPr>
            </w:pPr>
            <w:r>
              <w:rPr>
                <w:rFonts w:asciiTheme="minorHAnsi" w:eastAsia="Times New Roman" w:hAnsiTheme="minorHAnsi"/>
                <w:sz w:val="20"/>
                <w:szCs w:val="20"/>
              </w:rPr>
              <w:t>95%</w:t>
            </w:r>
          </w:p>
        </w:tc>
        <w:tc>
          <w:tcPr>
            <w:tcW w:w="810"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tcPr>
          <w:p w:rsidR="00272BDF" w:rsidRPr="002F2957" w:rsidRDefault="00272BDF" w:rsidP="00272BDF">
            <w:pPr>
              <w:spacing w:after="0" w:line="240" w:lineRule="auto"/>
              <w:jc w:val="center"/>
              <w:rPr>
                <w:rFonts w:asciiTheme="minorHAnsi" w:eastAsia="Times New Roman" w:hAnsiTheme="minorHAnsi"/>
                <w:sz w:val="20"/>
                <w:szCs w:val="20"/>
              </w:rPr>
            </w:pPr>
            <w:r w:rsidRPr="002F2957">
              <w:rPr>
                <w:rFonts w:asciiTheme="minorHAnsi" w:eastAsia="Times New Roman" w:hAnsiTheme="minorHAnsi"/>
                <w:sz w:val="20"/>
                <w:szCs w:val="20"/>
              </w:rPr>
              <w:t>100%</w:t>
            </w:r>
          </w:p>
        </w:tc>
        <w:tc>
          <w:tcPr>
            <w:tcW w:w="81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272BDF" w:rsidRPr="002F2957" w:rsidRDefault="00FA41C1" w:rsidP="00272BDF">
            <w:pPr>
              <w:spacing w:after="0" w:line="240" w:lineRule="auto"/>
              <w:jc w:val="center"/>
              <w:rPr>
                <w:rFonts w:asciiTheme="minorHAnsi" w:eastAsia="Times New Roman" w:hAnsiTheme="minorHAnsi"/>
                <w:sz w:val="20"/>
                <w:szCs w:val="20"/>
              </w:rPr>
            </w:pPr>
            <w:r>
              <w:rPr>
                <w:rFonts w:asciiTheme="minorHAnsi" w:eastAsia="Times New Roman" w:hAnsiTheme="minorHAnsi"/>
                <w:sz w:val="20"/>
                <w:szCs w:val="20"/>
              </w:rPr>
              <w:t>100%</w:t>
            </w:r>
          </w:p>
        </w:tc>
        <w:tc>
          <w:tcPr>
            <w:tcW w:w="893"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272BDF" w:rsidRPr="002F2957" w:rsidRDefault="00272BDF" w:rsidP="00272BDF">
            <w:pPr>
              <w:spacing w:after="0" w:line="240" w:lineRule="auto"/>
              <w:jc w:val="center"/>
              <w:rPr>
                <w:rFonts w:asciiTheme="minorHAnsi" w:eastAsia="Times New Roman" w:hAnsiTheme="minorHAnsi"/>
                <w:sz w:val="20"/>
                <w:szCs w:val="20"/>
              </w:rPr>
            </w:pPr>
            <w:r w:rsidRPr="002F2957">
              <w:rPr>
                <w:rFonts w:asciiTheme="minorHAnsi" w:eastAsia="Times New Roman" w:hAnsiTheme="minorHAnsi"/>
                <w:sz w:val="20"/>
                <w:szCs w:val="20"/>
              </w:rPr>
              <w:t>80%</w:t>
            </w:r>
          </w:p>
        </w:tc>
        <w:tc>
          <w:tcPr>
            <w:tcW w:w="900"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272BDF" w:rsidRPr="002F2957" w:rsidRDefault="00CF0F18" w:rsidP="00272BDF">
            <w:pPr>
              <w:spacing w:after="0" w:line="240" w:lineRule="auto"/>
              <w:jc w:val="center"/>
              <w:rPr>
                <w:rFonts w:asciiTheme="minorHAnsi" w:eastAsia="Times New Roman" w:hAnsiTheme="minorHAnsi"/>
                <w:sz w:val="20"/>
                <w:szCs w:val="20"/>
              </w:rPr>
            </w:pPr>
            <w:r>
              <w:rPr>
                <w:rFonts w:asciiTheme="minorHAnsi" w:eastAsia="Times New Roman" w:hAnsiTheme="minorHAnsi"/>
                <w:sz w:val="20"/>
                <w:szCs w:val="20"/>
              </w:rPr>
              <w:t>100%</w:t>
            </w:r>
          </w:p>
        </w:tc>
      </w:tr>
      <w:tr w:rsidR="00272BDF" w:rsidRPr="002F2957" w:rsidTr="000145B2">
        <w:trPr>
          <w:trHeight w:val="233"/>
          <w:jc w:val="center"/>
        </w:trPr>
        <w:tc>
          <w:tcPr>
            <w:tcW w:w="2641" w:type="dxa"/>
            <w:tcBorders>
              <w:top w:val="nil"/>
              <w:left w:val="single" w:sz="8" w:space="0" w:color="auto"/>
              <w:bottom w:val="single" w:sz="4" w:space="0" w:color="auto"/>
              <w:right w:val="single" w:sz="8" w:space="0" w:color="auto"/>
            </w:tcBorders>
            <w:shd w:val="clear" w:color="auto" w:fill="auto"/>
            <w:vAlign w:val="center"/>
            <w:hideMark/>
          </w:tcPr>
          <w:p w:rsidR="00272BDF" w:rsidRPr="002F2957" w:rsidRDefault="00272BDF" w:rsidP="00272BDF">
            <w:pPr>
              <w:spacing w:after="0" w:line="240" w:lineRule="auto"/>
              <w:rPr>
                <w:rFonts w:asciiTheme="minorHAnsi" w:eastAsia="Times New Roman" w:hAnsiTheme="minorHAnsi"/>
                <w:sz w:val="20"/>
                <w:szCs w:val="20"/>
              </w:rPr>
            </w:pPr>
            <w:r w:rsidRPr="002F2957">
              <w:rPr>
                <w:rFonts w:asciiTheme="minorHAnsi" w:eastAsia="Times New Roman" w:hAnsiTheme="minorHAnsi"/>
                <w:sz w:val="20"/>
                <w:szCs w:val="20"/>
              </w:rPr>
              <w:t>General Satisfaction</w:t>
            </w:r>
          </w:p>
        </w:tc>
        <w:tc>
          <w:tcPr>
            <w:tcW w:w="911" w:type="dxa"/>
            <w:tcBorders>
              <w:top w:val="single" w:sz="4" w:space="0" w:color="auto"/>
              <w:left w:val="nil"/>
              <w:bottom w:val="single" w:sz="4" w:space="0" w:color="auto"/>
              <w:right w:val="single" w:sz="4" w:space="0" w:color="auto"/>
            </w:tcBorders>
            <w:shd w:val="clear" w:color="auto" w:fill="B8CCE4" w:themeFill="accent1" w:themeFillTint="66"/>
            <w:noWrap/>
            <w:vAlign w:val="center"/>
          </w:tcPr>
          <w:p w:rsidR="00272BDF" w:rsidRPr="002F2957" w:rsidRDefault="00272BDF" w:rsidP="00272BDF">
            <w:pPr>
              <w:spacing w:after="0" w:line="240" w:lineRule="auto"/>
              <w:jc w:val="center"/>
              <w:rPr>
                <w:rFonts w:asciiTheme="minorHAnsi" w:eastAsia="Times New Roman" w:hAnsiTheme="minorHAnsi"/>
                <w:sz w:val="20"/>
                <w:szCs w:val="20"/>
              </w:rPr>
            </w:pPr>
            <w:r w:rsidRPr="002F2957">
              <w:rPr>
                <w:rFonts w:asciiTheme="minorHAnsi" w:eastAsia="Times New Roman" w:hAnsiTheme="minorHAnsi"/>
                <w:sz w:val="20"/>
                <w:szCs w:val="20"/>
              </w:rPr>
              <w:t>100%</w:t>
            </w:r>
          </w:p>
        </w:tc>
        <w:tc>
          <w:tcPr>
            <w:tcW w:w="709" w:type="dxa"/>
            <w:tcBorders>
              <w:top w:val="single" w:sz="4" w:space="0" w:color="auto"/>
              <w:left w:val="nil"/>
              <w:bottom w:val="single" w:sz="4" w:space="0" w:color="auto"/>
              <w:right w:val="single" w:sz="4" w:space="0" w:color="auto"/>
            </w:tcBorders>
            <w:shd w:val="clear" w:color="auto" w:fill="B8CCE4" w:themeFill="accent1" w:themeFillTint="66"/>
            <w:vAlign w:val="center"/>
          </w:tcPr>
          <w:p w:rsidR="00272BDF" w:rsidRPr="002F2957" w:rsidRDefault="00104200" w:rsidP="00272BDF">
            <w:pPr>
              <w:spacing w:after="0" w:line="240" w:lineRule="auto"/>
              <w:jc w:val="center"/>
              <w:rPr>
                <w:rFonts w:asciiTheme="minorHAnsi" w:eastAsia="Times New Roman" w:hAnsiTheme="minorHAnsi"/>
                <w:sz w:val="20"/>
                <w:szCs w:val="20"/>
              </w:rPr>
            </w:pPr>
            <w:r>
              <w:rPr>
                <w:rFonts w:asciiTheme="minorHAnsi" w:eastAsia="Times New Roman" w:hAnsiTheme="minorHAnsi"/>
                <w:sz w:val="20"/>
                <w:szCs w:val="20"/>
              </w:rPr>
              <w:t>96%</w:t>
            </w:r>
          </w:p>
        </w:tc>
        <w:tc>
          <w:tcPr>
            <w:tcW w:w="708" w:type="dxa"/>
            <w:tcBorders>
              <w:top w:val="single" w:sz="4" w:space="0" w:color="auto"/>
              <w:left w:val="single" w:sz="8" w:space="0" w:color="auto"/>
              <w:bottom w:val="single" w:sz="4" w:space="0" w:color="auto"/>
              <w:right w:val="single" w:sz="8" w:space="0" w:color="auto"/>
            </w:tcBorders>
            <w:shd w:val="clear" w:color="auto" w:fill="B8CCE4" w:themeFill="accent1" w:themeFillTint="66"/>
            <w:noWrap/>
            <w:vAlign w:val="center"/>
          </w:tcPr>
          <w:p w:rsidR="00272BDF" w:rsidRPr="002F2957" w:rsidRDefault="00272BDF" w:rsidP="00272BDF">
            <w:pPr>
              <w:spacing w:after="0" w:line="240" w:lineRule="auto"/>
              <w:jc w:val="center"/>
              <w:rPr>
                <w:rFonts w:asciiTheme="minorHAnsi" w:eastAsia="Times New Roman" w:hAnsiTheme="minorHAnsi"/>
                <w:sz w:val="20"/>
                <w:szCs w:val="20"/>
              </w:rPr>
            </w:pPr>
            <w:r w:rsidRPr="002F2957">
              <w:rPr>
                <w:rFonts w:asciiTheme="minorHAnsi" w:eastAsia="Times New Roman" w:hAnsiTheme="minorHAnsi"/>
                <w:sz w:val="20"/>
                <w:szCs w:val="20"/>
              </w:rPr>
              <w:t>93%</w:t>
            </w:r>
          </w:p>
        </w:tc>
        <w:tc>
          <w:tcPr>
            <w:tcW w:w="709" w:type="dxa"/>
            <w:tcBorders>
              <w:top w:val="single" w:sz="4" w:space="0" w:color="auto"/>
              <w:left w:val="single" w:sz="8" w:space="0" w:color="auto"/>
              <w:bottom w:val="single" w:sz="4" w:space="0" w:color="auto"/>
              <w:right w:val="single" w:sz="8" w:space="0" w:color="auto"/>
            </w:tcBorders>
            <w:shd w:val="clear" w:color="auto" w:fill="B8CCE4" w:themeFill="accent1" w:themeFillTint="66"/>
            <w:vAlign w:val="center"/>
          </w:tcPr>
          <w:p w:rsidR="00272BDF" w:rsidRPr="002F2957" w:rsidRDefault="000A3301" w:rsidP="00272BDF">
            <w:pPr>
              <w:spacing w:after="0" w:line="240" w:lineRule="auto"/>
              <w:jc w:val="center"/>
              <w:rPr>
                <w:rFonts w:asciiTheme="minorHAnsi" w:eastAsia="Times New Roman" w:hAnsiTheme="minorHAnsi"/>
                <w:sz w:val="20"/>
                <w:szCs w:val="20"/>
              </w:rPr>
            </w:pPr>
            <w:r>
              <w:rPr>
                <w:rFonts w:asciiTheme="minorHAnsi" w:eastAsia="Times New Roman" w:hAnsiTheme="minorHAnsi"/>
                <w:sz w:val="20"/>
                <w:szCs w:val="20"/>
              </w:rPr>
              <w:t>96%</w:t>
            </w:r>
          </w:p>
        </w:tc>
        <w:tc>
          <w:tcPr>
            <w:tcW w:w="810"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tcPr>
          <w:p w:rsidR="00272BDF" w:rsidRPr="002F2957" w:rsidRDefault="00272BDF" w:rsidP="00272BDF">
            <w:pPr>
              <w:spacing w:after="0" w:line="240" w:lineRule="auto"/>
              <w:jc w:val="center"/>
              <w:rPr>
                <w:rFonts w:asciiTheme="minorHAnsi" w:eastAsia="Times New Roman" w:hAnsiTheme="minorHAnsi"/>
                <w:sz w:val="20"/>
                <w:szCs w:val="20"/>
              </w:rPr>
            </w:pPr>
            <w:r w:rsidRPr="002F2957">
              <w:rPr>
                <w:rFonts w:asciiTheme="minorHAnsi" w:eastAsia="Times New Roman" w:hAnsiTheme="minorHAnsi"/>
                <w:sz w:val="20"/>
                <w:szCs w:val="20"/>
              </w:rPr>
              <w:t>88%</w:t>
            </w:r>
          </w:p>
        </w:tc>
        <w:tc>
          <w:tcPr>
            <w:tcW w:w="70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272BDF" w:rsidRPr="002F2957" w:rsidRDefault="006D4E85" w:rsidP="00272BDF">
            <w:pPr>
              <w:spacing w:after="0" w:line="240" w:lineRule="auto"/>
              <w:jc w:val="center"/>
              <w:rPr>
                <w:rFonts w:asciiTheme="minorHAnsi" w:eastAsia="Times New Roman" w:hAnsiTheme="minorHAnsi"/>
                <w:sz w:val="20"/>
                <w:szCs w:val="20"/>
              </w:rPr>
            </w:pPr>
            <w:r>
              <w:rPr>
                <w:rFonts w:asciiTheme="minorHAnsi" w:eastAsia="Times New Roman" w:hAnsiTheme="minorHAnsi"/>
                <w:sz w:val="20"/>
                <w:szCs w:val="20"/>
              </w:rPr>
              <w:t>91%</w:t>
            </w:r>
          </w:p>
        </w:tc>
        <w:tc>
          <w:tcPr>
            <w:tcW w:w="810"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tcPr>
          <w:p w:rsidR="00272BDF" w:rsidRPr="002F2957" w:rsidRDefault="00272BDF" w:rsidP="00272BDF">
            <w:pPr>
              <w:spacing w:after="0" w:line="240" w:lineRule="auto"/>
              <w:jc w:val="center"/>
              <w:rPr>
                <w:rFonts w:asciiTheme="minorHAnsi" w:eastAsia="Times New Roman" w:hAnsiTheme="minorHAnsi"/>
                <w:sz w:val="20"/>
                <w:szCs w:val="20"/>
              </w:rPr>
            </w:pPr>
            <w:r w:rsidRPr="002F2957">
              <w:rPr>
                <w:rFonts w:asciiTheme="minorHAnsi" w:eastAsia="Times New Roman" w:hAnsiTheme="minorHAnsi"/>
                <w:sz w:val="20"/>
                <w:szCs w:val="20"/>
              </w:rPr>
              <w:t>100%</w:t>
            </w:r>
          </w:p>
        </w:tc>
        <w:tc>
          <w:tcPr>
            <w:tcW w:w="810"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272BDF" w:rsidRPr="002F2957" w:rsidRDefault="00FA41C1" w:rsidP="00272BDF">
            <w:pPr>
              <w:spacing w:after="0" w:line="240" w:lineRule="auto"/>
              <w:jc w:val="center"/>
              <w:rPr>
                <w:rFonts w:asciiTheme="minorHAnsi" w:eastAsia="Times New Roman" w:hAnsiTheme="minorHAnsi"/>
                <w:sz w:val="20"/>
                <w:szCs w:val="20"/>
              </w:rPr>
            </w:pPr>
            <w:r w:rsidRPr="000145B2">
              <w:rPr>
                <w:rFonts w:asciiTheme="minorHAnsi" w:eastAsia="Times New Roman" w:hAnsiTheme="minorHAnsi"/>
                <w:color w:val="FF0000"/>
                <w:sz w:val="20"/>
                <w:szCs w:val="20"/>
              </w:rPr>
              <w:t>75%</w:t>
            </w:r>
          </w:p>
        </w:tc>
        <w:tc>
          <w:tcPr>
            <w:tcW w:w="893"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272BDF" w:rsidRPr="002F2957" w:rsidRDefault="00272BDF" w:rsidP="00272BDF">
            <w:pPr>
              <w:spacing w:after="0" w:line="240" w:lineRule="auto"/>
              <w:jc w:val="center"/>
              <w:rPr>
                <w:rFonts w:asciiTheme="minorHAnsi" w:eastAsia="Times New Roman" w:hAnsiTheme="minorHAnsi"/>
                <w:sz w:val="20"/>
                <w:szCs w:val="20"/>
              </w:rPr>
            </w:pPr>
            <w:r w:rsidRPr="002F2957">
              <w:rPr>
                <w:rFonts w:asciiTheme="minorHAnsi" w:eastAsia="Times New Roman" w:hAnsiTheme="minorHAnsi"/>
                <w:sz w:val="20"/>
                <w:szCs w:val="20"/>
              </w:rPr>
              <w:t>100%</w:t>
            </w:r>
          </w:p>
        </w:tc>
        <w:tc>
          <w:tcPr>
            <w:tcW w:w="900"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272BDF" w:rsidRPr="002F2957" w:rsidRDefault="00CF0F18" w:rsidP="00272BDF">
            <w:pPr>
              <w:spacing w:after="0" w:line="240" w:lineRule="auto"/>
              <w:jc w:val="center"/>
              <w:rPr>
                <w:rFonts w:asciiTheme="minorHAnsi" w:eastAsia="Times New Roman" w:hAnsiTheme="minorHAnsi"/>
                <w:sz w:val="20"/>
                <w:szCs w:val="20"/>
              </w:rPr>
            </w:pPr>
            <w:r>
              <w:rPr>
                <w:rFonts w:asciiTheme="minorHAnsi" w:eastAsia="Times New Roman" w:hAnsiTheme="minorHAnsi"/>
                <w:sz w:val="20"/>
                <w:szCs w:val="20"/>
              </w:rPr>
              <w:t>93%</w:t>
            </w:r>
          </w:p>
        </w:tc>
      </w:tr>
      <w:tr w:rsidR="00272BDF" w:rsidRPr="002F2957" w:rsidTr="00272BDF">
        <w:trPr>
          <w:trHeight w:val="152"/>
          <w:jc w:val="center"/>
        </w:trPr>
        <w:tc>
          <w:tcPr>
            <w:tcW w:w="2641" w:type="dxa"/>
            <w:tcBorders>
              <w:top w:val="nil"/>
              <w:left w:val="single" w:sz="8" w:space="0" w:color="auto"/>
              <w:bottom w:val="single" w:sz="4" w:space="0" w:color="auto"/>
              <w:right w:val="single" w:sz="8" w:space="0" w:color="auto"/>
            </w:tcBorders>
            <w:shd w:val="clear" w:color="000000" w:fill="D9D9D9"/>
            <w:vAlign w:val="center"/>
            <w:hideMark/>
          </w:tcPr>
          <w:p w:rsidR="00272BDF" w:rsidRPr="002F2957" w:rsidRDefault="00272BDF" w:rsidP="00272BDF">
            <w:pPr>
              <w:spacing w:after="0" w:line="240" w:lineRule="auto"/>
              <w:rPr>
                <w:rFonts w:asciiTheme="minorHAnsi" w:eastAsia="Times New Roman" w:hAnsiTheme="minorHAnsi"/>
                <w:sz w:val="20"/>
                <w:szCs w:val="20"/>
              </w:rPr>
            </w:pPr>
            <w:r w:rsidRPr="002F2957">
              <w:rPr>
                <w:rFonts w:asciiTheme="minorHAnsi" w:eastAsia="Times New Roman" w:hAnsiTheme="minorHAnsi"/>
                <w:sz w:val="20"/>
                <w:szCs w:val="20"/>
              </w:rPr>
              <w:t>Participation in Treatment</w:t>
            </w:r>
          </w:p>
        </w:tc>
        <w:tc>
          <w:tcPr>
            <w:tcW w:w="911" w:type="dxa"/>
            <w:tcBorders>
              <w:top w:val="single" w:sz="4" w:space="0" w:color="auto"/>
              <w:left w:val="nil"/>
              <w:bottom w:val="single" w:sz="4" w:space="0" w:color="auto"/>
              <w:right w:val="single" w:sz="4" w:space="0" w:color="auto"/>
            </w:tcBorders>
            <w:shd w:val="clear" w:color="auto" w:fill="B8CCE4" w:themeFill="accent1" w:themeFillTint="66"/>
            <w:noWrap/>
            <w:vAlign w:val="center"/>
          </w:tcPr>
          <w:p w:rsidR="00272BDF" w:rsidRPr="002F2957" w:rsidRDefault="00272BDF" w:rsidP="00272BDF">
            <w:pPr>
              <w:spacing w:after="0" w:line="240" w:lineRule="auto"/>
              <w:jc w:val="center"/>
              <w:rPr>
                <w:rFonts w:asciiTheme="minorHAnsi" w:eastAsia="Times New Roman" w:hAnsiTheme="minorHAnsi"/>
                <w:sz w:val="20"/>
                <w:szCs w:val="20"/>
              </w:rPr>
            </w:pPr>
            <w:r w:rsidRPr="002F2957">
              <w:rPr>
                <w:rFonts w:asciiTheme="minorHAnsi" w:eastAsia="Times New Roman" w:hAnsiTheme="minorHAnsi"/>
                <w:sz w:val="20"/>
                <w:szCs w:val="20"/>
              </w:rPr>
              <w:t>100%</w:t>
            </w:r>
          </w:p>
        </w:tc>
        <w:tc>
          <w:tcPr>
            <w:tcW w:w="709" w:type="dxa"/>
            <w:tcBorders>
              <w:top w:val="single" w:sz="4" w:space="0" w:color="auto"/>
              <w:left w:val="nil"/>
              <w:bottom w:val="single" w:sz="4" w:space="0" w:color="auto"/>
              <w:right w:val="single" w:sz="4" w:space="0" w:color="auto"/>
            </w:tcBorders>
            <w:shd w:val="clear" w:color="auto" w:fill="B8CCE4" w:themeFill="accent1" w:themeFillTint="66"/>
            <w:vAlign w:val="center"/>
          </w:tcPr>
          <w:p w:rsidR="00272BDF" w:rsidRPr="002F2957" w:rsidRDefault="00104200" w:rsidP="00272BDF">
            <w:pPr>
              <w:spacing w:after="0" w:line="240" w:lineRule="auto"/>
              <w:jc w:val="center"/>
              <w:rPr>
                <w:rFonts w:asciiTheme="minorHAnsi" w:eastAsia="Times New Roman" w:hAnsiTheme="minorHAnsi"/>
                <w:sz w:val="20"/>
                <w:szCs w:val="20"/>
              </w:rPr>
            </w:pPr>
            <w:r>
              <w:rPr>
                <w:rFonts w:asciiTheme="minorHAnsi" w:eastAsia="Times New Roman" w:hAnsiTheme="minorHAnsi"/>
                <w:sz w:val="20"/>
                <w:szCs w:val="20"/>
              </w:rPr>
              <w:t>92%</w:t>
            </w:r>
          </w:p>
        </w:tc>
        <w:tc>
          <w:tcPr>
            <w:tcW w:w="708" w:type="dxa"/>
            <w:tcBorders>
              <w:top w:val="single" w:sz="4" w:space="0" w:color="auto"/>
              <w:left w:val="single" w:sz="8" w:space="0" w:color="auto"/>
              <w:bottom w:val="single" w:sz="4" w:space="0" w:color="auto"/>
              <w:right w:val="single" w:sz="8" w:space="0" w:color="auto"/>
            </w:tcBorders>
            <w:shd w:val="clear" w:color="auto" w:fill="B8CCE4" w:themeFill="accent1" w:themeFillTint="66"/>
            <w:noWrap/>
            <w:vAlign w:val="center"/>
          </w:tcPr>
          <w:p w:rsidR="00272BDF" w:rsidRPr="002F2957" w:rsidRDefault="00272BDF" w:rsidP="00272BDF">
            <w:pPr>
              <w:spacing w:after="0" w:line="240" w:lineRule="auto"/>
              <w:jc w:val="center"/>
              <w:rPr>
                <w:rFonts w:asciiTheme="minorHAnsi" w:eastAsia="Times New Roman" w:hAnsiTheme="minorHAnsi"/>
                <w:sz w:val="20"/>
                <w:szCs w:val="20"/>
              </w:rPr>
            </w:pPr>
            <w:r w:rsidRPr="002F2957">
              <w:rPr>
                <w:rFonts w:asciiTheme="minorHAnsi" w:eastAsia="Times New Roman" w:hAnsiTheme="minorHAnsi"/>
                <w:sz w:val="20"/>
                <w:szCs w:val="20"/>
              </w:rPr>
              <w:t>96%</w:t>
            </w:r>
          </w:p>
        </w:tc>
        <w:tc>
          <w:tcPr>
            <w:tcW w:w="709" w:type="dxa"/>
            <w:tcBorders>
              <w:top w:val="single" w:sz="4" w:space="0" w:color="auto"/>
              <w:left w:val="single" w:sz="8" w:space="0" w:color="auto"/>
              <w:bottom w:val="single" w:sz="4" w:space="0" w:color="auto"/>
              <w:right w:val="single" w:sz="8" w:space="0" w:color="auto"/>
            </w:tcBorders>
            <w:shd w:val="clear" w:color="auto" w:fill="B8CCE4" w:themeFill="accent1" w:themeFillTint="66"/>
            <w:vAlign w:val="center"/>
          </w:tcPr>
          <w:p w:rsidR="00272BDF" w:rsidRPr="002F2957" w:rsidRDefault="000A3301" w:rsidP="00272BDF">
            <w:pPr>
              <w:spacing w:after="0" w:line="240" w:lineRule="auto"/>
              <w:jc w:val="center"/>
              <w:rPr>
                <w:rFonts w:asciiTheme="minorHAnsi" w:eastAsia="Times New Roman" w:hAnsiTheme="minorHAnsi"/>
                <w:sz w:val="20"/>
                <w:szCs w:val="20"/>
              </w:rPr>
            </w:pPr>
            <w:r>
              <w:rPr>
                <w:rFonts w:asciiTheme="minorHAnsi" w:eastAsia="Times New Roman" w:hAnsiTheme="minorHAnsi"/>
                <w:sz w:val="20"/>
                <w:szCs w:val="20"/>
              </w:rPr>
              <w:t>88%</w:t>
            </w:r>
          </w:p>
        </w:tc>
        <w:tc>
          <w:tcPr>
            <w:tcW w:w="810"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tcPr>
          <w:p w:rsidR="00272BDF" w:rsidRPr="002F2957" w:rsidRDefault="00272BDF" w:rsidP="00272BDF">
            <w:pPr>
              <w:spacing w:after="0" w:line="240" w:lineRule="auto"/>
              <w:jc w:val="center"/>
              <w:rPr>
                <w:rFonts w:asciiTheme="minorHAnsi" w:eastAsia="Times New Roman" w:hAnsiTheme="minorHAnsi"/>
                <w:sz w:val="20"/>
                <w:szCs w:val="20"/>
              </w:rPr>
            </w:pPr>
            <w:r w:rsidRPr="002F2957">
              <w:rPr>
                <w:rFonts w:asciiTheme="minorHAnsi" w:eastAsia="Times New Roman" w:hAnsiTheme="minorHAnsi"/>
                <w:sz w:val="20"/>
                <w:szCs w:val="20"/>
              </w:rPr>
              <w:t>93%</w:t>
            </w:r>
          </w:p>
        </w:tc>
        <w:tc>
          <w:tcPr>
            <w:tcW w:w="70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272BDF" w:rsidRPr="002F2957" w:rsidRDefault="006D4E85" w:rsidP="00272BDF">
            <w:pPr>
              <w:spacing w:after="0" w:line="240" w:lineRule="auto"/>
              <w:jc w:val="center"/>
              <w:rPr>
                <w:rFonts w:asciiTheme="minorHAnsi" w:eastAsia="Times New Roman" w:hAnsiTheme="minorHAnsi"/>
                <w:sz w:val="20"/>
                <w:szCs w:val="20"/>
              </w:rPr>
            </w:pPr>
            <w:r>
              <w:rPr>
                <w:rFonts w:asciiTheme="minorHAnsi" w:eastAsia="Times New Roman" w:hAnsiTheme="minorHAnsi"/>
                <w:sz w:val="20"/>
                <w:szCs w:val="20"/>
              </w:rPr>
              <w:t>89%</w:t>
            </w:r>
          </w:p>
        </w:tc>
        <w:tc>
          <w:tcPr>
            <w:tcW w:w="810"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tcPr>
          <w:p w:rsidR="00272BDF" w:rsidRPr="002F2957" w:rsidRDefault="00272BDF" w:rsidP="00272BDF">
            <w:pPr>
              <w:spacing w:after="0" w:line="240" w:lineRule="auto"/>
              <w:jc w:val="center"/>
              <w:rPr>
                <w:rFonts w:asciiTheme="minorHAnsi" w:eastAsia="Times New Roman" w:hAnsiTheme="minorHAnsi"/>
                <w:sz w:val="20"/>
                <w:szCs w:val="20"/>
              </w:rPr>
            </w:pPr>
            <w:r w:rsidRPr="002F2957">
              <w:rPr>
                <w:rFonts w:asciiTheme="minorHAnsi" w:eastAsia="Times New Roman" w:hAnsiTheme="minorHAnsi"/>
                <w:sz w:val="20"/>
                <w:szCs w:val="20"/>
              </w:rPr>
              <w:t>100%</w:t>
            </w:r>
          </w:p>
        </w:tc>
        <w:tc>
          <w:tcPr>
            <w:tcW w:w="81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272BDF" w:rsidRPr="002F2957" w:rsidRDefault="00FA41C1" w:rsidP="00272BDF">
            <w:pPr>
              <w:spacing w:after="0" w:line="240" w:lineRule="auto"/>
              <w:jc w:val="center"/>
              <w:rPr>
                <w:rFonts w:asciiTheme="minorHAnsi" w:eastAsia="Times New Roman" w:hAnsiTheme="minorHAnsi"/>
                <w:sz w:val="20"/>
                <w:szCs w:val="20"/>
              </w:rPr>
            </w:pPr>
            <w:r>
              <w:rPr>
                <w:rFonts w:asciiTheme="minorHAnsi" w:eastAsia="Times New Roman" w:hAnsiTheme="minorHAnsi"/>
                <w:sz w:val="20"/>
                <w:szCs w:val="20"/>
              </w:rPr>
              <w:t>100%</w:t>
            </w:r>
          </w:p>
        </w:tc>
        <w:tc>
          <w:tcPr>
            <w:tcW w:w="893"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272BDF" w:rsidRPr="002F2957" w:rsidRDefault="00272BDF" w:rsidP="00272BDF">
            <w:pPr>
              <w:spacing w:after="0" w:line="240" w:lineRule="auto"/>
              <w:jc w:val="center"/>
              <w:rPr>
                <w:rFonts w:asciiTheme="minorHAnsi" w:eastAsia="Times New Roman" w:hAnsiTheme="minorHAnsi"/>
                <w:sz w:val="20"/>
                <w:szCs w:val="20"/>
              </w:rPr>
            </w:pPr>
            <w:r w:rsidRPr="002F2957">
              <w:rPr>
                <w:rFonts w:asciiTheme="minorHAnsi" w:eastAsia="Times New Roman" w:hAnsiTheme="minorHAnsi"/>
                <w:sz w:val="20"/>
                <w:szCs w:val="20"/>
              </w:rPr>
              <w:t>90%</w:t>
            </w:r>
          </w:p>
        </w:tc>
        <w:tc>
          <w:tcPr>
            <w:tcW w:w="900"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272BDF" w:rsidRPr="002F2957" w:rsidRDefault="00CF0F18" w:rsidP="00272BDF">
            <w:pPr>
              <w:spacing w:after="0" w:line="240" w:lineRule="auto"/>
              <w:jc w:val="center"/>
              <w:rPr>
                <w:rFonts w:asciiTheme="minorHAnsi" w:eastAsia="Times New Roman" w:hAnsiTheme="minorHAnsi"/>
                <w:sz w:val="20"/>
                <w:szCs w:val="20"/>
              </w:rPr>
            </w:pPr>
            <w:r>
              <w:rPr>
                <w:rFonts w:asciiTheme="minorHAnsi" w:eastAsia="Times New Roman" w:hAnsiTheme="minorHAnsi"/>
                <w:sz w:val="20"/>
                <w:szCs w:val="20"/>
              </w:rPr>
              <w:t>100%</w:t>
            </w:r>
          </w:p>
        </w:tc>
      </w:tr>
      <w:tr w:rsidR="00272BDF" w:rsidRPr="002F2957" w:rsidTr="00FA41C1">
        <w:trPr>
          <w:trHeight w:val="253"/>
          <w:jc w:val="center"/>
        </w:trPr>
        <w:tc>
          <w:tcPr>
            <w:tcW w:w="2641" w:type="dxa"/>
            <w:tcBorders>
              <w:top w:val="nil"/>
              <w:left w:val="single" w:sz="8" w:space="0" w:color="auto"/>
              <w:bottom w:val="single" w:sz="4" w:space="0" w:color="auto"/>
              <w:right w:val="single" w:sz="8" w:space="0" w:color="auto"/>
            </w:tcBorders>
            <w:shd w:val="clear" w:color="auto" w:fill="auto"/>
            <w:vAlign w:val="center"/>
            <w:hideMark/>
          </w:tcPr>
          <w:p w:rsidR="00272BDF" w:rsidRPr="002F2957" w:rsidRDefault="00272BDF" w:rsidP="00272BDF">
            <w:pPr>
              <w:spacing w:after="0" w:line="240" w:lineRule="auto"/>
              <w:rPr>
                <w:rFonts w:asciiTheme="minorHAnsi" w:eastAsia="Times New Roman" w:hAnsiTheme="minorHAnsi"/>
                <w:sz w:val="20"/>
                <w:szCs w:val="20"/>
              </w:rPr>
            </w:pPr>
            <w:r w:rsidRPr="002F2957">
              <w:rPr>
                <w:rFonts w:asciiTheme="minorHAnsi" w:eastAsia="Times New Roman" w:hAnsiTheme="minorHAnsi"/>
                <w:sz w:val="20"/>
                <w:szCs w:val="20"/>
              </w:rPr>
              <w:t>Outcomes</w:t>
            </w:r>
          </w:p>
        </w:tc>
        <w:tc>
          <w:tcPr>
            <w:tcW w:w="911" w:type="dxa"/>
            <w:tcBorders>
              <w:top w:val="single" w:sz="4" w:space="0" w:color="auto"/>
              <w:left w:val="nil"/>
              <w:bottom w:val="single" w:sz="4" w:space="0" w:color="auto"/>
              <w:right w:val="single" w:sz="4" w:space="0" w:color="auto"/>
            </w:tcBorders>
            <w:shd w:val="clear" w:color="auto" w:fill="FBD4B4" w:themeFill="accent6" w:themeFillTint="66"/>
            <w:noWrap/>
            <w:vAlign w:val="center"/>
          </w:tcPr>
          <w:p w:rsidR="00272BDF" w:rsidRPr="002F2957" w:rsidRDefault="00272BDF" w:rsidP="00272BDF">
            <w:pPr>
              <w:spacing w:after="0" w:line="240" w:lineRule="auto"/>
              <w:jc w:val="center"/>
              <w:rPr>
                <w:rFonts w:asciiTheme="minorHAnsi" w:eastAsia="Times New Roman" w:hAnsiTheme="minorHAnsi"/>
                <w:color w:val="FF0000"/>
                <w:sz w:val="20"/>
                <w:szCs w:val="20"/>
              </w:rPr>
            </w:pPr>
            <w:r w:rsidRPr="002F2957">
              <w:rPr>
                <w:rFonts w:asciiTheme="minorHAnsi" w:eastAsia="Times New Roman" w:hAnsiTheme="minorHAnsi"/>
                <w:color w:val="FF0000"/>
                <w:sz w:val="20"/>
                <w:szCs w:val="20"/>
              </w:rPr>
              <w:t>73%</w:t>
            </w:r>
          </w:p>
        </w:tc>
        <w:tc>
          <w:tcPr>
            <w:tcW w:w="709" w:type="dxa"/>
            <w:tcBorders>
              <w:top w:val="single" w:sz="4" w:space="0" w:color="auto"/>
              <w:left w:val="nil"/>
              <w:bottom w:val="single" w:sz="4" w:space="0" w:color="auto"/>
              <w:right w:val="single" w:sz="4" w:space="0" w:color="auto"/>
            </w:tcBorders>
            <w:shd w:val="clear" w:color="auto" w:fill="FBD4B4" w:themeFill="accent6" w:themeFillTint="66"/>
            <w:vAlign w:val="center"/>
          </w:tcPr>
          <w:p w:rsidR="00272BDF" w:rsidRPr="002F2957" w:rsidRDefault="00104200" w:rsidP="00272BDF">
            <w:pPr>
              <w:spacing w:after="0" w:line="240" w:lineRule="auto"/>
              <w:jc w:val="center"/>
              <w:rPr>
                <w:rFonts w:asciiTheme="minorHAnsi" w:eastAsia="Times New Roman" w:hAnsiTheme="minorHAnsi"/>
                <w:color w:val="FF0000"/>
                <w:sz w:val="20"/>
                <w:szCs w:val="20"/>
              </w:rPr>
            </w:pPr>
            <w:r>
              <w:rPr>
                <w:rFonts w:asciiTheme="minorHAnsi" w:eastAsia="Times New Roman" w:hAnsiTheme="minorHAnsi"/>
                <w:color w:val="FF0000"/>
                <w:sz w:val="20"/>
                <w:szCs w:val="20"/>
              </w:rPr>
              <w:t>72%</w:t>
            </w:r>
          </w:p>
        </w:tc>
        <w:tc>
          <w:tcPr>
            <w:tcW w:w="708" w:type="dxa"/>
            <w:tcBorders>
              <w:top w:val="single" w:sz="4" w:space="0" w:color="auto"/>
              <w:left w:val="single" w:sz="8" w:space="0" w:color="auto"/>
              <w:bottom w:val="single" w:sz="4" w:space="0" w:color="auto"/>
              <w:right w:val="single" w:sz="8" w:space="0" w:color="auto"/>
            </w:tcBorders>
            <w:shd w:val="clear" w:color="auto" w:fill="FBD4B4" w:themeFill="accent6" w:themeFillTint="66"/>
            <w:noWrap/>
            <w:vAlign w:val="center"/>
          </w:tcPr>
          <w:p w:rsidR="00272BDF" w:rsidRPr="002F2957" w:rsidRDefault="00272BDF" w:rsidP="00272BDF">
            <w:pPr>
              <w:spacing w:after="0" w:line="240" w:lineRule="auto"/>
              <w:jc w:val="center"/>
              <w:rPr>
                <w:rFonts w:asciiTheme="minorHAnsi" w:eastAsia="Times New Roman" w:hAnsiTheme="minorHAnsi"/>
                <w:color w:val="FF0000"/>
                <w:sz w:val="20"/>
                <w:szCs w:val="20"/>
              </w:rPr>
            </w:pPr>
            <w:r w:rsidRPr="002F2957">
              <w:rPr>
                <w:rFonts w:asciiTheme="minorHAnsi" w:eastAsia="Times New Roman" w:hAnsiTheme="minorHAnsi"/>
                <w:color w:val="FF0000"/>
                <w:sz w:val="20"/>
                <w:szCs w:val="20"/>
              </w:rPr>
              <w:t>67%</w:t>
            </w:r>
          </w:p>
        </w:tc>
        <w:tc>
          <w:tcPr>
            <w:tcW w:w="709" w:type="dxa"/>
            <w:tcBorders>
              <w:top w:val="single" w:sz="4" w:space="0" w:color="auto"/>
              <w:left w:val="single" w:sz="8" w:space="0" w:color="auto"/>
              <w:bottom w:val="single" w:sz="4" w:space="0" w:color="auto"/>
              <w:right w:val="single" w:sz="8" w:space="0" w:color="auto"/>
            </w:tcBorders>
            <w:shd w:val="clear" w:color="auto" w:fill="FBD4B4" w:themeFill="accent6" w:themeFillTint="66"/>
            <w:vAlign w:val="center"/>
          </w:tcPr>
          <w:p w:rsidR="00272BDF" w:rsidRPr="002F2957" w:rsidRDefault="000A3301" w:rsidP="00272BDF">
            <w:pPr>
              <w:spacing w:after="0" w:line="240" w:lineRule="auto"/>
              <w:jc w:val="center"/>
              <w:rPr>
                <w:rFonts w:asciiTheme="minorHAnsi" w:eastAsia="Times New Roman" w:hAnsiTheme="minorHAnsi"/>
                <w:color w:val="FF0000"/>
                <w:sz w:val="20"/>
                <w:szCs w:val="20"/>
              </w:rPr>
            </w:pPr>
            <w:r>
              <w:rPr>
                <w:rFonts w:asciiTheme="minorHAnsi" w:eastAsia="Times New Roman" w:hAnsiTheme="minorHAnsi"/>
                <w:color w:val="FF0000"/>
                <w:sz w:val="20"/>
                <w:szCs w:val="20"/>
              </w:rPr>
              <w:t>56%</w:t>
            </w:r>
          </w:p>
        </w:tc>
        <w:tc>
          <w:tcPr>
            <w:tcW w:w="810"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center"/>
          </w:tcPr>
          <w:p w:rsidR="00272BDF" w:rsidRPr="002F2957" w:rsidRDefault="00272BDF" w:rsidP="00272BDF">
            <w:pPr>
              <w:spacing w:after="0" w:line="240" w:lineRule="auto"/>
              <w:jc w:val="center"/>
              <w:rPr>
                <w:rFonts w:asciiTheme="minorHAnsi" w:eastAsia="Times New Roman" w:hAnsiTheme="minorHAnsi"/>
                <w:sz w:val="20"/>
                <w:szCs w:val="20"/>
              </w:rPr>
            </w:pPr>
            <w:r w:rsidRPr="002F2957">
              <w:rPr>
                <w:rFonts w:asciiTheme="minorHAnsi" w:eastAsia="Times New Roman" w:hAnsiTheme="minorHAnsi"/>
                <w:color w:val="FF0000"/>
                <w:sz w:val="20"/>
                <w:szCs w:val="20"/>
              </w:rPr>
              <w:t>78%</w:t>
            </w:r>
          </w:p>
        </w:tc>
        <w:tc>
          <w:tcPr>
            <w:tcW w:w="70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272BDF" w:rsidRPr="002F2957" w:rsidRDefault="006D4E85" w:rsidP="00272BDF">
            <w:pPr>
              <w:spacing w:after="0" w:line="240" w:lineRule="auto"/>
              <w:jc w:val="center"/>
              <w:rPr>
                <w:rFonts w:asciiTheme="minorHAnsi" w:eastAsia="Times New Roman" w:hAnsiTheme="minorHAnsi"/>
                <w:sz w:val="20"/>
                <w:szCs w:val="20"/>
              </w:rPr>
            </w:pPr>
            <w:r>
              <w:rPr>
                <w:rFonts w:asciiTheme="minorHAnsi" w:eastAsia="Times New Roman" w:hAnsiTheme="minorHAnsi"/>
                <w:sz w:val="20"/>
                <w:szCs w:val="20"/>
              </w:rPr>
              <w:t>82%</w:t>
            </w:r>
          </w:p>
        </w:tc>
        <w:tc>
          <w:tcPr>
            <w:tcW w:w="810"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center"/>
          </w:tcPr>
          <w:p w:rsidR="00272BDF" w:rsidRPr="002F2957" w:rsidRDefault="00272BDF" w:rsidP="00272BDF">
            <w:pPr>
              <w:spacing w:after="0" w:line="240" w:lineRule="auto"/>
              <w:jc w:val="center"/>
              <w:rPr>
                <w:rFonts w:asciiTheme="minorHAnsi" w:eastAsia="Times New Roman" w:hAnsiTheme="minorHAnsi"/>
                <w:sz w:val="20"/>
                <w:szCs w:val="20"/>
              </w:rPr>
            </w:pPr>
            <w:r w:rsidRPr="002F2957">
              <w:rPr>
                <w:rFonts w:asciiTheme="minorHAnsi" w:eastAsia="Times New Roman" w:hAnsiTheme="minorHAnsi"/>
                <w:color w:val="FF0000"/>
                <w:sz w:val="20"/>
                <w:szCs w:val="20"/>
              </w:rPr>
              <w:t>67%</w:t>
            </w:r>
          </w:p>
        </w:tc>
        <w:tc>
          <w:tcPr>
            <w:tcW w:w="81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272BDF" w:rsidRPr="002F2957" w:rsidRDefault="00FA41C1" w:rsidP="00272BDF">
            <w:pPr>
              <w:spacing w:after="0" w:line="240" w:lineRule="auto"/>
              <w:jc w:val="center"/>
              <w:rPr>
                <w:rFonts w:asciiTheme="minorHAnsi" w:eastAsia="Times New Roman" w:hAnsiTheme="minorHAnsi"/>
                <w:sz w:val="20"/>
                <w:szCs w:val="20"/>
              </w:rPr>
            </w:pPr>
            <w:r>
              <w:rPr>
                <w:rFonts w:asciiTheme="minorHAnsi" w:eastAsia="Times New Roman" w:hAnsiTheme="minorHAnsi"/>
                <w:sz w:val="20"/>
                <w:szCs w:val="20"/>
              </w:rPr>
              <w:t>100%</w:t>
            </w:r>
          </w:p>
        </w:tc>
        <w:tc>
          <w:tcPr>
            <w:tcW w:w="893"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272BDF" w:rsidRPr="002F2957" w:rsidRDefault="00272BDF" w:rsidP="00272BDF">
            <w:pPr>
              <w:spacing w:after="0" w:line="240" w:lineRule="auto"/>
              <w:jc w:val="center"/>
              <w:rPr>
                <w:rFonts w:asciiTheme="minorHAnsi" w:eastAsia="Times New Roman" w:hAnsiTheme="minorHAnsi"/>
                <w:sz w:val="20"/>
                <w:szCs w:val="20"/>
              </w:rPr>
            </w:pPr>
            <w:r w:rsidRPr="002F2957">
              <w:rPr>
                <w:rFonts w:asciiTheme="minorHAnsi" w:eastAsia="Times New Roman" w:hAnsiTheme="minorHAnsi"/>
                <w:color w:val="FF0000"/>
                <w:sz w:val="20"/>
                <w:szCs w:val="20"/>
              </w:rPr>
              <w:t>50%</w:t>
            </w:r>
          </w:p>
        </w:tc>
        <w:tc>
          <w:tcPr>
            <w:tcW w:w="900"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272BDF" w:rsidRPr="002F2957" w:rsidRDefault="00CF0F18" w:rsidP="00272BDF">
            <w:pPr>
              <w:spacing w:after="0" w:line="240" w:lineRule="auto"/>
              <w:jc w:val="center"/>
              <w:rPr>
                <w:rFonts w:asciiTheme="minorHAnsi" w:eastAsia="Times New Roman" w:hAnsiTheme="minorHAnsi"/>
                <w:color w:val="FF0000"/>
                <w:sz w:val="20"/>
                <w:szCs w:val="20"/>
              </w:rPr>
            </w:pPr>
            <w:r>
              <w:rPr>
                <w:rFonts w:asciiTheme="minorHAnsi" w:eastAsia="Times New Roman" w:hAnsiTheme="minorHAnsi"/>
                <w:color w:val="FF0000"/>
                <w:sz w:val="20"/>
                <w:szCs w:val="20"/>
              </w:rPr>
              <w:t>75%</w:t>
            </w:r>
          </w:p>
        </w:tc>
      </w:tr>
      <w:tr w:rsidR="00272BDF" w:rsidRPr="002F2957" w:rsidTr="002E6C86">
        <w:trPr>
          <w:trHeight w:val="323"/>
          <w:jc w:val="center"/>
        </w:trPr>
        <w:tc>
          <w:tcPr>
            <w:tcW w:w="2641" w:type="dxa"/>
            <w:tcBorders>
              <w:top w:val="nil"/>
              <w:left w:val="single" w:sz="8" w:space="0" w:color="auto"/>
              <w:bottom w:val="single" w:sz="4" w:space="0" w:color="auto"/>
              <w:right w:val="single" w:sz="8" w:space="0" w:color="auto"/>
            </w:tcBorders>
            <w:shd w:val="clear" w:color="000000" w:fill="D9D9D9"/>
            <w:vAlign w:val="center"/>
            <w:hideMark/>
          </w:tcPr>
          <w:p w:rsidR="00272BDF" w:rsidRPr="002F2957" w:rsidRDefault="00272BDF" w:rsidP="00272BDF">
            <w:pPr>
              <w:spacing w:after="0" w:line="240" w:lineRule="auto"/>
              <w:rPr>
                <w:rFonts w:asciiTheme="minorHAnsi" w:eastAsia="Times New Roman" w:hAnsiTheme="minorHAnsi"/>
                <w:sz w:val="20"/>
                <w:szCs w:val="20"/>
              </w:rPr>
            </w:pPr>
            <w:r w:rsidRPr="002F2957">
              <w:rPr>
                <w:rFonts w:asciiTheme="minorHAnsi" w:eastAsia="Times New Roman" w:hAnsiTheme="minorHAnsi"/>
                <w:sz w:val="20"/>
                <w:szCs w:val="20"/>
              </w:rPr>
              <w:t>Functioning</w:t>
            </w:r>
          </w:p>
        </w:tc>
        <w:tc>
          <w:tcPr>
            <w:tcW w:w="911" w:type="dxa"/>
            <w:tcBorders>
              <w:top w:val="single" w:sz="4" w:space="0" w:color="auto"/>
              <w:left w:val="nil"/>
              <w:bottom w:val="single" w:sz="4" w:space="0" w:color="auto"/>
              <w:right w:val="single" w:sz="4" w:space="0" w:color="auto"/>
            </w:tcBorders>
            <w:shd w:val="clear" w:color="auto" w:fill="FBD4B4" w:themeFill="accent6" w:themeFillTint="66"/>
            <w:noWrap/>
            <w:vAlign w:val="center"/>
          </w:tcPr>
          <w:p w:rsidR="00272BDF" w:rsidRPr="002F2957" w:rsidRDefault="00272BDF" w:rsidP="00272BDF">
            <w:pPr>
              <w:spacing w:after="0" w:line="240" w:lineRule="auto"/>
              <w:jc w:val="center"/>
              <w:rPr>
                <w:rFonts w:asciiTheme="minorHAnsi" w:eastAsia="Times New Roman" w:hAnsiTheme="minorHAnsi"/>
                <w:color w:val="FF0000"/>
                <w:sz w:val="20"/>
                <w:szCs w:val="20"/>
              </w:rPr>
            </w:pPr>
            <w:r w:rsidRPr="002F2957">
              <w:rPr>
                <w:rFonts w:asciiTheme="minorHAnsi" w:eastAsia="Times New Roman" w:hAnsiTheme="minorHAnsi"/>
                <w:color w:val="FF0000"/>
                <w:sz w:val="20"/>
                <w:szCs w:val="20"/>
              </w:rPr>
              <w:t>65%</w:t>
            </w:r>
          </w:p>
        </w:tc>
        <w:tc>
          <w:tcPr>
            <w:tcW w:w="709" w:type="dxa"/>
            <w:tcBorders>
              <w:top w:val="single" w:sz="4" w:space="0" w:color="auto"/>
              <w:left w:val="nil"/>
              <w:bottom w:val="single" w:sz="4" w:space="0" w:color="auto"/>
              <w:right w:val="single" w:sz="4" w:space="0" w:color="auto"/>
            </w:tcBorders>
            <w:shd w:val="clear" w:color="auto" w:fill="FBD4B4" w:themeFill="accent6" w:themeFillTint="66"/>
            <w:vAlign w:val="center"/>
          </w:tcPr>
          <w:p w:rsidR="00272BDF" w:rsidRPr="002F2957" w:rsidRDefault="00104200" w:rsidP="00272BDF">
            <w:pPr>
              <w:spacing w:after="0" w:line="240" w:lineRule="auto"/>
              <w:jc w:val="center"/>
              <w:rPr>
                <w:rFonts w:asciiTheme="minorHAnsi" w:eastAsia="Times New Roman" w:hAnsiTheme="minorHAnsi"/>
                <w:color w:val="FF0000"/>
                <w:sz w:val="20"/>
                <w:szCs w:val="20"/>
              </w:rPr>
            </w:pPr>
            <w:r>
              <w:rPr>
                <w:rFonts w:asciiTheme="minorHAnsi" w:eastAsia="Times New Roman" w:hAnsiTheme="minorHAnsi"/>
                <w:color w:val="FF0000"/>
                <w:sz w:val="20"/>
                <w:szCs w:val="20"/>
              </w:rPr>
              <w:t>64%</w:t>
            </w:r>
          </w:p>
        </w:tc>
        <w:tc>
          <w:tcPr>
            <w:tcW w:w="708" w:type="dxa"/>
            <w:tcBorders>
              <w:top w:val="single" w:sz="4" w:space="0" w:color="auto"/>
              <w:left w:val="single" w:sz="8" w:space="0" w:color="auto"/>
              <w:bottom w:val="single" w:sz="4" w:space="0" w:color="auto"/>
              <w:right w:val="single" w:sz="8" w:space="0" w:color="auto"/>
            </w:tcBorders>
            <w:shd w:val="clear" w:color="auto" w:fill="FBD4B4" w:themeFill="accent6" w:themeFillTint="66"/>
            <w:noWrap/>
            <w:vAlign w:val="center"/>
          </w:tcPr>
          <w:p w:rsidR="00272BDF" w:rsidRPr="002F2957" w:rsidRDefault="00272BDF" w:rsidP="00272BDF">
            <w:pPr>
              <w:spacing w:after="0" w:line="240" w:lineRule="auto"/>
              <w:jc w:val="center"/>
              <w:rPr>
                <w:rFonts w:asciiTheme="minorHAnsi" w:eastAsia="Times New Roman" w:hAnsiTheme="minorHAnsi"/>
                <w:color w:val="FF0000"/>
                <w:sz w:val="20"/>
                <w:szCs w:val="20"/>
              </w:rPr>
            </w:pPr>
            <w:r w:rsidRPr="002F2957">
              <w:rPr>
                <w:rFonts w:asciiTheme="minorHAnsi" w:eastAsia="Times New Roman" w:hAnsiTheme="minorHAnsi"/>
                <w:color w:val="FF0000"/>
                <w:sz w:val="20"/>
                <w:szCs w:val="20"/>
              </w:rPr>
              <w:t>57%</w:t>
            </w:r>
          </w:p>
        </w:tc>
        <w:tc>
          <w:tcPr>
            <w:tcW w:w="709" w:type="dxa"/>
            <w:tcBorders>
              <w:top w:val="single" w:sz="4" w:space="0" w:color="auto"/>
              <w:left w:val="single" w:sz="8" w:space="0" w:color="auto"/>
              <w:bottom w:val="single" w:sz="4" w:space="0" w:color="auto"/>
              <w:right w:val="single" w:sz="8" w:space="0" w:color="auto"/>
            </w:tcBorders>
            <w:shd w:val="clear" w:color="auto" w:fill="FBD4B4" w:themeFill="accent6" w:themeFillTint="66"/>
            <w:vAlign w:val="center"/>
          </w:tcPr>
          <w:p w:rsidR="00272BDF" w:rsidRPr="002F2957" w:rsidRDefault="000A3301" w:rsidP="00272BDF">
            <w:pPr>
              <w:spacing w:after="0" w:line="240" w:lineRule="auto"/>
              <w:jc w:val="center"/>
              <w:rPr>
                <w:rFonts w:asciiTheme="minorHAnsi" w:eastAsia="Times New Roman" w:hAnsiTheme="minorHAnsi"/>
                <w:color w:val="FF0000"/>
                <w:sz w:val="20"/>
                <w:szCs w:val="20"/>
              </w:rPr>
            </w:pPr>
            <w:r>
              <w:rPr>
                <w:rFonts w:asciiTheme="minorHAnsi" w:eastAsia="Times New Roman" w:hAnsiTheme="minorHAnsi"/>
                <w:color w:val="FF0000"/>
                <w:sz w:val="20"/>
                <w:szCs w:val="20"/>
              </w:rPr>
              <w:t>45%</w:t>
            </w:r>
          </w:p>
        </w:tc>
        <w:tc>
          <w:tcPr>
            <w:tcW w:w="810"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tcPr>
          <w:p w:rsidR="00272BDF" w:rsidRPr="002F2957" w:rsidRDefault="00272BDF" w:rsidP="00272BDF">
            <w:pPr>
              <w:spacing w:after="0" w:line="240" w:lineRule="auto"/>
              <w:jc w:val="center"/>
              <w:rPr>
                <w:rFonts w:asciiTheme="minorHAnsi" w:eastAsia="Times New Roman" w:hAnsiTheme="minorHAnsi"/>
                <w:sz w:val="20"/>
                <w:szCs w:val="20"/>
              </w:rPr>
            </w:pPr>
            <w:r w:rsidRPr="002F2957">
              <w:rPr>
                <w:rFonts w:asciiTheme="minorHAnsi" w:eastAsia="Times New Roman" w:hAnsiTheme="minorHAnsi"/>
                <w:sz w:val="20"/>
                <w:szCs w:val="20"/>
              </w:rPr>
              <w:t>88%</w:t>
            </w:r>
          </w:p>
        </w:tc>
        <w:tc>
          <w:tcPr>
            <w:tcW w:w="70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272BDF" w:rsidRPr="002F2957" w:rsidRDefault="006D4E85" w:rsidP="00272BDF">
            <w:pPr>
              <w:spacing w:after="0" w:line="240" w:lineRule="auto"/>
              <w:jc w:val="center"/>
              <w:rPr>
                <w:rFonts w:asciiTheme="minorHAnsi" w:eastAsia="Times New Roman" w:hAnsiTheme="minorHAnsi"/>
                <w:sz w:val="20"/>
                <w:szCs w:val="20"/>
              </w:rPr>
            </w:pPr>
            <w:r>
              <w:rPr>
                <w:rFonts w:asciiTheme="minorHAnsi" w:eastAsia="Times New Roman" w:hAnsiTheme="minorHAnsi"/>
                <w:sz w:val="20"/>
                <w:szCs w:val="20"/>
              </w:rPr>
              <w:t>80%</w:t>
            </w:r>
          </w:p>
        </w:tc>
        <w:tc>
          <w:tcPr>
            <w:tcW w:w="810"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tcPr>
          <w:p w:rsidR="00272BDF" w:rsidRPr="002F2957" w:rsidRDefault="00272BDF" w:rsidP="00272BDF">
            <w:pPr>
              <w:spacing w:after="0" w:line="240" w:lineRule="auto"/>
              <w:jc w:val="center"/>
              <w:rPr>
                <w:rFonts w:asciiTheme="minorHAnsi" w:eastAsia="Times New Roman" w:hAnsiTheme="minorHAnsi"/>
                <w:sz w:val="20"/>
                <w:szCs w:val="20"/>
              </w:rPr>
            </w:pPr>
            <w:r w:rsidRPr="002F2957">
              <w:rPr>
                <w:rFonts w:asciiTheme="minorHAnsi" w:eastAsia="Times New Roman" w:hAnsiTheme="minorHAnsi"/>
                <w:sz w:val="20"/>
                <w:szCs w:val="20"/>
              </w:rPr>
              <w:t>80%</w:t>
            </w:r>
          </w:p>
        </w:tc>
        <w:tc>
          <w:tcPr>
            <w:tcW w:w="810"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272BDF" w:rsidRPr="002F2957" w:rsidRDefault="00FA41C1" w:rsidP="00272BDF">
            <w:pPr>
              <w:spacing w:after="0" w:line="240" w:lineRule="auto"/>
              <w:jc w:val="center"/>
              <w:rPr>
                <w:rFonts w:asciiTheme="minorHAnsi" w:eastAsia="Times New Roman" w:hAnsiTheme="minorHAnsi"/>
                <w:sz w:val="20"/>
                <w:szCs w:val="20"/>
              </w:rPr>
            </w:pPr>
            <w:r w:rsidRPr="002E6C86">
              <w:rPr>
                <w:rFonts w:asciiTheme="minorHAnsi" w:eastAsia="Times New Roman" w:hAnsiTheme="minorHAnsi"/>
                <w:color w:val="FF0000"/>
                <w:sz w:val="20"/>
                <w:szCs w:val="20"/>
              </w:rPr>
              <w:t>57%</w:t>
            </w:r>
          </w:p>
        </w:tc>
        <w:tc>
          <w:tcPr>
            <w:tcW w:w="893"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272BDF" w:rsidRPr="002F2957" w:rsidRDefault="00272BDF" w:rsidP="00272BDF">
            <w:pPr>
              <w:spacing w:after="0" w:line="240" w:lineRule="auto"/>
              <w:jc w:val="center"/>
              <w:rPr>
                <w:rFonts w:asciiTheme="minorHAnsi" w:eastAsia="Times New Roman" w:hAnsiTheme="minorHAnsi"/>
                <w:sz w:val="20"/>
                <w:szCs w:val="20"/>
              </w:rPr>
            </w:pPr>
            <w:r w:rsidRPr="002F2957">
              <w:rPr>
                <w:rFonts w:asciiTheme="minorHAnsi" w:eastAsia="Times New Roman" w:hAnsiTheme="minorHAnsi"/>
                <w:sz w:val="20"/>
                <w:szCs w:val="20"/>
              </w:rPr>
              <w:t>90%</w:t>
            </w:r>
          </w:p>
        </w:tc>
        <w:tc>
          <w:tcPr>
            <w:tcW w:w="900"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272BDF" w:rsidRPr="00CF0F18" w:rsidRDefault="00CF0F18" w:rsidP="00272BDF">
            <w:pPr>
              <w:spacing w:after="0" w:line="240" w:lineRule="auto"/>
              <w:jc w:val="center"/>
              <w:rPr>
                <w:rFonts w:asciiTheme="minorHAnsi" w:eastAsia="Times New Roman" w:hAnsiTheme="minorHAnsi"/>
                <w:color w:val="FF0000"/>
                <w:sz w:val="20"/>
                <w:szCs w:val="20"/>
              </w:rPr>
            </w:pPr>
            <w:r w:rsidRPr="00CF0F18">
              <w:rPr>
                <w:rFonts w:asciiTheme="minorHAnsi" w:eastAsia="Times New Roman" w:hAnsiTheme="minorHAnsi"/>
                <w:color w:val="FF0000"/>
                <w:sz w:val="20"/>
                <w:szCs w:val="20"/>
              </w:rPr>
              <w:t>75%</w:t>
            </w:r>
          </w:p>
        </w:tc>
      </w:tr>
      <w:tr w:rsidR="00272BDF" w:rsidRPr="002F2957" w:rsidTr="00EE1122">
        <w:trPr>
          <w:trHeight w:val="242"/>
          <w:jc w:val="center"/>
        </w:trPr>
        <w:tc>
          <w:tcPr>
            <w:tcW w:w="2641" w:type="dxa"/>
            <w:tcBorders>
              <w:top w:val="nil"/>
              <w:left w:val="single" w:sz="8" w:space="0" w:color="auto"/>
              <w:bottom w:val="single" w:sz="8" w:space="0" w:color="auto"/>
              <w:right w:val="single" w:sz="8" w:space="0" w:color="auto"/>
            </w:tcBorders>
            <w:shd w:val="clear" w:color="auto" w:fill="auto"/>
            <w:vAlign w:val="center"/>
            <w:hideMark/>
          </w:tcPr>
          <w:p w:rsidR="00272BDF" w:rsidRPr="002F2957" w:rsidRDefault="00272BDF" w:rsidP="00272BDF">
            <w:pPr>
              <w:spacing w:after="0" w:line="240" w:lineRule="auto"/>
              <w:rPr>
                <w:rFonts w:asciiTheme="minorHAnsi" w:eastAsia="Times New Roman" w:hAnsiTheme="minorHAnsi"/>
                <w:sz w:val="20"/>
                <w:szCs w:val="20"/>
              </w:rPr>
            </w:pPr>
            <w:r w:rsidRPr="002F2957">
              <w:rPr>
                <w:rFonts w:asciiTheme="minorHAnsi" w:eastAsia="Times New Roman" w:hAnsiTheme="minorHAnsi"/>
                <w:sz w:val="20"/>
                <w:szCs w:val="20"/>
              </w:rPr>
              <w:t>Social Connectedness</w:t>
            </w:r>
          </w:p>
        </w:tc>
        <w:tc>
          <w:tcPr>
            <w:tcW w:w="911" w:type="dxa"/>
            <w:tcBorders>
              <w:top w:val="single" w:sz="4" w:space="0" w:color="auto"/>
              <w:left w:val="nil"/>
              <w:bottom w:val="single" w:sz="8" w:space="0" w:color="auto"/>
              <w:right w:val="single" w:sz="4" w:space="0" w:color="auto"/>
            </w:tcBorders>
            <w:shd w:val="clear" w:color="auto" w:fill="FBD4B4" w:themeFill="accent6" w:themeFillTint="66"/>
            <w:noWrap/>
            <w:vAlign w:val="center"/>
          </w:tcPr>
          <w:p w:rsidR="00272BDF" w:rsidRPr="002F2957" w:rsidRDefault="00272BDF" w:rsidP="00272BDF">
            <w:pPr>
              <w:spacing w:after="0" w:line="240" w:lineRule="auto"/>
              <w:jc w:val="center"/>
              <w:rPr>
                <w:rFonts w:asciiTheme="minorHAnsi" w:eastAsia="Times New Roman" w:hAnsiTheme="minorHAnsi"/>
                <w:color w:val="FF0000"/>
                <w:sz w:val="20"/>
                <w:szCs w:val="20"/>
              </w:rPr>
            </w:pPr>
            <w:r w:rsidRPr="002F2957">
              <w:rPr>
                <w:rFonts w:asciiTheme="minorHAnsi" w:eastAsia="Times New Roman" w:hAnsiTheme="minorHAnsi"/>
                <w:color w:val="FF0000"/>
                <w:sz w:val="20"/>
                <w:szCs w:val="20"/>
              </w:rPr>
              <w:t>79%</w:t>
            </w:r>
          </w:p>
        </w:tc>
        <w:tc>
          <w:tcPr>
            <w:tcW w:w="709" w:type="dxa"/>
            <w:tcBorders>
              <w:top w:val="single" w:sz="4" w:space="0" w:color="auto"/>
              <w:left w:val="nil"/>
              <w:bottom w:val="single" w:sz="8" w:space="0" w:color="auto"/>
              <w:right w:val="single" w:sz="4" w:space="0" w:color="auto"/>
            </w:tcBorders>
            <w:shd w:val="clear" w:color="auto" w:fill="FBD4B4" w:themeFill="accent6" w:themeFillTint="66"/>
            <w:vAlign w:val="center"/>
          </w:tcPr>
          <w:p w:rsidR="00272BDF" w:rsidRPr="002F2957" w:rsidRDefault="00104200" w:rsidP="00272BDF">
            <w:pPr>
              <w:spacing w:after="0" w:line="240" w:lineRule="auto"/>
              <w:jc w:val="center"/>
              <w:rPr>
                <w:rFonts w:asciiTheme="minorHAnsi" w:eastAsia="Times New Roman" w:hAnsiTheme="minorHAnsi"/>
                <w:color w:val="FF0000"/>
                <w:sz w:val="20"/>
                <w:szCs w:val="20"/>
              </w:rPr>
            </w:pPr>
            <w:r>
              <w:rPr>
                <w:rFonts w:asciiTheme="minorHAnsi" w:eastAsia="Times New Roman" w:hAnsiTheme="minorHAnsi"/>
                <w:color w:val="FF0000"/>
                <w:sz w:val="20"/>
                <w:szCs w:val="20"/>
              </w:rPr>
              <w:t>69%</w:t>
            </w:r>
          </w:p>
        </w:tc>
        <w:tc>
          <w:tcPr>
            <w:tcW w:w="708" w:type="dxa"/>
            <w:tcBorders>
              <w:top w:val="single" w:sz="4" w:space="0" w:color="auto"/>
              <w:left w:val="single" w:sz="8" w:space="0" w:color="auto"/>
              <w:bottom w:val="single" w:sz="8" w:space="0" w:color="auto"/>
              <w:right w:val="single" w:sz="8" w:space="0" w:color="auto"/>
            </w:tcBorders>
            <w:shd w:val="clear" w:color="auto" w:fill="FBD4B4" w:themeFill="accent6" w:themeFillTint="66"/>
            <w:noWrap/>
            <w:vAlign w:val="center"/>
          </w:tcPr>
          <w:p w:rsidR="00272BDF" w:rsidRPr="002F2957" w:rsidRDefault="00272BDF" w:rsidP="00272BDF">
            <w:pPr>
              <w:spacing w:after="0" w:line="240" w:lineRule="auto"/>
              <w:jc w:val="center"/>
              <w:rPr>
                <w:rFonts w:asciiTheme="minorHAnsi" w:eastAsia="Times New Roman" w:hAnsiTheme="minorHAnsi"/>
                <w:color w:val="FF0000"/>
                <w:sz w:val="20"/>
                <w:szCs w:val="20"/>
              </w:rPr>
            </w:pPr>
            <w:r w:rsidRPr="002F2957">
              <w:rPr>
                <w:rFonts w:asciiTheme="minorHAnsi" w:eastAsia="Times New Roman" w:hAnsiTheme="minorHAnsi"/>
                <w:color w:val="FF0000"/>
                <w:sz w:val="20"/>
                <w:szCs w:val="20"/>
              </w:rPr>
              <w:t>66%</w:t>
            </w:r>
          </w:p>
        </w:tc>
        <w:tc>
          <w:tcPr>
            <w:tcW w:w="709" w:type="dxa"/>
            <w:tcBorders>
              <w:top w:val="single" w:sz="4" w:space="0" w:color="auto"/>
              <w:left w:val="single" w:sz="8" w:space="0" w:color="auto"/>
              <w:bottom w:val="single" w:sz="8" w:space="0" w:color="auto"/>
              <w:right w:val="single" w:sz="8" w:space="0" w:color="auto"/>
            </w:tcBorders>
            <w:shd w:val="clear" w:color="auto" w:fill="FBD4B4" w:themeFill="accent6" w:themeFillTint="66"/>
            <w:vAlign w:val="center"/>
          </w:tcPr>
          <w:p w:rsidR="00272BDF" w:rsidRPr="002F2957" w:rsidRDefault="000A3301" w:rsidP="00272BDF">
            <w:pPr>
              <w:spacing w:after="0" w:line="240" w:lineRule="auto"/>
              <w:jc w:val="center"/>
              <w:rPr>
                <w:rFonts w:asciiTheme="minorHAnsi" w:eastAsia="Times New Roman" w:hAnsiTheme="minorHAnsi"/>
                <w:color w:val="FF0000"/>
                <w:sz w:val="20"/>
                <w:szCs w:val="20"/>
              </w:rPr>
            </w:pPr>
            <w:r>
              <w:rPr>
                <w:rFonts w:asciiTheme="minorHAnsi" w:eastAsia="Times New Roman" w:hAnsiTheme="minorHAnsi"/>
                <w:color w:val="FF0000"/>
                <w:sz w:val="20"/>
                <w:szCs w:val="20"/>
              </w:rPr>
              <w:t>61%</w:t>
            </w:r>
          </w:p>
        </w:tc>
        <w:tc>
          <w:tcPr>
            <w:tcW w:w="810" w:type="dxa"/>
            <w:tcBorders>
              <w:top w:val="single" w:sz="4" w:space="0" w:color="auto"/>
              <w:left w:val="single" w:sz="4" w:space="0" w:color="auto"/>
              <w:bottom w:val="single" w:sz="8" w:space="0" w:color="auto"/>
              <w:right w:val="single" w:sz="4" w:space="0" w:color="auto"/>
            </w:tcBorders>
            <w:shd w:val="clear" w:color="auto" w:fill="B8CCE4" w:themeFill="accent1" w:themeFillTint="66"/>
            <w:noWrap/>
            <w:vAlign w:val="center"/>
          </w:tcPr>
          <w:p w:rsidR="00272BDF" w:rsidRPr="002F2957" w:rsidRDefault="00272BDF" w:rsidP="00272BDF">
            <w:pPr>
              <w:spacing w:after="0" w:line="240" w:lineRule="auto"/>
              <w:jc w:val="center"/>
              <w:rPr>
                <w:rFonts w:asciiTheme="minorHAnsi" w:eastAsia="Times New Roman" w:hAnsiTheme="minorHAnsi"/>
                <w:color w:val="FF0000"/>
                <w:sz w:val="20"/>
                <w:szCs w:val="20"/>
              </w:rPr>
            </w:pPr>
            <w:r w:rsidRPr="002F2957">
              <w:rPr>
                <w:rFonts w:asciiTheme="minorHAnsi" w:eastAsia="Times New Roman" w:hAnsiTheme="minorHAnsi"/>
                <w:sz w:val="20"/>
                <w:szCs w:val="20"/>
              </w:rPr>
              <w:t>90%</w:t>
            </w:r>
          </w:p>
        </w:tc>
        <w:tc>
          <w:tcPr>
            <w:tcW w:w="709" w:type="dxa"/>
            <w:tcBorders>
              <w:top w:val="single" w:sz="4" w:space="0" w:color="auto"/>
              <w:left w:val="single" w:sz="4" w:space="0" w:color="auto"/>
              <w:bottom w:val="single" w:sz="8" w:space="0" w:color="auto"/>
              <w:right w:val="single" w:sz="4" w:space="0" w:color="auto"/>
            </w:tcBorders>
            <w:shd w:val="clear" w:color="auto" w:fill="FBD4B4" w:themeFill="accent6" w:themeFillTint="66"/>
            <w:vAlign w:val="center"/>
          </w:tcPr>
          <w:p w:rsidR="00272BDF" w:rsidRPr="002F2957" w:rsidRDefault="006D4E85" w:rsidP="00272BDF">
            <w:pPr>
              <w:spacing w:after="0" w:line="240" w:lineRule="auto"/>
              <w:jc w:val="center"/>
              <w:rPr>
                <w:rFonts w:asciiTheme="minorHAnsi" w:eastAsia="Times New Roman" w:hAnsiTheme="minorHAnsi"/>
                <w:color w:val="FF0000"/>
                <w:sz w:val="20"/>
                <w:szCs w:val="20"/>
              </w:rPr>
            </w:pPr>
            <w:r w:rsidRPr="00EE1122">
              <w:rPr>
                <w:rFonts w:asciiTheme="minorHAnsi" w:eastAsia="Times New Roman" w:hAnsiTheme="minorHAnsi"/>
                <w:color w:val="FF0000"/>
                <w:sz w:val="20"/>
                <w:szCs w:val="20"/>
              </w:rPr>
              <w:t>76%</w:t>
            </w:r>
          </w:p>
        </w:tc>
        <w:tc>
          <w:tcPr>
            <w:tcW w:w="810" w:type="dxa"/>
            <w:tcBorders>
              <w:top w:val="single" w:sz="4" w:space="0" w:color="auto"/>
              <w:left w:val="single" w:sz="4" w:space="0" w:color="auto"/>
              <w:bottom w:val="single" w:sz="8" w:space="0" w:color="auto"/>
              <w:right w:val="single" w:sz="4" w:space="0" w:color="auto"/>
            </w:tcBorders>
            <w:shd w:val="clear" w:color="auto" w:fill="B8CCE4" w:themeFill="accent1" w:themeFillTint="66"/>
            <w:noWrap/>
            <w:vAlign w:val="center"/>
          </w:tcPr>
          <w:p w:rsidR="00272BDF" w:rsidRPr="002F2957" w:rsidRDefault="00272BDF" w:rsidP="00272BDF">
            <w:pPr>
              <w:spacing w:after="0" w:line="240" w:lineRule="auto"/>
              <w:jc w:val="center"/>
              <w:rPr>
                <w:rFonts w:asciiTheme="minorHAnsi" w:eastAsia="Times New Roman" w:hAnsiTheme="minorHAnsi"/>
                <w:sz w:val="20"/>
                <w:szCs w:val="20"/>
              </w:rPr>
            </w:pPr>
            <w:r w:rsidRPr="002F2957">
              <w:rPr>
                <w:rFonts w:asciiTheme="minorHAnsi" w:eastAsia="Times New Roman" w:hAnsiTheme="minorHAnsi"/>
                <w:sz w:val="20"/>
                <w:szCs w:val="20"/>
              </w:rPr>
              <w:t>100%</w:t>
            </w:r>
          </w:p>
        </w:tc>
        <w:tc>
          <w:tcPr>
            <w:tcW w:w="810" w:type="dxa"/>
            <w:tcBorders>
              <w:top w:val="single" w:sz="4" w:space="0" w:color="auto"/>
              <w:left w:val="single" w:sz="4" w:space="0" w:color="auto"/>
              <w:bottom w:val="single" w:sz="8" w:space="0" w:color="auto"/>
              <w:right w:val="single" w:sz="4" w:space="0" w:color="auto"/>
            </w:tcBorders>
            <w:shd w:val="clear" w:color="auto" w:fill="FBD4B4" w:themeFill="accent6" w:themeFillTint="66"/>
            <w:vAlign w:val="center"/>
          </w:tcPr>
          <w:p w:rsidR="00272BDF" w:rsidRPr="002F2957" w:rsidRDefault="00FA41C1" w:rsidP="00272BDF">
            <w:pPr>
              <w:spacing w:after="0" w:line="240" w:lineRule="auto"/>
              <w:jc w:val="center"/>
              <w:rPr>
                <w:rFonts w:asciiTheme="minorHAnsi" w:eastAsia="Times New Roman" w:hAnsiTheme="minorHAnsi"/>
                <w:sz w:val="20"/>
                <w:szCs w:val="20"/>
              </w:rPr>
            </w:pPr>
            <w:r w:rsidRPr="00FA41C1">
              <w:rPr>
                <w:rFonts w:asciiTheme="minorHAnsi" w:eastAsia="Times New Roman" w:hAnsiTheme="minorHAnsi"/>
                <w:color w:val="FF0000"/>
                <w:sz w:val="20"/>
                <w:szCs w:val="20"/>
              </w:rPr>
              <w:t>71%</w:t>
            </w:r>
          </w:p>
        </w:tc>
        <w:tc>
          <w:tcPr>
            <w:tcW w:w="893" w:type="dxa"/>
            <w:tcBorders>
              <w:top w:val="single" w:sz="4" w:space="0" w:color="auto"/>
              <w:left w:val="single" w:sz="4" w:space="0" w:color="auto"/>
              <w:bottom w:val="single" w:sz="8" w:space="0" w:color="auto"/>
              <w:right w:val="single" w:sz="4" w:space="0" w:color="auto"/>
            </w:tcBorders>
            <w:shd w:val="clear" w:color="auto" w:fill="B8CCE4" w:themeFill="accent1" w:themeFillTint="66"/>
            <w:vAlign w:val="center"/>
          </w:tcPr>
          <w:p w:rsidR="00272BDF" w:rsidRPr="002F2957" w:rsidRDefault="00272BDF" w:rsidP="00272BDF">
            <w:pPr>
              <w:spacing w:after="0" w:line="240" w:lineRule="auto"/>
              <w:jc w:val="center"/>
              <w:rPr>
                <w:rFonts w:asciiTheme="minorHAnsi" w:eastAsia="Times New Roman" w:hAnsiTheme="minorHAnsi"/>
                <w:sz w:val="20"/>
                <w:szCs w:val="20"/>
              </w:rPr>
            </w:pPr>
            <w:r w:rsidRPr="002F2957">
              <w:rPr>
                <w:rFonts w:asciiTheme="minorHAnsi" w:eastAsia="Times New Roman" w:hAnsiTheme="minorHAnsi"/>
                <w:sz w:val="20"/>
                <w:szCs w:val="20"/>
              </w:rPr>
              <w:t>80%</w:t>
            </w:r>
          </w:p>
        </w:tc>
        <w:tc>
          <w:tcPr>
            <w:tcW w:w="900" w:type="dxa"/>
            <w:tcBorders>
              <w:top w:val="single" w:sz="4" w:space="0" w:color="auto"/>
              <w:left w:val="single" w:sz="4" w:space="0" w:color="auto"/>
              <w:bottom w:val="single" w:sz="8" w:space="0" w:color="auto"/>
              <w:right w:val="single" w:sz="4" w:space="0" w:color="auto"/>
            </w:tcBorders>
            <w:shd w:val="clear" w:color="auto" w:fill="FBD4B4" w:themeFill="accent6" w:themeFillTint="66"/>
          </w:tcPr>
          <w:p w:rsidR="00272BDF" w:rsidRPr="00CF0F18" w:rsidRDefault="00CF0F18" w:rsidP="00272BDF">
            <w:pPr>
              <w:spacing w:after="0" w:line="240" w:lineRule="auto"/>
              <w:jc w:val="center"/>
              <w:rPr>
                <w:rFonts w:asciiTheme="minorHAnsi" w:eastAsia="Times New Roman" w:hAnsiTheme="minorHAnsi"/>
                <w:color w:val="FF0000"/>
                <w:sz w:val="20"/>
                <w:szCs w:val="20"/>
              </w:rPr>
            </w:pPr>
            <w:r w:rsidRPr="00CF0F18">
              <w:rPr>
                <w:rFonts w:asciiTheme="minorHAnsi" w:eastAsia="Times New Roman" w:hAnsiTheme="minorHAnsi"/>
                <w:color w:val="FF0000"/>
                <w:sz w:val="20"/>
                <w:szCs w:val="20"/>
              </w:rPr>
              <w:t>77%</w:t>
            </w:r>
          </w:p>
        </w:tc>
      </w:tr>
    </w:tbl>
    <w:p w:rsidR="006332C3" w:rsidRPr="002F2957" w:rsidRDefault="006332C3" w:rsidP="006332C3">
      <w:pPr>
        <w:tabs>
          <w:tab w:val="left" w:pos="5163"/>
        </w:tabs>
        <w:spacing w:after="0" w:line="240" w:lineRule="auto"/>
        <w:contextualSpacing/>
        <w:rPr>
          <w:rFonts w:asciiTheme="minorHAnsi" w:hAnsiTheme="minorHAnsi"/>
        </w:rPr>
      </w:pPr>
    </w:p>
    <w:tbl>
      <w:tblPr>
        <w:tblpPr w:leftFromText="180" w:rightFromText="180" w:vertAnchor="text" w:horzAnchor="page" w:tblpXSpec="center" w:tblpY="415"/>
        <w:tblW w:w="10250" w:type="dxa"/>
        <w:tblLayout w:type="fixed"/>
        <w:tblLook w:val="04A0" w:firstRow="1" w:lastRow="0" w:firstColumn="1" w:lastColumn="0" w:noHBand="0" w:noVBand="1"/>
      </w:tblPr>
      <w:tblGrid>
        <w:gridCol w:w="2690"/>
        <w:gridCol w:w="668"/>
        <w:gridCol w:w="720"/>
        <w:gridCol w:w="720"/>
        <w:gridCol w:w="720"/>
        <w:gridCol w:w="810"/>
        <w:gridCol w:w="720"/>
        <w:gridCol w:w="810"/>
        <w:gridCol w:w="810"/>
        <w:gridCol w:w="772"/>
        <w:gridCol w:w="810"/>
      </w:tblGrid>
      <w:tr w:rsidR="006332C3" w:rsidRPr="002F2957" w:rsidTr="00BE412F">
        <w:trPr>
          <w:trHeight w:val="162"/>
        </w:trPr>
        <w:tc>
          <w:tcPr>
            <w:tcW w:w="2690" w:type="dxa"/>
            <w:tcBorders>
              <w:top w:val="single" w:sz="8" w:space="0" w:color="auto"/>
              <w:left w:val="single" w:sz="8" w:space="0" w:color="auto"/>
              <w:bottom w:val="single" w:sz="4" w:space="0" w:color="auto"/>
              <w:right w:val="single" w:sz="8" w:space="0" w:color="auto"/>
            </w:tcBorders>
            <w:shd w:val="clear" w:color="auto" w:fill="D9D9D9" w:themeFill="background1" w:themeFillShade="D9"/>
            <w:vAlign w:val="center"/>
            <w:hideMark/>
          </w:tcPr>
          <w:p w:rsidR="006332C3" w:rsidRPr="00CA5E47" w:rsidRDefault="006332C3" w:rsidP="007A5836">
            <w:pPr>
              <w:spacing w:after="0" w:line="240" w:lineRule="auto"/>
              <w:rPr>
                <w:rFonts w:asciiTheme="minorHAnsi" w:eastAsia="Times New Roman" w:hAnsiTheme="minorHAnsi"/>
                <w:sz w:val="20"/>
                <w:szCs w:val="20"/>
              </w:rPr>
            </w:pPr>
            <w:r w:rsidRPr="002F2957">
              <w:rPr>
                <w:rFonts w:asciiTheme="minorHAnsi" w:eastAsia="Times New Roman" w:hAnsiTheme="minorHAnsi"/>
                <w:sz w:val="20"/>
                <w:szCs w:val="20"/>
              </w:rPr>
              <w:t> </w:t>
            </w:r>
            <w:r w:rsidR="001372A6">
              <w:rPr>
                <w:rFonts w:asciiTheme="minorHAnsi" w:eastAsia="Times New Roman" w:hAnsiTheme="minorHAnsi"/>
                <w:sz w:val="20"/>
                <w:szCs w:val="20"/>
              </w:rPr>
              <w:t>Fi</w:t>
            </w:r>
            <w:r w:rsidR="00CA5E47" w:rsidRPr="00CA5E47">
              <w:rPr>
                <w:rFonts w:asciiTheme="minorHAnsi" w:eastAsia="Times New Roman" w:hAnsiTheme="minorHAnsi"/>
                <w:sz w:val="20"/>
                <w:szCs w:val="20"/>
              </w:rPr>
              <w:t>gure 8</w:t>
            </w:r>
            <w:r w:rsidR="005E7DF4">
              <w:rPr>
                <w:rFonts w:asciiTheme="minorHAnsi" w:eastAsia="Times New Roman" w:hAnsiTheme="minorHAnsi"/>
                <w:sz w:val="20"/>
                <w:szCs w:val="20"/>
              </w:rPr>
              <w:t xml:space="preserve">   MHSIP</w:t>
            </w:r>
          </w:p>
        </w:tc>
        <w:tc>
          <w:tcPr>
            <w:tcW w:w="1388" w:type="dxa"/>
            <w:gridSpan w:val="2"/>
            <w:tcBorders>
              <w:top w:val="single" w:sz="8" w:space="0" w:color="auto"/>
              <w:left w:val="nil"/>
              <w:bottom w:val="single" w:sz="4" w:space="0" w:color="auto"/>
              <w:right w:val="single" w:sz="4" w:space="0" w:color="auto"/>
            </w:tcBorders>
            <w:shd w:val="clear" w:color="auto" w:fill="D9D9D9" w:themeFill="background1" w:themeFillShade="D9"/>
            <w:vAlign w:val="center"/>
            <w:hideMark/>
          </w:tcPr>
          <w:p w:rsidR="00D123C2" w:rsidRDefault="00D123C2" w:rsidP="007A5836">
            <w:pPr>
              <w:spacing w:after="0" w:line="240" w:lineRule="auto"/>
              <w:jc w:val="center"/>
              <w:rPr>
                <w:rFonts w:asciiTheme="minorHAnsi" w:eastAsia="Times New Roman" w:hAnsiTheme="minorHAnsi"/>
                <w:sz w:val="18"/>
                <w:szCs w:val="18"/>
              </w:rPr>
            </w:pPr>
            <w:r>
              <w:rPr>
                <w:rFonts w:asciiTheme="minorHAnsi" w:eastAsia="Times New Roman" w:hAnsiTheme="minorHAnsi"/>
                <w:sz w:val="18"/>
                <w:szCs w:val="18"/>
              </w:rPr>
              <w:t xml:space="preserve">LIST </w:t>
            </w:r>
          </w:p>
          <w:p w:rsidR="006332C3" w:rsidRPr="00CA5E47" w:rsidRDefault="00D123C2" w:rsidP="007A5836">
            <w:pPr>
              <w:spacing w:after="0" w:line="240" w:lineRule="auto"/>
              <w:jc w:val="center"/>
              <w:rPr>
                <w:rFonts w:asciiTheme="minorHAnsi" w:eastAsia="Times New Roman" w:hAnsiTheme="minorHAnsi"/>
                <w:sz w:val="18"/>
                <w:szCs w:val="18"/>
              </w:rPr>
            </w:pPr>
            <w:r>
              <w:rPr>
                <w:rFonts w:asciiTheme="minorHAnsi" w:eastAsia="Times New Roman" w:hAnsiTheme="minorHAnsi"/>
                <w:sz w:val="18"/>
                <w:szCs w:val="18"/>
              </w:rPr>
              <w:t xml:space="preserve">OPT </w:t>
            </w:r>
          </w:p>
        </w:tc>
        <w:tc>
          <w:tcPr>
            <w:tcW w:w="1440" w:type="dxa"/>
            <w:gridSpan w:val="2"/>
            <w:tcBorders>
              <w:top w:val="single" w:sz="8" w:space="0" w:color="auto"/>
              <w:left w:val="nil"/>
              <w:bottom w:val="single" w:sz="4" w:space="0" w:color="auto"/>
              <w:right w:val="single" w:sz="4" w:space="0" w:color="auto"/>
            </w:tcBorders>
            <w:shd w:val="clear" w:color="auto" w:fill="D9D9D9" w:themeFill="background1" w:themeFillShade="D9"/>
            <w:vAlign w:val="center"/>
            <w:hideMark/>
          </w:tcPr>
          <w:p w:rsidR="00104F2F" w:rsidRPr="00CA5E47" w:rsidRDefault="006332C3" w:rsidP="007A5836">
            <w:pPr>
              <w:spacing w:after="0" w:line="240" w:lineRule="auto"/>
              <w:jc w:val="center"/>
              <w:rPr>
                <w:rFonts w:asciiTheme="minorHAnsi" w:eastAsia="Times New Roman" w:hAnsiTheme="minorHAnsi"/>
                <w:sz w:val="18"/>
                <w:szCs w:val="18"/>
              </w:rPr>
            </w:pPr>
            <w:r w:rsidRPr="00CA5E47">
              <w:rPr>
                <w:rFonts w:asciiTheme="minorHAnsi" w:eastAsia="Times New Roman" w:hAnsiTheme="minorHAnsi"/>
                <w:sz w:val="18"/>
                <w:szCs w:val="18"/>
              </w:rPr>
              <w:t xml:space="preserve">MBPA       </w:t>
            </w:r>
            <w:r w:rsidR="00FF0C80" w:rsidRPr="00CA5E47">
              <w:rPr>
                <w:rFonts w:asciiTheme="minorHAnsi" w:eastAsia="Times New Roman" w:hAnsiTheme="minorHAnsi"/>
                <w:sz w:val="18"/>
                <w:szCs w:val="18"/>
              </w:rPr>
              <w:t xml:space="preserve"> </w:t>
            </w:r>
            <w:r w:rsidRPr="00CA5E47">
              <w:rPr>
                <w:rFonts w:asciiTheme="minorHAnsi" w:eastAsia="Times New Roman" w:hAnsiTheme="minorHAnsi"/>
                <w:sz w:val="18"/>
                <w:szCs w:val="18"/>
              </w:rPr>
              <w:t xml:space="preserve">   </w:t>
            </w:r>
          </w:p>
          <w:p w:rsidR="006332C3" w:rsidRPr="00CA5E47" w:rsidRDefault="006332C3" w:rsidP="007A5836">
            <w:pPr>
              <w:spacing w:after="0" w:line="240" w:lineRule="auto"/>
              <w:jc w:val="center"/>
              <w:rPr>
                <w:rFonts w:asciiTheme="minorHAnsi" w:eastAsia="Times New Roman" w:hAnsiTheme="minorHAnsi"/>
                <w:sz w:val="18"/>
                <w:szCs w:val="18"/>
              </w:rPr>
            </w:pPr>
            <w:r w:rsidRPr="00CA5E47">
              <w:rPr>
                <w:rFonts w:asciiTheme="minorHAnsi" w:eastAsia="Times New Roman" w:hAnsiTheme="minorHAnsi"/>
                <w:sz w:val="18"/>
                <w:szCs w:val="18"/>
              </w:rPr>
              <w:t>CSM</w:t>
            </w:r>
          </w:p>
        </w:tc>
        <w:tc>
          <w:tcPr>
            <w:tcW w:w="1530" w:type="dxa"/>
            <w:gridSpan w:val="2"/>
            <w:tcBorders>
              <w:top w:val="single" w:sz="8" w:space="0" w:color="auto"/>
              <w:left w:val="nil"/>
              <w:bottom w:val="single" w:sz="4" w:space="0" w:color="auto"/>
              <w:right w:val="single" w:sz="4" w:space="0" w:color="auto"/>
            </w:tcBorders>
            <w:shd w:val="clear" w:color="auto" w:fill="D9D9D9" w:themeFill="background1" w:themeFillShade="D9"/>
            <w:vAlign w:val="center"/>
            <w:hideMark/>
          </w:tcPr>
          <w:p w:rsidR="00104F2F" w:rsidRPr="00CA5E47" w:rsidRDefault="006332C3" w:rsidP="007A5836">
            <w:pPr>
              <w:spacing w:after="0" w:line="240" w:lineRule="auto"/>
              <w:jc w:val="center"/>
              <w:rPr>
                <w:rFonts w:asciiTheme="minorHAnsi" w:eastAsia="Times New Roman" w:hAnsiTheme="minorHAnsi"/>
                <w:sz w:val="18"/>
                <w:szCs w:val="18"/>
              </w:rPr>
            </w:pPr>
            <w:r w:rsidRPr="00CA5E47">
              <w:rPr>
                <w:rFonts w:asciiTheme="minorHAnsi" w:eastAsia="Times New Roman" w:hAnsiTheme="minorHAnsi"/>
                <w:sz w:val="18"/>
                <w:szCs w:val="18"/>
              </w:rPr>
              <w:t xml:space="preserve">MBPA        </w:t>
            </w:r>
            <w:r w:rsidR="00FF0C80" w:rsidRPr="00CA5E47">
              <w:rPr>
                <w:rFonts w:asciiTheme="minorHAnsi" w:eastAsia="Times New Roman" w:hAnsiTheme="minorHAnsi"/>
                <w:sz w:val="18"/>
                <w:szCs w:val="18"/>
              </w:rPr>
              <w:t xml:space="preserve">     </w:t>
            </w:r>
            <w:r w:rsidRPr="00CA5E47">
              <w:rPr>
                <w:rFonts w:asciiTheme="minorHAnsi" w:eastAsia="Times New Roman" w:hAnsiTheme="minorHAnsi"/>
                <w:sz w:val="18"/>
                <w:szCs w:val="18"/>
              </w:rPr>
              <w:t xml:space="preserve"> </w:t>
            </w:r>
          </w:p>
          <w:p w:rsidR="006332C3" w:rsidRPr="00CA5E47" w:rsidRDefault="006332C3" w:rsidP="007A5836">
            <w:pPr>
              <w:spacing w:after="0" w:line="240" w:lineRule="auto"/>
              <w:jc w:val="center"/>
              <w:rPr>
                <w:rFonts w:asciiTheme="minorHAnsi" w:eastAsia="Times New Roman" w:hAnsiTheme="minorHAnsi"/>
                <w:sz w:val="18"/>
                <w:szCs w:val="18"/>
              </w:rPr>
            </w:pPr>
            <w:r w:rsidRPr="00CA5E47">
              <w:rPr>
                <w:rFonts w:asciiTheme="minorHAnsi" w:eastAsia="Times New Roman" w:hAnsiTheme="minorHAnsi"/>
                <w:sz w:val="18"/>
                <w:szCs w:val="18"/>
              </w:rPr>
              <w:t>OPT</w:t>
            </w:r>
          </w:p>
        </w:tc>
        <w:tc>
          <w:tcPr>
            <w:tcW w:w="1620" w:type="dxa"/>
            <w:gridSpan w:val="2"/>
            <w:tcBorders>
              <w:top w:val="single" w:sz="8" w:space="0" w:color="auto"/>
              <w:left w:val="nil"/>
              <w:bottom w:val="single" w:sz="4" w:space="0" w:color="auto"/>
              <w:right w:val="single" w:sz="8" w:space="0" w:color="auto"/>
            </w:tcBorders>
            <w:shd w:val="clear" w:color="auto" w:fill="D9D9D9" w:themeFill="background1" w:themeFillShade="D9"/>
            <w:vAlign w:val="center"/>
            <w:hideMark/>
          </w:tcPr>
          <w:p w:rsidR="00104F2F" w:rsidRPr="00CA5E47" w:rsidRDefault="006332C3" w:rsidP="007A5836">
            <w:pPr>
              <w:spacing w:after="0" w:line="240" w:lineRule="auto"/>
              <w:jc w:val="center"/>
              <w:rPr>
                <w:rFonts w:asciiTheme="minorHAnsi" w:eastAsia="Times New Roman" w:hAnsiTheme="minorHAnsi"/>
                <w:sz w:val="18"/>
                <w:szCs w:val="18"/>
              </w:rPr>
            </w:pPr>
            <w:r w:rsidRPr="00CA5E47">
              <w:rPr>
                <w:rFonts w:asciiTheme="minorHAnsi" w:eastAsia="Times New Roman" w:hAnsiTheme="minorHAnsi"/>
                <w:sz w:val="18"/>
                <w:szCs w:val="18"/>
              </w:rPr>
              <w:t xml:space="preserve">MPA            </w:t>
            </w:r>
            <w:r w:rsidR="00FF0C80" w:rsidRPr="00CA5E47">
              <w:rPr>
                <w:rFonts w:asciiTheme="minorHAnsi" w:eastAsia="Times New Roman" w:hAnsiTheme="minorHAnsi"/>
                <w:sz w:val="18"/>
                <w:szCs w:val="18"/>
              </w:rPr>
              <w:t xml:space="preserve">      </w:t>
            </w:r>
          </w:p>
          <w:p w:rsidR="006332C3" w:rsidRPr="00CA5E47" w:rsidRDefault="006332C3" w:rsidP="007A5836">
            <w:pPr>
              <w:spacing w:after="0" w:line="240" w:lineRule="auto"/>
              <w:jc w:val="center"/>
              <w:rPr>
                <w:rFonts w:asciiTheme="minorHAnsi" w:eastAsia="Times New Roman" w:hAnsiTheme="minorHAnsi"/>
                <w:sz w:val="18"/>
                <w:szCs w:val="18"/>
              </w:rPr>
            </w:pPr>
            <w:r w:rsidRPr="00CA5E47">
              <w:rPr>
                <w:rFonts w:asciiTheme="minorHAnsi" w:eastAsia="Times New Roman" w:hAnsiTheme="minorHAnsi"/>
                <w:sz w:val="18"/>
                <w:szCs w:val="18"/>
              </w:rPr>
              <w:t>CSM</w:t>
            </w:r>
          </w:p>
        </w:tc>
        <w:tc>
          <w:tcPr>
            <w:tcW w:w="1582" w:type="dxa"/>
            <w:gridSpan w:val="2"/>
            <w:tcBorders>
              <w:top w:val="single" w:sz="8" w:space="0" w:color="auto"/>
              <w:left w:val="nil"/>
              <w:bottom w:val="single" w:sz="4" w:space="0" w:color="auto"/>
              <w:right w:val="single" w:sz="8" w:space="0" w:color="auto"/>
            </w:tcBorders>
            <w:shd w:val="clear" w:color="auto" w:fill="D9D9D9" w:themeFill="background1" w:themeFillShade="D9"/>
          </w:tcPr>
          <w:p w:rsidR="00104F2F" w:rsidRPr="00CA5E47" w:rsidRDefault="006332C3" w:rsidP="00104F2F">
            <w:pPr>
              <w:spacing w:after="0" w:line="240" w:lineRule="auto"/>
              <w:jc w:val="center"/>
              <w:rPr>
                <w:rFonts w:asciiTheme="minorHAnsi" w:eastAsia="Times New Roman" w:hAnsiTheme="minorHAnsi"/>
                <w:sz w:val="18"/>
                <w:szCs w:val="18"/>
              </w:rPr>
            </w:pPr>
            <w:r w:rsidRPr="00CA5E47">
              <w:rPr>
                <w:rFonts w:asciiTheme="minorHAnsi" w:eastAsia="Times New Roman" w:hAnsiTheme="minorHAnsi"/>
                <w:sz w:val="18"/>
                <w:szCs w:val="18"/>
              </w:rPr>
              <w:t>MPA</w:t>
            </w:r>
          </w:p>
          <w:p w:rsidR="006332C3" w:rsidRPr="00CA5E47" w:rsidRDefault="006332C3" w:rsidP="00104F2F">
            <w:pPr>
              <w:spacing w:after="0" w:line="240" w:lineRule="auto"/>
              <w:jc w:val="center"/>
              <w:rPr>
                <w:rFonts w:asciiTheme="minorHAnsi" w:eastAsia="Times New Roman" w:hAnsiTheme="minorHAnsi"/>
                <w:sz w:val="18"/>
                <w:szCs w:val="18"/>
              </w:rPr>
            </w:pPr>
            <w:r w:rsidRPr="00CA5E47">
              <w:rPr>
                <w:rFonts w:asciiTheme="minorHAnsi" w:eastAsia="Times New Roman" w:hAnsiTheme="minorHAnsi"/>
                <w:sz w:val="18"/>
                <w:szCs w:val="18"/>
              </w:rPr>
              <w:t>OPT</w:t>
            </w:r>
          </w:p>
        </w:tc>
      </w:tr>
      <w:tr w:rsidR="00340556" w:rsidRPr="002F2957" w:rsidTr="00BE412F">
        <w:trPr>
          <w:trHeight w:val="271"/>
        </w:trPr>
        <w:tc>
          <w:tcPr>
            <w:tcW w:w="2690" w:type="dxa"/>
            <w:tcBorders>
              <w:top w:val="nil"/>
              <w:left w:val="single" w:sz="8" w:space="0" w:color="auto"/>
              <w:bottom w:val="single" w:sz="4" w:space="0" w:color="auto"/>
              <w:right w:val="single" w:sz="8" w:space="0" w:color="auto"/>
            </w:tcBorders>
            <w:shd w:val="clear" w:color="auto" w:fill="auto"/>
            <w:vAlign w:val="center"/>
          </w:tcPr>
          <w:p w:rsidR="00340556" w:rsidRPr="002F2957" w:rsidRDefault="00340556" w:rsidP="00340556">
            <w:pPr>
              <w:spacing w:after="0" w:line="240" w:lineRule="auto"/>
              <w:rPr>
                <w:rFonts w:asciiTheme="minorHAnsi" w:eastAsia="Times New Roman" w:hAnsiTheme="minorHAnsi"/>
                <w:sz w:val="20"/>
                <w:szCs w:val="20"/>
              </w:rPr>
            </w:pPr>
          </w:p>
        </w:tc>
        <w:tc>
          <w:tcPr>
            <w:tcW w:w="668"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tcPr>
          <w:p w:rsidR="00340556" w:rsidRPr="002F2957" w:rsidRDefault="00340556" w:rsidP="00340556">
            <w:pPr>
              <w:spacing w:after="0" w:line="240" w:lineRule="auto"/>
              <w:jc w:val="center"/>
              <w:rPr>
                <w:rFonts w:asciiTheme="minorHAnsi" w:eastAsia="Times New Roman" w:hAnsiTheme="minorHAnsi"/>
                <w:sz w:val="20"/>
                <w:szCs w:val="20"/>
              </w:rPr>
            </w:pPr>
          </w:p>
          <w:p w:rsidR="00340556" w:rsidRPr="002F2957" w:rsidRDefault="00340556" w:rsidP="00340556">
            <w:pPr>
              <w:spacing w:after="0" w:line="240" w:lineRule="auto"/>
              <w:jc w:val="center"/>
              <w:rPr>
                <w:rFonts w:asciiTheme="minorHAnsi" w:eastAsia="Times New Roman" w:hAnsiTheme="minorHAnsi"/>
                <w:sz w:val="20"/>
                <w:szCs w:val="20"/>
              </w:rPr>
            </w:pPr>
            <w:r w:rsidRPr="002F2957">
              <w:rPr>
                <w:rFonts w:asciiTheme="minorHAnsi" w:eastAsia="Times New Roman" w:hAnsiTheme="minorHAnsi"/>
                <w:sz w:val="20"/>
                <w:szCs w:val="20"/>
              </w:rPr>
              <w:t>2015</w:t>
            </w:r>
          </w:p>
        </w:tc>
        <w:tc>
          <w:tcPr>
            <w:tcW w:w="72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340556" w:rsidRPr="002F2957" w:rsidRDefault="00340556" w:rsidP="00340556">
            <w:pPr>
              <w:spacing w:after="0" w:line="240" w:lineRule="auto"/>
              <w:jc w:val="center"/>
              <w:rPr>
                <w:rFonts w:asciiTheme="minorHAnsi" w:eastAsia="Times New Roman" w:hAnsiTheme="minorHAnsi"/>
                <w:sz w:val="20"/>
                <w:szCs w:val="20"/>
              </w:rPr>
            </w:pPr>
          </w:p>
          <w:p w:rsidR="00340556" w:rsidRPr="002F2957" w:rsidRDefault="00340556" w:rsidP="00340556">
            <w:pPr>
              <w:spacing w:after="0" w:line="240" w:lineRule="auto"/>
              <w:jc w:val="center"/>
              <w:rPr>
                <w:rFonts w:asciiTheme="minorHAnsi" w:eastAsia="Times New Roman" w:hAnsiTheme="minorHAnsi"/>
                <w:sz w:val="20"/>
                <w:szCs w:val="20"/>
              </w:rPr>
            </w:pPr>
            <w:r>
              <w:rPr>
                <w:rFonts w:asciiTheme="minorHAnsi" w:eastAsia="Times New Roman" w:hAnsiTheme="minorHAnsi"/>
                <w:sz w:val="20"/>
                <w:szCs w:val="20"/>
              </w:rPr>
              <w:t>2016</w:t>
            </w:r>
          </w:p>
        </w:tc>
        <w:tc>
          <w:tcPr>
            <w:tcW w:w="720"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tcPr>
          <w:p w:rsidR="00340556" w:rsidRPr="002F2957" w:rsidRDefault="00340556" w:rsidP="00340556">
            <w:pPr>
              <w:spacing w:after="0" w:line="240" w:lineRule="auto"/>
              <w:jc w:val="center"/>
              <w:rPr>
                <w:rFonts w:asciiTheme="minorHAnsi" w:eastAsia="Times New Roman" w:hAnsiTheme="minorHAnsi"/>
                <w:sz w:val="20"/>
                <w:szCs w:val="20"/>
              </w:rPr>
            </w:pPr>
          </w:p>
          <w:p w:rsidR="00340556" w:rsidRPr="002F2957" w:rsidRDefault="00340556" w:rsidP="00340556">
            <w:pPr>
              <w:spacing w:after="0" w:line="240" w:lineRule="auto"/>
              <w:jc w:val="center"/>
              <w:rPr>
                <w:rFonts w:asciiTheme="minorHAnsi" w:eastAsia="Times New Roman" w:hAnsiTheme="minorHAnsi"/>
                <w:sz w:val="20"/>
                <w:szCs w:val="20"/>
              </w:rPr>
            </w:pPr>
            <w:r w:rsidRPr="002F2957">
              <w:rPr>
                <w:rFonts w:asciiTheme="minorHAnsi" w:eastAsia="Times New Roman" w:hAnsiTheme="minorHAnsi"/>
                <w:sz w:val="20"/>
                <w:szCs w:val="20"/>
              </w:rPr>
              <w:t>2015</w:t>
            </w:r>
          </w:p>
        </w:tc>
        <w:tc>
          <w:tcPr>
            <w:tcW w:w="72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340556" w:rsidRPr="002F2957" w:rsidRDefault="00340556" w:rsidP="00340556">
            <w:pPr>
              <w:spacing w:after="0" w:line="240" w:lineRule="auto"/>
              <w:jc w:val="center"/>
              <w:rPr>
                <w:rFonts w:asciiTheme="minorHAnsi" w:eastAsia="Times New Roman" w:hAnsiTheme="minorHAnsi"/>
                <w:sz w:val="20"/>
                <w:szCs w:val="20"/>
              </w:rPr>
            </w:pPr>
          </w:p>
          <w:p w:rsidR="00340556" w:rsidRPr="002F2957" w:rsidRDefault="00340556" w:rsidP="00340556">
            <w:pPr>
              <w:spacing w:after="0" w:line="240" w:lineRule="auto"/>
              <w:jc w:val="center"/>
              <w:rPr>
                <w:rFonts w:asciiTheme="minorHAnsi" w:eastAsia="Times New Roman" w:hAnsiTheme="minorHAnsi"/>
                <w:sz w:val="20"/>
                <w:szCs w:val="20"/>
              </w:rPr>
            </w:pPr>
            <w:r>
              <w:rPr>
                <w:rFonts w:asciiTheme="minorHAnsi" w:eastAsia="Times New Roman" w:hAnsiTheme="minorHAnsi"/>
                <w:sz w:val="20"/>
                <w:szCs w:val="20"/>
              </w:rPr>
              <w:t>2016</w:t>
            </w:r>
          </w:p>
        </w:tc>
        <w:tc>
          <w:tcPr>
            <w:tcW w:w="810"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tcPr>
          <w:p w:rsidR="00340556" w:rsidRPr="002F2957" w:rsidRDefault="00340556" w:rsidP="00340556">
            <w:pPr>
              <w:spacing w:after="0" w:line="240" w:lineRule="auto"/>
              <w:jc w:val="center"/>
              <w:rPr>
                <w:rFonts w:asciiTheme="minorHAnsi" w:eastAsia="Times New Roman" w:hAnsiTheme="minorHAnsi"/>
                <w:sz w:val="20"/>
                <w:szCs w:val="20"/>
              </w:rPr>
            </w:pPr>
          </w:p>
          <w:p w:rsidR="00340556" w:rsidRPr="002F2957" w:rsidRDefault="00340556" w:rsidP="00340556">
            <w:pPr>
              <w:spacing w:after="0" w:line="240" w:lineRule="auto"/>
              <w:jc w:val="center"/>
              <w:rPr>
                <w:rFonts w:asciiTheme="minorHAnsi" w:eastAsia="Times New Roman" w:hAnsiTheme="minorHAnsi"/>
                <w:sz w:val="20"/>
                <w:szCs w:val="20"/>
              </w:rPr>
            </w:pPr>
            <w:r w:rsidRPr="002F2957">
              <w:rPr>
                <w:rFonts w:asciiTheme="minorHAnsi" w:eastAsia="Times New Roman" w:hAnsiTheme="minorHAnsi"/>
                <w:sz w:val="20"/>
                <w:szCs w:val="20"/>
              </w:rPr>
              <w:t>2015</w:t>
            </w:r>
          </w:p>
        </w:tc>
        <w:tc>
          <w:tcPr>
            <w:tcW w:w="72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340556" w:rsidRPr="002F2957" w:rsidRDefault="00340556" w:rsidP="00340556">
            <w:pPr>
              <w:spacing w:after="0" w:line="240" w:lineRule="auto"/>
              <w:jc w:val="center"/>
              <w:rPr>
                <w:rFonts w:asciiTheme="minorHAnsi" w:eastAsia="Times New Roman" w:hAnsiTheme="minorHAnsi"/>
                <w:sz w:val="20"/>
                <w:szCs w:val="20"/>
              </w:rPr>
            </w:pPr>
          </w:p>
          <w:p w:rsidR="00340556" w:rsidRPr="002F2957" w:rsidRDefault="00340556" w:rsidP="00340556">
            <w:pPr>
              <w:spacing w:after="0" w:line="240" w:lineRule="auto"/>
              <w:jc w:val="center"/>
              <w:rPr>
                <w:rFonts w:asciiTheme="minorHAnsi" w:eastAsia="Times New Roman" w:hAnsiTheme="minorHAnsi"/>
                <w:sz w:val="20"/>
                <w:szCs w:val="20"/>
              </w:rPr>
            </w:pPr>
            <w:r>
              <w:rPr>
                <w:rFonts w:asciiTheme="minorHAnsi" w:eastAsia="Times New Roman" w:hAnsiTheme="minorHAnsi"/>
                <w:sz w:val="20"/>
                <w:szCs w:val="20"/>
              </w:rPr>
              <w:t>2016</w:t>
            </w:r>
          </w:p>
        </w:tc>
        <w:tc>
          <w:tcPr>
            <w:tcW w:w="810"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tcPr>
          <w:p w:rsidR="00340556" w:rsidRPr="002F2957" w:rsidRDefault="00340556" w:rsidP="00340556">
            <w:pPr>
              <w:spacing w:after="0" w:line="240" w:lineRule="auto"/>
              <w:jc w:val="center"/>
              <w:rPr>
                <w:rFonts w:asciiTheme="minorHAnsi" w:eastAsia="Times New Roman" w:hAnsiTheme="minorHAnsi"/>
                <w:sz w:val="20"/>
                <w:szCs w:val="20"/>
              </w:rPr>
            </w:pPr>
          </w:p>
          <w:p w:rsidR="00340556" w:rsidRPr="002F2957" w:rsidRDefault="00340556" w:rsidP="00340556">
            <w:pPr>
              <w:spacing w:after="0" w:line="240" w:lineRule="auto"/>
              <w:jc w:val="center"/>
              <w:rPr>
                <w:rFonts w:asciiTheme="minorHAnsi" w:eastAsia="Times New Roman" w:hAnsiTheme="minorHAnsi"/>
                <w:sz w:val="20"/>
                <w:szCs w:val="20"/>
              </w:rPr>
            </w:pPr>
            <w:r w:rsidRPr="002F2957">
              <w:rPr>
                <w:rFonts w:asciiTheme="minorHAnsi" w:eastAsia="Times New Roman" w:hAnsiTheme="minorHAnsi"/>
                <w:sz w:val="20"/>
                <w:szCs w:val="20"/>
              </w:rPr>
              <w:t>2015</w:t>
            </w:r>
          </w:p>
        </w:tc>
        <w:tc>
          <w:tcPr>
            <w:tcW w:w="81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340556" w:rsidRPr="002F2957" w:rsidRDefault="00340556" w:rsidP="00340556">
            <w:pPr>
              <w:spacing w:after="0" w:line="240" w:lineRule="auto"/>
              <w:jc w:val="center"/>
              <w:rPr>
                <w:rFonts w:asciiTheme="minorHAnsi" w:eastAsia="Times New Roman" w:hAnsiTheme="minorHAnsi"/>
                <w:sz w:val="20"/>
                <w:szCs w:val="20"/>
              </w:rPr>
            </w:pPr>
          </w:p>
          <w:p w:rsidR="00340556" w:rsidRPr="002F2957" w:rsidRDefault="00340556" w:rsidP="00340556">
            <w:pPr>
              <w:spacing w:after="0" w:line="240" w:lineRule="auto"/>
              <w:jc w:val="center"/>
              <w:rPr>
                <w:rFonts w:asciiTheme="minorHAnsi" w:eastAsia="Times New Roman" w:hAnsiTheme="minorHAnsi"/>
                <w:sz w:val="20"/>
                <w:szCs w:val="20"/>
              </w:rPr>
            </w:pPr>
            <w:r>
              <w:rPr>
                <w:rFonts w:asciiTheme="minorHAnsi" w:eastAsia="Times New Roman" w:hAnsiTheme="minorHAnsi"/>
                <w:sz w:val="20"/>
                <w:szCs w:val="20"/>
              </w:rPr>
              <w:t>2016</w:t>
            </w:r>
          </w:p>
        </w:tc>
        <w:tc>
          <w:tcPr>
            <w:tcW w:w="772" w:type="dxa"/>
            <w:tcBorders>
              <w:top w:val="single" w:sz="4" w:space="0" w:color="auto"/>
              <w:left w:val="single" w:sz="4" w:space="0" w:color="auto"/>
              <w:bottom w:val="single" w:sz="4" w:space="0" w:color="auto"/>
              <w:right w:val="single" w:sz="8" w:space="0" w:color="auto"/>
            </w:tcBorders>
            <w:shd w:val="clear" w:color="auto" w:fill="D6E3BC" w:themeFill="accent3" w:themeFillTint="66"/>
            <w:vAlign w:val="center"/>
          </w:tcPr>
          <w:p w:rsidR="00340556" w:rsidRPr="002F2957" w:rsidRDefault="00340556" w:rsidP="00340556">
            <w:pPr>
              <w:spacing w:after="0" w:line="240" w:lineRule="auto"/>
              <w:jc w:val="center"/>
              <w:rPr>
                <w:rFonts w:asciiTheme="minorHAnsi" w:eastAsia="Times New Roman" w:hAnsiTheme="minorHAnsi"/>
                <w:sz w:val="20"/>
                <w:szCs w:val="20"/>
              </w:rPr>
            </w:pPr>
          </w:p>
          <w:p w:rsidR="00340556" w:rsidRPr="002F2957" w:rsidRDefault="00340556" w:rsidP="00340556">
            <w:pPr>
              <w:spacing w:after="0" w:line="240" w:lineRule="auto"/>
              <w:jc w:val="center"/>
              <w:rPr>
                <w:rFonts w:asciiTheme="minorHAnsi" w:eastAsia="Times New Roman" w:hAnsiTheme="minorHAnsi"/>
                <w:sz w:val="20"/>
                <w:szCs w:val="20"/>
              </w:rPr>
            </w:pPr>
            <w:r w:rsidRPr="002F2957">
              <w:rPr>
                <w:rFonts w:asciiTheme="minorHAnsi" w:eastAsia="Times New Roman" w:hAnsiTheme="minorHAnsi"/>
                <w:sz w:val="20"/>
                <w:szCs w:val="20"/>
              </w:rPr>
              <w:t>2015</w:t>
            </w:r>
          </w:p>
        </w:tc>
        <w:tc>
          <w:tcPr>
            <w:tcW w:w="810" w:type="dxa"/>
            <w:tcBorders>
              <w:top w:val="single" w:sz="4" w:space="0" w:color="auto"/>
              <w:left w:val="single" w:sz="4" w:space="0" w:color="auto"/>
              <w:bottom w:val="single" w:sz="4" w:space="0" w:color="auto"/>
              <w:right w:val="single" w:sz="8" w:space="0" w:color="auto"/>
            </w:tcBorders>
            <w:shd w:val="clear" w:color="auto" w:fill="D6E3BC" w:themeFill="accent3" w:themeFillTint="66"/>
            <w:vAlign w:val="center"/>
          </w:tcPr>
          <w:p w:rsidR="00340556" w:rsidRPr="002F2957" w:rsidRDefault="00340556" w:rsidP="00340556">
            <w:pPr>
              <w:spacing w:after="0" w:line="240" w:lineRule="auto"/>
              <w:jc w:val="center"/>
              <w:rPr>
                <w:rFonts w:asciiTheme="minorHAnsi" w:eastAsia="Times New Roman" w:hAnsiTheme="minorHAnsi"/>
                <w:sz w:val="20"/>
                <w:szCs w:val="20"/>
              </w:rPr>
            </w:pPr>
          </w:p>
          <w:p w:rsidR="00340556" w:rsidRPr="002F2957" w:rsidRDefault="00340556" w:rsidP="00340556">
            <w:pPr>
              <w:spacing w:after="0" w:line="240" w:lineRule="auto"/>
              <w:jc w:val="center"/>
              <w:rPr>
                <w:rFonts w:asciiTheme="minorHAnsi" w:eastAsia="Times New Roman" w:hAnsiTheme="minorHAnsi"/>
                <w:sz w:val="20"/>
                <w:szCs w:val="20"/>
              </w:rPr>
            </w:pPr>
            <w:r>
              <w:rPr>
                <w:rFonts w:asciiTheme="minorHAnsi" w:eastAsia="Times New Roman" w:hAnsiTheme="minorHAnsi"/>
                <w:sz w:val="20"/>
                <w:szCs w:val="20"/>
              </w:rPr>
              <w:t>2016</w:t>
            </w:r>
          </w:p>
        </w:tc>
      </w:tr>
      <w:tr w:rsidR="00340556" w:rsidRPr="002F2957" w:rsidTr="00BE412F">
        <w:trPr>
          <w:trHeight w:val="302"/>
        </w:trPr>
        <w:tc>
          <w:tcPr>
            <w:tcW w:w="2690" w:type="dxa"/>
            <w:tcBorders>
              <w:top w:val="nil"/>
              <w:left w:val="single" w:sz="8" w:space="0" w:color="auto"/>
              <w:bottom w:val="single" w:sz="4" w:space="0" w:color="auto"/>
              <w:right w:val="single" w:sz="8" w:space="0" w:color="auto"/>
            </w:tcBorders>
            <w:shd w:val="clear" w:color="auto" w:fill="auto"/>
            <w:vAlign w:val="center"/>
            <w:hideMark/>
          </w:tcPr>
          <w:p w:rsidR="00340556" w:rsidRPr="002F2957" w:rsidRDefault="00340556" w:rsidP="00340556">
            <w:pPr>
              <w:spacing w:after="0" w:line="240" w:lineRule="auto"/>
              <w:rPr>
                <w:rFonts w:asciiTheme="minorHAnsi" w:eastAsia="Times New Roman" w:hAnsiTheme="minorHAnsi"/>
                <w:sz w:val="18"/>
                <w:szCs w:val="18"/>
              </w:rPr>
            </w:pPr>
            <w:r w:rsidRPr="002F2957">
              <w:rPr>
                <w:rFonts w:asciiTheme="minorHAnsi" w:eastAsia="Times New Roman" w:hAnsiTheme="minorHAnsi"/>
                <w:sz w:val="18"/>
                <w:szCs w:val="18"/>
              </w:rPr>
              <w:t>Quality and Appropriateness</w:t>
            </w:r>
          </w:p>
        </w:tc>
        <w:tc>
          <w:tcPr>
            <w:tcW w:w="668"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tcPr>
          <w:p w:rsidR="00340556" w:rsidRPr="002F2957" w:rsidRDefault="00340556" w:rsidP="00340556">
            <w:pPr>
              <w:spacing w:after="0" w:line="240" w:lineRule="auto"/>
              <w:jc w:val="center"/>
              <w:rPr>
                <w:rFonts w:asciiTheme="minorHAnsi" w:eastAsia="Times New Roman" w:hAnsiTheme="minorHAnsi"/>
                <w:sz w:val="20"/>
                <w:szCs w:val="20"/>
              </w:rPr>
            </w:pPr>
            <w:r w:rsidRPr="002F2957">
              <w:rPr>
                <w:rFonts w:asciiTheme="minorHAnsi" w:eastAsia="Times New Roman" w:hAnsiTheme="minorHAnsi"/>
                <w:sz w:val="20"/>
                <w:szCs w:val="20"/>
              </w:rPr>
              <w:t>88%</w:t>
            </w:r>
          </w:p>
        </w:tc>
        <w:tc>
          <w:tcPr>
            <w:tcW w:w="72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340556" w:rsidRPr="002F2957" w:rsidRDefault="00130A24" w:rsidP="00340556">
            <w:pPr>
              <w:spacing w:after="0" w:line="240" w:lineRule="auto"/>
              <w:jc w:val="center"/>
              <w:rPr>
                <w:rFonts w:asciiTheme="minorHAnsi" w:eastAsia="Times New Roman" w:hAnsiTheme="minorHAnsi"/>
                <w:sz w:val="20"/>
                <w:szCs w:val="20"/>
              </w:rPr>
            </w:pPr>
            <w:r>
              <w:rPr>
                <w:rFonts w:asciiTheme="minorHAnsi" w:eastAsia="Times New Roman" w:hAnsiTheme="minorHAnsi"/>
                <w:sz w:val="20"/>
                <w:szCs w:val="20"/>
              </w:rPr>
              <w:t>90%</w:t>
            </w:r>
          </w:p>
        </w:tc>
        <w:tc>
          <w:tcPr>
            <w:tcW w:w="720"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tcPr>
          <w:p w:rsidR="00340556" w:rsidRPr="002F2957" w:rsidRDefault="00340556" w:rsidP="00340556">
            <w:pPr>
              <w:spacing w:after="0" w:line="240" w:lineRule="auto"/>
              <w:jc w:val="center"/>
              <w:rPr>
                <w:rFonts w:asciiTheme="minorHAnsi" w:eastAsia="Times New Roman" w:hAnsiTheme="minorHAnsi"/>
                <w:sz w:val="20"/>
                <w:szCs w:val="20"/>
              </w:rPr>
            </w:pPr>
            <w:r w:rsidRPr="002F2957">
              <w:rPr>
                <w:rFonts w:asciiTheme="minorHAnsi" w:eastAsia="Times New Roman" w:hAnsiTheme="minorHAnsi"/>
                <w:sz w:val="20"/>
                <w:szCs w:val="20"/>
              </w:rPr>
              <w:t>94%</w:t>
            </w:r>
          </w:p>
        </w:tc>
        <w:tc>
          <w:tcPr>
            <w:tcW w:w="72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340556" w:rsidRPr="002F2957" w:rsidRDefault="009624A9" w:rsidP="00340556">
            <w:pPr>
              <w:spacing w:after="0" w:line="240" w:lineRule="auto"/>
              <w:jc w:val="center"/>
              <w:rPr>
                <w:rFonts w:asciiTheme="minorHAnsi" w:eastAsia="Times New Roman" w:hAnsiTheme="minorHAnsi"/>
                <w:sz w:val="20"/>
                <w:szCs w:val="20"/>
              </w:rPr>
            </w:pPr>
            <w:r>
              <w:rPr>
                <w:rFonts w:asciiTheme="minorHAnsi" w:eastAsia="Times New Roman" w:hAnsiTheme="minorHAnsi"/>
                <w:sz w:val="20"/>
                <w:szCs w:val="20"/>
              </w:rPr>
              <w:t>87%</w:t>
            </w:r>
          </w:p>
        </w:tc>
        <w:tc>
          <w:tcPr>
            <w:tcW w:w="810"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tcPr>
          <w:p w:rsidR="00340556" w:rsidRPr="002F2957" w:rsidRDefault="00340556" w:rsidP="00340556">
            <w:pPr>
              <w:spacing w:after="0" w:line="240" w:lineRule="auto"/>
              <w:jc w:val="center"/>
              <w:rPr>
                <w:rFonts w:asciiTheme="minorHAnsi" w:eastAsia="Times New Roman" w:hAnsiTheme="minorHAnsi"/>
                <w:sz w:val="20"/>
                <w:szCs w:val="20"/>
              </w:rPr>
            </w:pPr>
            <w:r w:rsidRPr="002F2957">
              <w:rPr>
                <w:rFonts w:asciiTheme="minorHAnsi" w:eastAsia="Times New Roman" w:hAnsiTheme="minorHAnsi"/>
                <w:sz w:val="20"/>
                <w:szCs w:val="20"/>
              </w:rPr>
              <w:t>93%</w:t>
            </w:r>
          </w:p>
        </w:tc>
        <w:tc>
          <w:tcPr>
            <w:tcW w:w="72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340556" w:rsidRPr="002F2957" w:rsidRDefault="00F21C0E" w:rsidP="00340556">
            <w:pPr>
              <w:spacing w:after="0" w:line="240" w:lineRule="auto"/>
              <w:jc w:val="center"/>
              <w:rPr>
                <w:rFonts w:asciiTheme="minorHAnsi" w:eastAsia="Times New Roman" w:hAnsiTheme="minorHAnsi"/>
                <w:sz w:val="20"/>
                <w:szCs w:val="20"/>
              </w:rPr>
            </w:pPr>
            <w:r>
              <w:rPr>
                <w:rFonts w:asciiTheme="minorHAnsi" w:eastAsia="Times New Roman" w:hAnsiTheme="minorHAnsi"/>
                <w:sz w:val="20"/>
                <w:szCs w:val="20"/>
              </w:rPr>
              <w:t>97%</w:t>
            </w:r>
          </w:p>
        </w:tc>
        <w:tc>
          <w:tcPr>
            <w:tcW w:w="810"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tcPr>
          <w:p w:rsidR="00340556" w:rsidRPr="002F2957" w:rsidRDefault="00340556" w:rsidP="00340556">
            <w:pPr>
              <w:spacing w:after="0" w:line="240" w:lineRule="auto"/>
              <w:jc w:val="center"/>
              <w:rPr>
                <w:rFonts w:asciiTheme="minorHAnsi" w:eastAsia="Times New Roman" w:hAnsiTheme="minorHAnsi"/>
                <w:sz w:val="20"/>
                <w:szCs w:val="20"/>
              </w:rPr>
            </w:pPr>
            <w:r w:rsidRPr="002F2957">
              <w:rPr>
                <w:rFonts w:asciiTheme="minorHAnsi" w:eastAsia="Times New Roman" w:hAnsiTheme="minorHAnsi"/>
                <w:sz w:val="20"/>
                <w:szCs w:val="20"/>
              </w:rPr>
              <w:t>98%</w:t>
            </w:r>
          </w:p>
        </w:tc>
        <w:tc>
          <w:tcPr>
            <w:tcW w:w="81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340556" w:rsidRPr="002F2957" w:rsidRDefault="00292E20" w:rsidP="00340556">
            <w:pPr>
              <w:spacing w:after="0" w:line="240" w:lineRule="auto"/>
              <w:jc w:val="center"/>
              <w:rPr>
                <w:rFonts w:asciiTheme="minorHAnsi" w:eastAsia="Times New Roman" w:hAnsiTheme="minorHAnsi"/>
                <w:sz w:val="20"/>
                <w:szCs w:val="20"/>
              </w:rPr>
            </w:pPr>
            <w:r>
              <w:rPr>
                <w:rFonts w:asciiTheme="minorHAnsi" w:eastAsia="Times New Roman" w:hAnsiTheme="minorHAnsi"/>
                <w:sz w:val="20"/>
                <w:szCs w:val="20"/>
              </w:rPr>
              <w:t>98%</w:t>
            </w:r>
          </w:p>
        </w:tc>
        <w:tc>
          <w:tcPr>
            <w:tcW w:w="772" w:type="dxa"/>
            <w:tcBorders>
              <w:top w:val="single" w:sz="4" w:space="0" w:color="auto"/>
              <w:left w:val="single" w:sz="4" w:space="0" w:color="auto"/>
              <w:bottom w:val="single" w:sz="4" w:space="0" w:color="auto"/>
              <w:right w:val="single" w:sz="8" w:space="0" w:color="auto"/>
            </w:tcBorders>
            <w:shd w:val="clear" w:color="auto" w:fill="B8CCE4" w:themeFill="accent1" w:themeFillTint="66"/>
            <w:vAlign w:val="center"/>
          </w:tcPr>
          <w:p w:rsidR="00340556" w:rsidRPr="002F2957" w:rsidRDefault="00340556" w:rsidP="007F55D5">
            <w:pPr>
              <w:spacing w:after="0" w:line="240" w:lineRule="auto"/>
              <w:jc w:val="center"/>
              <w:rPr>
                <w:rFonts w:asciiTheme="minorHAnsi" w:eastAsia="Times New Roman" w:hAnsiTheme="minorHAnsi"/>
                <w:sz w:val="20"/>
                <w:szCs w:val="20"/>
              </w:rPr>
            </w:pPr>
            <w:r w:rsidRPr="002F2957">
              <w:rPr>
                <w:rFonts w:asciiTheme="minorHAnsi" w:eastAsia="Times New Roman" w:hAnsiTheme="minorHAnsi"/>
                <w:sz w:val="20"/>
                <w:szCs w:val="20"/>
              </w:rPr>
              <w:t>98%</w:t>
            </w:r>
          </w:p>
        </w:tc>
        <w:tc>
          <w:tcPr>
            <w:tcW w:w="810" w:type="dxa"/>
            <w:tcBorders>
              <w:top w:val="single" w:sz="4" w:space="0" w:color="auto"/>
              <w:left w:val="single" w:sz="4" w:space="0" w:color="auto"/>
              <w:bottom w:val="single" w:sz="4" w:space="0" w:color="auto"/>
              <w:right w:val="single" w:sz="8" w:space="0" w:color="auto"/>
            </w:tcBorders>
            <w:shd w:val="clear" w:color="auto" w:fill="B8CCE4" w:themeFill="accent1" w:themeFillTint="66"/>
            <w:vAlign w:val="center"/>
          </w:tcPr>
          <w:p w:rsidR="00340556" w:rsidRPr="002F2957" w:rsidRDefault="007F55D5" w:rsidP="007F55D5">
            <w:pPr>
              <w:spacing w:after="0" w:line="240" w:lineRule="auto"/>
              <w:jc w:val="center"/>
              <w:rPr>
                <w:rFonts w:asciiTheme="minorHAnsi" w:eastAsia="Times New Roman" w:hAnsiTheme="minorHAnsi"/>
                <w:sz w:val="20"/>
                <w:szCs w:val="20"/>
              </w:rPr>
            </w:pPr>
            <w:r>
              <w:rPr>
                <w:rFonts w:asciiTheme="minorHAnsi" w:eastAsia="Times New Roman" w:hAnsiTheme="minorHAnsi"/>
                <w:sz w:val="20"/>
                <w:szCs w:val="20"/>
              </w:rPr>
              <w:t>98%</w:t>
            </w:r>
          </w:p>
        </w:tc>
      </w:tr>
      <w:tr w:rsidR="00340556" w:rsidRPr="002F2957" w:rsidTr="00BE412F">
        <w:trPr>
          <w:trHeight w:val="255"/>
        </w:trPr>
        <w:tc>
          <w:tcPr>
            <w:tcW w:w="2690" w:type="dxa"/>
            <w:tcBorders>
              <w:top w:val="nil"/>
              <w:left w:val="single" w:sz="8" w:space="0" w:color="auto"/>
              <w:bottom w:val="single" w:sz="4" w:space="0" w:color="auto"/>
              <w:right w:val="single" w:sz="8" w:space="0" w:color="auto"/>
            </w:tcBorders>
            <w:shd w:val="clear" w:color="000000" w:fill="D9D9D9"/>
            <w:vAlign w:val="center"/>
            <w:hideMark/>
          </w:tcPr>
          <w:p w:rsidR="00340556" w:rsidRPr="002F2957" w:rsidRDefault="00340556" w:rsidP="00340556">
            <w:pPr>
              <w:spacing w:after="0" w:line="240" w:lineRule="auto"/>
              <w:rPr>
                <w:rFonts w:asciiTheme="minorHAnsi" w:eastAsia="Times New Roman" w:hAnsiTheme="minorHAnsi"/>
                <w:sz w:val="20"/>
                <w:szCs w:val="20"/>
              </w:rPr>
            </w:pPr>
            <w:r w:rsidRPr="002F2957">
              <w:rPr>
                <w:rFonts w:asciiTheme="minorHAnsi" w:eastAsia="Times New Roman" w:hAnsiTheme="minorHAnsi"/>
                <w:sz w:val="20"/>
                <w:szCs w:val="20"/>
              </w:rPr>
              <w:t>Access</w:t>
            </w:r>
          </w:p>
        </w:tc>
        <w:tc>
          <w:tcPr>
            <w:tcW w:w="668"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tcPr>
          <w:p w:rsidR="00340556" w:rsidRPr="002F2957" w:rsidRDefault="00340556" w:rsidP="00340556">
            <w:pPr>
              <w:spacing w:after="0" w:line="240" w:lineRule="auto"/>
              <w:jc w:val="center"/>
              <w:rPr>
                <w:rFonts w:asciiTheme="minorHAnsi" w:eastAsia="Times New Roman" w:hAnsiTheme="minorHAnsi"/>
                <w:sz w:val="20"/>
                <w:szCs w:val="20"/>
              </w:rPr>
            </w:pPr>
            <w:r w:rsidRPr="002F2957">
              <w:rPr>
                <w:rFonts w:asciiTheme="minorHAnsi" w:eastAsia="Times New Roman" w:hAnsiTheme="minorHAnsi"/>
                <w:sz w:val="20"/>
                <w:szCs w:val="20"/>
              </w:rPr>
              <w:t>86%</w:t>
            </w:r>
          </w:p>
        </w:tc>
        <w:tc>
          <w:tcPr>
            <w:tcW w:w="72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340556" w:rsidRPr="002F2957" w:rsidRDefault="00130A24" w:rsidP="00340556">
            <w:pPr>
              <w:spacing w:after="0" w:line="240" w:lineRule="auto"/>
              <w:jc w:val="center"/>
              <w:rPr>
                <w:rFonts w:asciiTheme="minorHAnsi" w:eastAsia="Times New Roman" w:hAnsiTheme="minorHAnsi"/>
                <w:sz w:val="20"/>
                <w:szCs w:val="20"/>
              </w:rPr>
            </w:pPr>
            <w:r>
              <w:rPr>
                <w:rFonts w:asciiTheme="minorHAnsi" w:eastAsia="Times New Roman" w:hAnsiTheme="minorHAnsi"/>
                <w:sz w:val="20"/>
                <w:szCs w:val="20"/>
              </w:rPr>
              <w:t>90%</w:t>
            </w:r>
          </w:p>
        </w:tc>
        <w:tc>
          <w:tcPr>
            <w:tcW w:w="720"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tcPr>
          <w:p w:rsidR="00340556" w:rsidRPr="002F2957" w:rsidRDefault="00340556" w:rsidP="00340556">
            <w:pPr>
              <w:spacing w:after="0" w:line="240" w:lineRule="auto"/>
              <w:jc w:val="center"/>
              <w:rPr>
                <w:rFonts w:asciiTheme="minorHAnsi" w:eastAsia="Times New Roman" w:hAnsiTheme="minorHAnsi"/>
                <w:sz w:val="20"/>
                <w:szCs w:val="20"/>
              </w:rPr>
            </w:pPr>
            <w:r w:rsidRPr="002F2957">
              <w:rPr>
                <w:rFonts w:asciiTheme="minorHAnsi" w:eastAsia="Times New Roman" w:hAnsiTheme="minorHAnsi"/>
                <w:sz w:val="20"/>
                <w:szCs w:val="20"/>
              </w:rPr>
              <w:t>95%</w:t>
            </w:r>
          </w:p>
        </w:tc>
        <w:tc>
          <w:tcPr>
            <w:tcW w:w="72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340556" w:rsidRPr="002F2957" w:rsidRDefault="009624A9" w:rsidP="00340556">
            <w:pPr>
              <w:spacing w:after="0" w:line="240" w:lineRule="auto"/>
              <w:jc w:val="center"/>
              <w:rPr>
                <w:rFonts w:asciiTheme="minorHAnsi" w:eastAsia="Times New Roman" w:hAnsiTheme="minorHAnsi"/>
                <w:sz w:val="20"/>
                <w:szCs w:val="20"/>
              </w:rPr>
            </w:pPr>
            <w:r>
              <w:rPr>
                <w:rFonts w:asciiTheme="minorHAnsi" w:eastAsia="Times New Roman" w:hAnsiTheme="minorHAnsi"/>
                <w:sz w:val="20"/>
                <w:szCs w:val="20"/>
              </w:rPr>
              <w:t>89%</w:t>
            </w:r>
          </w:p>
        </w:tc>
        <w:tc>
          <w:tcPr>
            <w:tcW w:w="810"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tcPr>
          <w:p w:rsidR="00340556" w:rsidRPr="002F2957" w:rsidRDefault="00340556" w:rsidP="00340556">
            <w:pPr>
              <w:spacing w:after="0" w:line="240" w:lineRule="auto"/>
              <w:jc w:val="center"/>
              <w:rPr>
                <w:rFonts w:asciiTheme="minorHAnsi" w:eastAsia="Times New Roman" w:hAnsiTheme="minorHAnsi"/>
                <w:sz w:val="20"/>
                <w:szCs w:val="20"/>
              </w:rPr>
            </w:pPr>
            <w:r w:rsidRPr="002F2957">
              <w:rPr>
                <w:rFonts w:asciiTheme="minorHAnsi" w:eastAsia="Times New Roman" w:hAnsiTheme="minorHAnsi"/>
                <w:sz w:val="20"/>
                <w:szCs w:val="20"/>
              </w:rPr>
              <w:t>98%</w:t>
            </w:r>
          </w:p>
        </w:tc>
        <w:tc>
          <w:tcPr>
            <w:tcW w:w="72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340556" w:rsidRPr="002F2957" w:rsidRDefault="00F21C0E" w:rsidP="00340556">
            <w:pPr>
              <w:spacing w:after="0" w:line="240" w:lineRule="auto"/>
              <w:jc w:val="center"/>
              <w:rPr>
                <w:rFonts w:asciiTheme="minorHAnsi" w:eastAsia="Times New Roman" w:hAnsiTheme="minorHAnsi"/>
                <w:sz w:val="20"/>
                <w:szCs w:val="20"/>
              </w:rPr>
            </w:pPr>
            <w:r>
              <w:rPr>
                <w:rFonts w:asciiTheme="minorHAnsi" w:eastAsia="Times New Roman" w:hAnsiTheme="minorHAnsi"/>
                <w:sz w:val="20"/>
                <w:szCs w:val="20"/>
              </w:rPr>
              <w:t>95%</w:t>
            </w:r>
          </w:p>
        </w:tc>
        <w:tc>
          <w:tcPr>
            <w:tcW w:w="810"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tcPr>
          <w:p w:rsidR="00340556" w:rsidRPr="002F2957" w:rsidRDefault="00340556" w:rsidP="00340556">
            <w:pPr>
              <w:spacing w:after="0" w:line="240" w:lineRule="auto"/>
              <w:jc w:val="center"/>
              <w:rPr>
                <w:rFonts w:asciiTheme="minorHAnsi" w:eastAsia="Times New Roman" w:hAnsiTheme="minorHAnsi"/>
                <w:sz w:val="20"/>
                <w:szCs w:val="20"/>
              </w:rPr>
            </w:pPr>
            <w:r w:rsidRPr="002F2957">
              <w:rPr>
                <w:rFonts w:asciiTheme="minorHAnsi" w:eastAsia="Times New Roman" w:hAnsiTheme="minorHAnsi"/>
                <w:sz w:val="20"/>
                <w:szCs w:val="20"/>
              </w:rPr>
              <w:t>97%</w:t>
            </w:r>
          </w:p>
        </w:tc>
        <w:tc>
          <w:tcPr>
            <w:tcW w:w="81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340556" w:rsidRPr="002F2957" w:rsidRDefault="00292E20" w:rsidP="00340556">
            <w:pPr>
              <w:spacing w:after="0" w:line="240" w:lineRule="auto"/>
              <w:jc w:val="center"/>
              <w:rPr>
                <w:rFonts w:asciiTheme="minorHAnsi" w:eastAsia="Times New Roman" w:hAnsiTheme="minorHAnsi"/>
                <w:sz w:val="20"/>
                <w:szCs w:val="20"/>
              </w:rPr>
            </w:pPr>
            <w:r>
              <w:rPr>
                <w:rFonts w:asciiTheme="minorHAnsi" w:eastAsia="Times New Roman" w:hAnsiTheme="minorHAnsi"/>
                <w:sz w:val="20"/>
                <w:szCs w:val="20"/>
              </w:rPr>
              <w:t>93%</w:t>
            </w:r>
          </w:p>
        </w:tc>
        <w:tc>
          <w:tcPr>
            <w:tcW w:w="772" w:type="dxa"/>
            <w:tcBorders>
              <w:top w:val="single" w:sz="4" w:space="0" w:color="auto"/>
              <w:left w:val="single" w:sz="4" w:space="0" w:color="auto"/>
              <w:bottom w:val="single" w:sz="4" w:space="0" w:color="auto"/>
              <w:right w:val="single" w:sz="8" w:space="0" w:color="auto"/>
            </w:tcBorders>
            <w:shd w:val="clear" w:color="auto" w:fill="B8CCE4" w:themeFill="accent1" w:themeFillTint="66"/>
            <w:vAlign w:val="center"/>
          </w:tcPr>
          <w:p w:rsidR="00340556" w:rsidRPr="002F2957" w:rsidRDefault="00340556" w:rsidP="00340556">
            <w:pPr>
              <w:spacing w:after="0" w:line="240" w:lineRule="auto"/>
              <w:jc w:val="center"/>
              <w:rPr>
                <w:rFonts w:asciiTheme="minorHAnsi" w:eastAsia="Times New Roman" w:hAnsiTheme="minorHAnsi"/>
                <w:sz w:val="20"/>
                <w:szCs w:val="20"/>
              </w:rPr>
            </w:pPr>
            <w:r w:rsidRPr="002F2957">
              <w:rPr>
                <w:rFonts w:asciiTheme="minorHAnsi" w:eastAsia="Times New Roman" w:hAnsiTheme="minorHAnsi"/>
                <w:sz w:val="20"/>
                <w:szCs w:val="20"/>
              </w:rPr>
              <w:t>99%</w:t>
            </w:r>
          </w:p>
        </w:tc>
        <w:tc>
          <w:tcPr>
            <w:tcW w:w="810" w:type="dxa"/>
            <w:tcBorders>
              <w:top w:val="single" w:sz="4" w:space="0" w:color="auto"/>
              <w:left w:val="single" w:sz="4" w:space="0" w:color="auto"/>
              <w:bottom w:val="single" w:sz="4" w:space="0" w:color="auto"/>
              <w:right w:val="single" w:sz="8" w:space="0" w:color="auto"/>
            </w:tcBorders>
            <w:shd w:val="clear" w:color="auto" w:fill="B8CCE4" w:themeFill="accent1" w:themeFillTint="66"/>
            <w:vAlign w:val="center"/>
          </w:tcPr>
          <w:p w:rsidR="00340556" w:rsidRPr="002F2957" w:rsidRDefault="007F55D5" w:rsidP="007F55D5">
            <w:pPr>
              <w:spacing w:after="0" w:line="240" w:lineRule="auto"/>
              <w:jc w:val="center"/>
              <w:rPr>
                <w:rFonts w:asciiTheme="minorHAnsi" w:eastAsia="Times New Roman" w:hAnsiTheme="minorHAnsi"/>
                <w:sz w:val="20"/>
                <w:szCs w:val="20"/>
              </w:rPr>
            </w:pPr>
            <w:r>
              <w:rPr>
                <w:rFonts w:asciiTheme="minorHAnsi" w:eastAsia="Times New Roman" w:hAnsiTheme="minorHAnsi"/>
                <w:sz w:val="20"/>
                <w:szCs w:val="20"/>
              </w:rPr>
              <w:t>95%</w:t>
            </w:r>
          </w:p>
        </w:tc>
      </w:tr>
      <w:tr w:rsidR="00340556" w:rsidRPr="002F2957" w:rsidTr="00BE412F">
        <w:trPr>
          <w:trHeight w:val="147"/>
        </w:trPr>
        <w:tc>
          <w:tcPr>
            <w:tcW w:w="2690" w:type="dxa"/>
            <w:tcBorders>
              <w:top w:val="nil"/>
              <w:left w:val="single" w:sz="8" w:space="0" w:color="auto"/>
              <w:bottom w:val="single" w:sz="4" w:space="0" w:color="auto"/>
              <w:right w:val="single" w:sz="8" w:space="0" w:color="auto"/>
            </w:tcBorders>
            <w:shd w:val="clear" w:color="auto" w:fill="auto"/>
            <w:vAlign w:val="center"/>
            <w:hideMark/>
          </w:tcPr>
          <w:p w:rsidR="00340556" w:rsidRPr="002F2957" w:rsidRDefault="00340556" w:rsidP="00340556">
            <w:pPr>
              <w:spacing w:after="0" w:line="240" w:lineRule="auto"/>
              <w:rPr>
                <w:rFonts w:asciiTheme="minorHAnsi" w:eastAsia="Times New Roman" w:hAnsiTheme="minorHAnsi"/>
                <w:sz w:val="20"/>
                <w:szCs w:val="20"/>
              </w:rPr>
            </w:pPr>
            <w:r w:rsidRPr="002F2957">
              <w:rPr>
                <w:rFonts w:asciiTheme="minorHAnsi" w:eastAsia="Times New Roman" w:hAnsiTheme="minorHAnsi"/>
                <w:sz w:val="20"/>
                <w:szCs w:val="20"/>
              </w:rPr>
              <w:t>General Satisfaction</w:t>
            </w:r>
          </w:p>
        </w:tc>
        <w:tc>
          <w:tcPr>
            <w:tcW w:w="668"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tcPr>
          <w:p w:rsidR="00340556" w:rsidRPr="002F2957" w:rsidRDefault="00340556" w:rsidP="00340556">
            <w:pPr>
              <w:spacing w:after="0" w:line="240" w:lineRule="auto"/>
              <w:jc w:val="center"/>
              <w:rPr>
                <w:rFonts w:asciiTheme="minorHAnsi" w:eastAsia="Times New Roman" w:hAnsiTheme="minorHAnsi"/>
                <w:sz w:val="20"/>
                <w:szCs w:val="20"/>
              </w:rPr>
            </w:pPr>
            <w:r w:rsidRPr="002F2957">
              <w:rPr>
                <w:rFonts w:asciiTheme="minorHAnsi" w:eastAsia="Times New Roman" w:hAnsiTheme="minorHAnsi"/>
                <w:sz w:val="20"/>
                <w:szCs w:val="20"/>
              </w:rPr>
              <w:t>90%</w:t>
            </w:r>
          </w:p>
        </w:tc>
        <w:tc>
          <w:tcPr>
            <w:tcW w:w="72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340556" w:rsidRPr="002F2957" w:rsidRDefault="00130A24" w:rsidP="00340556">
            <w:pPr>
              <w:spacing w:after="0" w:line="240" w:lineRule="auto"/>
              <w:jc w:val="center"/>
              <w:rPr>
                <w:rFonts w:asciiTheme="minorHAnsi" w:eastAsia="Times New Roman" w:hAnsiTheme="minorHAnsi"/>
                <w:sz w:val="20"/>
                <w:szCs w:val="20"/>
              </w:rPr>
            </w:pPr>
            <w:r>
              <w:rPr>
                <w:rFonts w:asciiTheme="minorHAnsi" w:eastAsia="Times New Roman" w:hAnsiTheme="minorHAnsi"/>
                <w:sz w:val="20"/>
                <w:szCs w:val="20"/>
              </w:rPr>
              <w:t>91%</w:t>
            </w:r>
          </w:p>
        </w:tc>
        <w:tc>
          <w:tcPr>
            <w:tcW w:w="720"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tcPr>
          <w:p w:rsidR="00340556" w:rsidRPr="002F2957" w:rsidRDefault="00340556" w:rsidP="00340556">
            <w:pPr>
              <w:spacing w:after="0" w:line="240" w:lineRule="auto"/>
              <w:jc w:val="center"/>
              <w:rPr>
                <w:rFonts w:asciiTheme="minorHAnsi" w:eastAsia="Times New Roman" w:hAnsiTheme="minorHAnsi"/>
                <w:sz w:val="20"/>
                <w:szCs w:val="20"/>
              </w:rPr>
            </w:pPr>
            <w:r w:rsidRPr="002F2957">
              <w:rPr>
                <w:rFonts w:asciiTheme="minorHAnsi" w:eastAsia="Times New Roman" w:hAnsiTheme="minorHAnsi"/>
                <w:sz w:val="20"/>
                <w:szCs w:val="20"/>
              </w:rPr>
              <w:t>97%</w:t>
            </w:r>
          </w:p>
        </w:tc>
        <w:tc>
          <w:tcPr>
            <w:tcW w:w="72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340556" w:rsidRPr="002F2957" w:rsidRDefault="009624A9" w:rsidP="00340556">
            <w:pPr>
              <w:spacing w:after="0" w:line="240" w:lineRule="auto"/>
              <w:jc w:val="center"/>
              <w:rPr>
                <w:rFonts w:asciiTheme="minorHAnsi" w:eastAsia="Times New Roman" w:hAnsiTheme="minorHAnsi"/>
                <w:sz w:val="20"/>
                <w:szCs w:val="20"/>
              </w:rPr>
            </w:pPr>
            <w:r>
              <w:rPr>
                <w:rFonts w:asciiTheme="minorHAnsi" w:eastAsia="Times New Roman" w:hAnsiTheme="minorHAnsi"/>
                <w:sz w:val="20"/>
                <w:szCs w:val="20"/>
              </w:rPr>
              <w:t>97%</w:t>
            </w:r>
          </w:p>
        </w:tc>
        <w:tc>
          <w:tcPr>
            <w:tcW w:w="810"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tcPr>
          <w:p w:rsidR="00340556" w:rsidRPr="002F2957" w:rsidRDefault="00340556" w:rsidP="00340556">
            <w:pPr>
              <w:spacing w:after="0" w:line="240" w:lineRule="auto"/>
              <w:jc w:val="center"/>
              <w:rPr>
                <w:rFonts w:asciiTheme="minorHAnsi" w:eastAsia="Times New Roman" w:hAnsiTheme="minorHAnsi"/>
                <w:sz w:val="20"/>
                <w:szCs w:val="20"/>
              </w:rPr>
            </w:pPr>
            <w:r w:rsidRPr="002F2957">
              <w:rPr>
                <w:rFonts w:asciiTheme="minorHAnsi" w:eastAsia="Times New Roman" w:hAnsiTheme="minorHAnsi"/>
                <w:sz w:val="20"/>
                <w:szCs w:val="20"/>
              </w:rPr>
              <w:t>100%</w:t>
            </w:r>
          </w:p>
        </w:tc>
        <w:tc>
          <w:tcPr>
            <w:tcW w:w="72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340556" w:rsidRPr="002F2957" w:rsidRDefault="00F21C0E" w:rsidP="00340556">
            <w:pPr>
              <w:spacing w:after="0" w:line="240" w:lineRule="auto"/>
              <w:jc w:val="center"/>
              <w:rPr>
                <w:rFonts w:asciiTheme="minorHAnsi" w:eastAsia="Times New Roman" w:hAnsiTheme="minorHAnsi"/>
                <w:sz w:val="20"/>
                <w:szCs w:val="20"/>
              </w:rPr>
            </w:pPr>
            <w:r>
              <w:rPr>
                <w:rFonts w:asciiTheme="minorHAnsi" w:eastAsia="Times New Roman" w:hAnsiTheme="minorHAnsi"/>
                <w:sz w:val="20"/>
                <w:szCs w:val="20"/>
              </w:rPr>
              <w:t>95%</w:t>
            </w:r>
          </w:p>
        </w:tc>
        <w:tc>
          <w:tcPr>
            <w:tcW w:w="810"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tcPr>
          <w:p w:rsidR="00340556" w:rsidRPr="002F2957" w:rsidRDefault="00340556" w:rsidP="00340556">
            <w:pPr>
              <w:spacing w:after="0" w:line="240" w:lineRule="auto"/>
              <w:jc w:val="center"/>
              <w:rPr>
                <w:rFonts w:asciiTheme="minorHAnsi" w:eastAsia="Times New Roman" w:hAnsiTheme="minorHAnsi"/>
                <w:sz w:val="20"/>
                <w:szCs w:val="20"/>
              </w:rPr>
            </w:pPr>
            <w:r w:rsidRPr="002F2957">
              <w:rPr>
                <w:rFonts w:asciiTheme="minorHAnsi" w:eastAsia="Times New Roman" w:hAnsiTheme="minorHAnsi"/>
                <w:sz w:val="20"/>
                <w:szCs w:val="20"/>
              </w:rPr>
              <w:t>99%</w:t>
            </w:r>
          </w:p>
        </w:tc>
        <w:tc>
          <w:tcPr>
            <w:tcW w:w="81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340556" w:rsidRPr="002F2957" w:rsidRDefault="00292E20" w:rsidP="00340556">
            <w:pPr>
              <w:spacing w:after="0" w:line="240" w:lineRule="auto"/>
              <w:jc w:val="center"/>
              <w:rPr>
                <w:rFonts w:asciiTheme="minorHAnsi" w:eastAsia="Times New Roman" w:hAnsiTheme="minorHAnsi"/>
                <w:sz w:val="20"/>
                <w:szCs w:val="20"/>
              </w:rPr>
            </w:pPr>
            <w:r>
              <w:rPr>
                <w:rFonts w:asciiTheme="minorHAnsi" w:eastAsia="Times New Roman" w:hAnsiTheme="minorHAnsi"/>
                <w:sz w:val="20"/>
                <w:szCs w:val="20"/>
              </w:rPr>
              <w:t>96%</w:t>
            </w:r>
          </w:p>
        </w:tc>
        <w:tc>
          <w:tcPr>
            <w:tcW w:w="772" w:type="dxa"/>
            <w:tcBorders>
              <w:top w:val="single" w:sz="4" w:space="0" w:color="auto"/>
              <w:left w:val="single" w:sz="4" w:space="0" w:color="auto"/>
              <w:bottom w:val="single" w:sz="4" w:space="0" w:color="auto"/>
              <w:right w:val="single" w:sz="8" w:space="0" w:color="auto"/>
            </w:tcBorders>
            <w:shd w:val="clear" w:color="auto" w:fill="B8CCE4" w:themeFill="accent1" w:themeFillTint="66"/>
            <w:vAlign w:val="center"/>
          </w:tcPr>
          <w:p w:rsidR="00340556" w:rsidRPr="002F2957" w:rsidRDefault="00340556" w:rsidP="00340556">
            <w:pPr>
              <w:spacing w:after="0" w:line="240" w:lineRule="auto"/>
              <w:jc w:val="center"/>
              <w:rPr>
                <w:rFonts w:asciiTheme="minorHAnsi" w:eastAsia="Times New Roman" w:hAnsiTheme="minorHAnsi"/>
                <w:sz w:val="20"/>
                <w:szCs w:val="20"/>
              </w:rPr>
            </w:pPr>
            <w:r w:rsidRPr="002F2957">
              <w:rPr>
                <w:rFonts w:asciiTheme="minorHAnsi" w:eastAsia="Times New Roman" w:hAnsiTheme="minorHAnsi"/>
                <w:sz w:val="20"/>
                <w:szCs w:val="20"/>
              </w:rPr>
              <w:t>99%</w:t>
            </w:r>
          </w:p>
        </w:tc>
        <w:tc>
          <w:tcPr>
            <w:tcW w:w="810" w:type="dxa"/>
            <w:tcBorders>
              <w:top w:val="single" w:sz="4" w:space="0" w:color="auto"/>
              <w:left w:val="single" w:sz="4" w:space="0" w:color="auto"/>
              <w:bottom w:val="single" w:sz="4" w:space="0" w:color="auto"/>
              <w:right w:val="single" w:sz="8" w:space="0" w:color="auto"/>
            </w:tcBorders>
            <w:shd w:val="clear" w:color="auto" w:fill="B8CCE4" w:themeFill="accent1" w:themeFillTint="66"/>
            <w:vAlign w:val="center"/>
          </w:tcPr>
          <w:p w:rsidR="00340556" w:rsidRPr="002F2957" w:rsidRDefault="007F55D5" w:rsidP="007F55D5">
            <w:pPr>
              <w:spacing w:after="0" w:line="240" w:lineRule="auto"/>
              <w:jc w:val="center"/>
              <w:rPr>
                <w:rFonts w:asciiTheme="minorHAnsi" w:eastAsia="Times New Roman" w:hAnsiTheme="minorHAnsi"/>
                <w:sz w:val="20"/>
                <w:szCs w:val="20"/>
              </w:rPr>
            </w:pPr>
            <w:r>
              <w:rPr>
                <w:rFonts w:asciiTheme="minorHAnsi" w:eastAsia="Times New Roman" w:hAnsiTheme="minorHAnsi"/>
                <w:sz w:val="20"/>
                <w:szCs w:val="20"/>
              </w:rPr>
              <w:t>100%</w:t>
            </w:r>
          </w:p>
        </w:tc>
      </w:tr>
      <w:tr w:rsidR="00340556" w:rsidRPr="002F2957" w:rsidTr="00BE412F">
        <w:trPr>
          <w:trHeight w:val="262"/>
        </w:trPr>
        <w:tc>
          <w:tcPr>
            <w:tcW w:w="2690" w:type="dxa"/>
            <w:tcBorders>
              <w:top w:val="nil"/>
              <w:left w:val="single" w:sz="8" w:space="0" w:color="auto"/>
              <w:bottom w:val="single" w:sz="4" w:space="0" w:color="auto"/>
              <w:right w:val="single" w:sz="8" w:space="0" w:color="auto"/>
            </w:tcBorders>
            <w:shd w:val="clear" w:color="000000" w:fill="D9D9D9"/>
            <w:vAlign w:val="center"/>
            <w:hideMark/>
          </w:tcPr>
          <w:p w:rsidR="00340556" w:rsidRPr="002F2957" w:rsidRDefault="00340556" w:rsidP="00340556">
            <w:pPr>
              <w:spacing w:after="0" w:line="240" w:lineRule="auto"/>
              <w:rPr>
                <w:rFonts w:asciiTheme="minorHAnsi" w:eastAsia="Times New Roman" w:hAnsiTheme="minorHAnsi"/>
                <w:sz w:val="20"/>
                <w:szCs w:val="20"/>
              </w:rPr>
            </w:pPr>
            <w:r w:rsidRPr="002F2957">
              <w:rPr>
                <w:rFonts w:asciiTheme="minorHAnsi" w:eastAsia="Times New Roman" w:hAnsiTheme="minorHAnsi"/>
                <w:sz w:val="20"/>
                <w:szCs w:val="20"/>
              </w:rPr>
              <w:t>Participation in Treatment</w:t>
            </w:r>
          </w:p>
        </w:tc>
        <w:tc>
          <w:tcPr>
            <w:tcW w:w="668"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tcPr>
          <w:p w:rsidR="00340556" w:rsidRPr="002F2957" w:rsidRDefault="00340556" w:rsidP="00340556">
            <w:pPr>
              <w:spacing w:after="0" w:line="240" w:lineRule="auto"/>
              <w:jc w:val="center"/>
              <w:rPr>
                <w:rFonts w:asciiTheme="minorHAnsi" w:eastAsia="Times New Roman" w:hAnsiTheme="minorHAnsi"/>
                <w:sz w:val="20"/>
                <w:szCs w:val="20"/>
              </w:rPr>
            </w:pPr>
            <w:r w:rsidRPr="002F2957">
              <w:rPr>
                <w:rFonts w:asciiTheme="minorHAnsi" w:eastAsia="Times New Roman" w:hAnsiTheme="minorHAnsi"/>
                <w:sz w:val="20"/>
                <w:szCs w:val="20"/>
              </w:rPr>
              <w:t>84%</w:t>
            </w:r>
          </w:p>
        </w:tc>
        <w:tc>
          <w:tcPr>
            <w:tcW w:w="72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340556" w:rsidRPr="002F2957" w:rsidRDefault="00130A24" w:rsidP="00340556">
            <w:pPr>
              <w:spacing w:after="0" w:line="240" w:lineRule="auto"/>
              <w:jc w:val="center"/>
              <w:rPr>
                <w:rFonts w:asciiTheme="minorHAnsi" w:eastAsia="Times New Roman" w:hAnsiTheme="minorHAnsi"/>
                <w:sz w:val="20"/>
                <w:szCs w:val="20"/>
              </w:rPr>
            </w:pPr>
            <w:r>
              <w:rPr>
                <w:rFonts w:asciiTheme="minorHAnsi" w:eastAsia="Times New Roman" w:hAnsiTheme="minorHAnsi"/>
                <w:sz w:val="20"/>
                <w:szCs w:val="20"/>
              </w:rPr>
              <w:t>87%</w:t>
            </w:r>
          </w:p>
        </w:tc>
        <w:tc>
          <w:tcPr>
            <w:tcW w:w="720"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tcPr>
          <w:p w:rsidR="00340556" w:rsidRPr="002F2957" w:rsidRDefault="00340556" w:rsidP="00340556">
            <w:pPr>
              <w:spacing w:after="0" w:line="240" w:lineRule="auto"/>
              <w:jc w:val="center"/>
              <w:rPr>
                <w:rFonts w:asciiTheme="minorHAnsi" w:eastAsia="Times New Roman" w:hAnsiTheme="minorHAnsi"/>
                <w:sz w:val="20"/>
                <w:szCs w:val="20"/>
              </w:rPr>
            </w:pPr>
            <w:r w:rsidRPr="002F2957">
              <w:rPr>
                <w:rFonts w:asciiTheme="minorHAnsi" w:eastAsia="Times New Roman" w:hAnsiTheme="minorHAnsi"/>
                <w:sz w:val="20"/>
                <w:szCs w:val="20"/>
              </w:rPr>
              <w:t>97%</w:t>
            </w:r>
          </w:p>
        </w:tc>
        <w:tc>
          <w:tcPr>
            <w:tcW w:w="720"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340556" w:rsidRPr="002F2957" w:rsidRDefault="009624A9" w:rsidP="00340556">
            <w:pPr>
              <w:spacing w:after="0" w:line="240" w:lineRule="auto"/>
              <w:jc w:val="center"/>
              <w:rPr>
                <w:rFonts w:asciiTheme="minorHAnsi" w:eastAsia="Times New Roman" w:hAnsiTheme="minorHAnsi"/>
                <w:sz w:val="20"/>
                <w:szCs w:val="20"/>
              </w:rPr>
            </w:pPr>
            <w:r w:rsidRPr="009624A9">
              <w:rPr>
                <w:rFonts w:asciiTheme="minorHAnsi" w:eastAsia="Times New Roman" w:hAnsiTheme="minorHAnsi"/>
                <w:color w:val="FF0000"/>
                <w:sz w:val="20"/>
                <w:szCs w:val="20"/>
              </w:rPr>
              <w:t>77%</w:t>
            </w:r>
          </w:p>
        </w:tc>
        <w:tc>
          <w:tcPr>
            <w:tcW w:w="810"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tcPr>
          <w:p w:rsidR="00340556" w:rsidRPr="002F2957" w:rsidRDefault="00340556" w:rsidP="00340556">
            <w:pPr>
              <w:spacing w:after="0" w:line="240" w:lineRule="auto"/>
              <w:jc w:val="center"/>
              <w:rPr>
                <w:rFonts w:asciiTheme="minorHAnsi" w:eastAsia="Times New Roman" w:hAnsiTheme="minorHAnsi"/>
                <w:sz w:val="20"/>
                <w:szCs w:val="20"/>
              </w:rPr>
            </w:pPr>
            <w:r w:rsidRPr="002F2957">
              <w:rPr>
                <w:rFonts w:asciiTheme="minorHAnsi" w:eastAsia="Times New Roman" w:hAnsiTheme="minorHAnsi"/>
                <w:sz w:val="20"/>
                <w:szCs w:val="20"/>
              </w:rPr>
              <w:t>94%</w:t>
            </w:r>
          </w:p>
        </w:tc>
        <w:tc>
          <w:tcPr>
            <w:tcW w:w="72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340556" w:rsidRPr="002F2957" w:rsidRDefault="00F21C0E" w:rsidP="00340556">
            <w:pPr>
              <w:spacing w:after="0" w:line="240" w:lineRule="auto"/>
              <w:jc w:val="center"/>
              <w:rPr>
                <w:rFonts w:asciiTheme="minorHAnsi" w:eastAsia="Times New Roman" w:hAnsiTheme="minorHAnsi"/>
                <w:sz w:val="20"/>
                <w:szCs w:val="20"/>
              </w:rPr>
            </w:pPr>
            <w:r>
              <w:rPr>
                <w:rFonts w:asciiTheme="minorHAnsi" w:eastAsia="Times New Roman" w:hAnsiTheme="minorHAnsi"/>
                <w:sz w:val="20"/>
                <w:szCs w:val="20"/>
              </w:rPr>
              <w:t>90%</w:t>
            </w:r>
          </w:p>
        </w:tc>
        <w:tc>
          <w:tcPr>
            <w:tcW w:w="810"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tcPr>
          <w:p w:rsidR="00340556" w:rsidRPr="002F2957" w:rsidRDefault="00340556" w:rsidP="00340556">
            <w:pPr>
              <w:spacing w:after="0" w:line="240" w:lineRule="auto"/>
              <w:jc w:val="center"/>
              <w:rPr>
                <w:rFonts w:asciiTheme="minorHAnsi" w:eastAsia="Times New Roman" w:hAnsiTheme="minorHAnsi"/>
                <w:sz w:val="20"/>
                <w:szCs w:val="20"/>
              </w:rPr>
            </w:pPr>
            <w:r w:rsidRPr="002F2957">
              <w:rPr>
                <w:rFonts w:asciiTheme="minorHAnsi" w:eastAsia="Times New Roman" w:hAnsiTheme="minorHAnsi"/>
                <w:sz w:val="20"/>
                <w:szCs w:val="20"/>
              </w:rPr>
              <w:t>99%</w:t>
            </w:r>
          </w:p>
        </w:tc>
        <w:tc>
          <w:tcPr>
            <w:tcW w:w="81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340556" w:rsidRPr="002F2957" w:rsidRDefault="00292E20" w:rsidP="00340556">
            <w:pPr>
              <w:spacing w:after="0" w:line="240" w:lineRule="auto"/>
              <w:jc w:val="center"/>
              <w:rPr>
                <w:rFonts w:asciiTheme="minorHAnsi" w:eastAsia="Times New Roman" w:hAnsiTheme="minorHAnsi"/>
                <w:sz w:val="20"/>
                <w:szCs w:val="20"/>
              </w:rPr>
            </w:pPr>
            <w:r>
              <w:rPr>
                <w:rFonts w:asciiTheme="minorHAnsi" w:eastAsia="Times New Roman" w:hAnsiTheme="minorHAnsi"/>
                <w:sz w:val="20"/>
                <w:szCs w:val="20"/>
              </w:rPr>
              <w:t>82%</w:t>
            </w:r>
          </w:p>
        </w:tc>
        <w:tc>
          <w:tcPr>
            <w:tcW w:w="772" w:type="dxa"/>
            <w:tcBorders>
              <w:top w:val="single" w:sz="4" w:space="0" w:color="auto"/>
              <w:left w:val="single" w:sz="4" w:space="0" w:color="auto"/>
              <w:bottom w:val="single" w:sz="4" w:space="0" w:color="auto"/>
              <w:right w:val="single" w:sz="8" w:space="0" w:color="auto"/>
            </w:tcBorders>
            <w:shd w:val="clear" w:color="auto" w:fill="B8CCE4" w:themeFill="accent1" w:themeFillTint="66"/>
            <w:vAlign w:val="center"/>
          </w:tcPr>
          <w:p w:rsidR="00340556" w:rsidRPr="002F2957" w:rsidRDefault="00340556" w:rsidP="00340556">
            <w:pPr>
              <w:spacing w:after="0" w:line="240" w:lineRule="auto"/>
              <w:jc w:val="center"/>
              <w:rPr>
                <w:rFonts w:asciiTheme="minorHAnsi" w:eastAsia="Times New Roman" w:hAnsiTheme="minorHAnsi"/>
                <w:sz w:val="20"/>
                <w:szCs w:val="20"/>
              </w:rPr>
            </w:pPr>
            <w:r w:rsidRPr="002F2957">
              <w:rPr>
                <w:rFonts w:asciiTheme="minorHAnsi" w:eastAsia="Times New Roman" w:hAnsiTheme="minorHAnsi"/>
                <w:sz w:val="20"/>
                <w:szCs w:val="20"/>
              </w:rPr>
              <w:t>95%</w:t>
            </w:r>
          </w:p>
        </w:tc>
        <w:tc>
          <w:tcPr>
            <w:tcW w:w="810" w:type="dxa"/>
            <w:tcBorders>
              <w:top w:val="single" w:sz="4" w:space="0" w:color="auto"/>
              <w:left w:val="single" w:sz="4" w:space="0" w:color="auto"/>
              <w:bottom w:val="single" w:sz="4" w:space="0" w:color="auto"/>
              <w:right w:val="single" w:sz="8" w:space="0" w:color="auto"/>
            </w:tcBorders>
            <w:shd w:val="clear" w:color="auto" w:fill="B8CCE4" w:themeFill="accent1" w:themeFillTint="66"/>
            <w:vAlign w:val="center"/>
          </w:tcPr>
          <w:p w:rsidR="00340556" w:rsidRPr="002F2957" w:rsidRDefault="007F55D5" w:rsidP="007F55D5">
            <w:pPr>
              <w:spacing w:after="0" w:line="240" w:lineRule="auto"/>
              <w:jc w:val="center"/>
              <w:rPr>
                <w:rFonts w:asciiTheme="minorHAnsi" w:eastAsia="Times New Roman" w:hAnsiTheme="minorHAnsi"/>
                <w:sz w:val="20"/>
                <w:szCs w:val="20"/>
              </w:rPr>
            </w:pPr>
            <w:r>
              <w:rPr>
                <w:rFonts w:asciiTheme="minorHAnsi" w:eastAsia="Times New Roman" w:hAnsiTheme="minorHAnsi"/>
                <w:sz w:val="20"/>
                <w:szCs w:val="20"/>
              </w:rPr>
              <w:t>89%</w:t>
            </w:r>
          </w:p>
        </w:tc>
      </w:tr>
      <w:tr w:rsidR="00340556" w:rsidRPr="002F2957" w:rsidTr="00BE412F">
        <w:trPr>
          <w:trHeight w:val="255"/>
        </w:trPr>
        <w:tc>
          <w:tcPr>
            <w:tcW w:w="2690" w:type="dxa"/>
            <w:tcBorders>
              <w:top w:val="nil"/>
              <w:left w:val="single" w:sz="8" w:space="0" w:color="auto"/>
              <w:bottom w:val="single" w:sz="4" w:space="0" w:color="auto"/>
              <w:right w:val="single" w:sz="8" w:space="0" w:color="auto"/>
            </w:tcBorders>
            <w:shd w:val="clear" w:color="auto" w:fill="auto"/>
            <w:vAlign w:val="center"/>
            <w:hideMark/>
          </w:tcPr>
          <w:p w:rsidR="00340556" w:rsidRPr="002F2957" w:rsidRDefault="00340556" w:rsidP="00340556">
            <w:pPr>
              <w:spacing w:after="0" w:line="240" w:lineRule="auto"/>
              <w:rPr>
                <w:rFonts w:asciiTheme="minorHAnsi" w:eastAsia="Times New Roman" w:hAnsiTheme="minorHAnsi"/>
                <w:sz w:val="20"/>
                <w:szCs w:val="20"/>
              </w:rPr>
            </w:pPr>
            <w:r w:rsidRPr="002F2957">
              <w:rPr>
                <w:rFonts w:asciiTheme="minorHAnsi" w:eastAsia="Times New Roman" w:hAnsiTheme="minorHAnsi"/>
                <w:sz w:val="20"/>
                <w:szCs w:val="20"/>
              </w:rPr>
              <w:t>Outcomes</w:t>
            </w:r>
          </w:p>
        </w:tc>
        <w:tc>
          <w:tcPr>
            <w:tcW w:w="668"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center"/>
          </w:tcPr>
          <w:p w:rsidR="00340556" w:rsidRPr="002F2957" w:rsidRDefault="00340556" w:rsidP="00340556">
            <w:pPr>
              <w:spacing w:after="0" w:line="240" w:lineRule="auto"/>
              <w:jc w:val="center"/>
              <w:rPr>
                <w:rFonts w:asciiTheme="minorHAnsi" w:eastAsia="Times New Roman" w:hAnsiTheme="minorHAnsi"/>
                <w:color w:val="FF0000"/>
                <w:sz w:val="20"/>
                <w:szCs w:val="20"/>
              </w:rPr>
            </w:pPr>
            <w:r w:rsidRPr="002F2957">
              <w:rPr>
                <w:rFonts w:asciiTheme="minorHAnsi" w:eastAsia="Times New Roman" w:hAnsiTheme="minorHAnsi"/>
                <w:color w:val="FF0000"/>
                <w:sz w:val="20"/>
                <w:szCs w:val="20"/>
              </w:rPr>
              <w:t>63%</w:t>
            </w:r>
          </w:p>
        </w:tc>
        <w:tc>
          <w:tcPr>
            <w:tcW w:w="720"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340556" w:rsidRPr="002F2957" w:rsidRDefault="00130A24" w:rsidP="00340556">
            <w:pPr>
              <w:spacing w:after="0" w:line="240" w:lineRule="auto"/>
              <w:jc w:val="center"/>
              <w:rPr>
                <w:rFonts w:asciiTheme="minorHAnsi" w:eastAsia="Times New Roman" w:hAnsiTheme="minorHAnsi"/>
                <w:color w:val="FF0000"/>
                <w:sz w:val="20"/>
                <w:szCs w:val="20"/>
              </w:rPr>
            </w:pPr>
            <w:r>
              <w:rPr>
                <w:rFonts w:asciiTheme="minorHAnsi" w:eastAsia="Times New Roman" w:hAnsiTheme="minorHAnsi"/>
                <w:color w:val="FF0000"/>
                <w:sz w:val="20"/>
                <w:szCs w:val="20"/>
              </w:rPr>
              <w:t>57%</w:t>
            </w:r>
          </w:p>
        </w:tc>
        <w:tc>
          <w:tcPr>
            <w:tcW w:w="720"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center"/>
          </w:tcPr>
          <w:p w:rsidR="00340556" w:rsidRPr="002F2957" w:rsidRDefault="00340556" w:rsidP="00340556">
            <w:pPr>
              <w:spacing w:after="0" w:line="240" w:lineRule="auto"/>
              <w:jc w:val="center"/>
              <w:rPr>
                <w:rFonts w:asciiTheme="minorHAnsi" w:eastAsia="Times New Roman" w:hAnsiTheme="minorHAnsi"/>
                <w:color w:val="FF0000"/>
                <w:sz w:val="20"/>
                <w:szCs w:val="20"/>
              </w:rPr>
            </w:pPr>
            <w:r w:rsidRPr="002F2957">
              <w:rPr>
                <w:rFonts w:asciiTheme="minorHAnsi" w:eastAsia="Times New Roman" w:hAnsiTheme="minorHAnsi"/>
                <w:color w:val="FF0000"/>
                <w:sz w:val="20"/>
                <w:szCs w:val="20"/>
              </w:rPr>
              <w:t>74%</w:t>
            </w:r>
          </w:p>
        </w:tc>
        <w:tc>
          <w:tcPr>
            <w:tcW w:w="720"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340556" w:rsidRPr="002F2957" w:rsidRDefault="009624A9" w:rsidP="00340556">
            <w:pPr>
              <w:spacing w:after="0" w:line="240" w:lineRule="auto"/>
              <w:jc w:val="center"/>
              <w:rPr>
                <w:rFonts w:asciiTheme="minorHAnsi" w:eastAsia="Times New Roman" w:hAnsiTheme="minorHAnsi"/>
                <w:color w:val="FF0000"/>
                <w:sz w:val="20"/>
                <w:szCs w:val="20"/>
              </w:rPr>
            </w:pPr>
            <w:r>
              <w:rPr>
                <w:rFonts w:asciiTheme="minorHAnsi" w:eastAsia="Times New Roman" w:hAnsiTheme="minorHAnsi"/>
                <w:color w:val="FF0000"/>
                <w:sz w:val="20"/>
                <w:szCs w:val="20"/>
              </w:rPr>
              <w:t>62%</w:t>
            </w:r>
          </w:p>
        </w:tc>
        <w:tc>
          <w:tcPr>
            <w:tcW w:w="810"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center"/>
          </w:tcPr>
          <w:p w:rsidR="00340556" w:rsidRPr="002F2957" w:rsidRDefault="00340556" w:rsidP="00340556">
            <w:pPr>
              <w:spacing w:after="0" w:line="240" w:lineRule="auto"/>
              <w:jc w:val="center"/>
              <w:rPr>
                <w:rFonts w:asciiTheme="minorHAnsi" w:eastAsia="Times New Roman" w:hAnsiTheme="minorHAnsi"/>
                <w:color w:val="FF0000"/>
                <w:sz w:val="20"/>
                <w:szCs w:val="20"/>
              </w:rPr>
            </w:pPr>
            <w:r w:rsidRPr="002F2957">
              <w:rPr>
                <w:rFonts w:asciiTheme="minorHAnsi" w:eastAsia="Times New Roman" w:hAnsiTheme="minorHAnsi"/>
                <w:color w:val="FF0000"/>
                <w:sz w:val="20"/>
                <w:szCs w:val="20"/>
              </w:rPr>
              <w:t>61%</w:t>
            </w:r>
          </w:p>
        </w:tc>
        <w:tc>
          <w:tcPr>
            <w:tcW w:w="720"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340556" w:rsidRPr="002F2957" w:rsidRDefault="00F21C0E" w:rsidP="00340556">
            <w:pPr>
              <w:spacing w:after="0" w:line="240" w:lineRule="auto"/>
              <w:jc w:val="center"/>
              <w:rPr>
                <w:rFonts w:asciiTheme="minorHAnsi" w:eastAsia="Times New Roman" w:hAnsiTheme="minorHAnsi"/>
                <w:color w:val="FF0000"/>
                <w:sz w:val="20"/>
                <w:szCs w:val="20"/>
              </w:rPr>
            </w:pPr>
            <w:r>
              <w:rPr>
                <w:rFonts w:asciiTheme="minorHAnsi" w:eastAsia="Times New Roman" w:hAnsiTheme="minorHAnsi"/>
                <w:color w:val="FF0000"/>
                <w:sz w:val="20"/>
                <w:szCs w:val="20"/>
              </w:rPr>
              <w:t>50%</w:t>
            </w:r>
          </w:p>
        </w:tc>
        <w:tc>
          <w:tcPr>
            <w:tcW w:w="810"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center"/>
          </w:tcPr>
          <w:p w:rsidR="00340556" w:rsidRPr="002F2957" w:rsidRDefault="00340556" w:rsidP="00340556">
            <w:pPr>
              <w:spacing w:after="0" w:line="240" w:lineRule="auto"/>
              <w:jc w:val="center"/>
              <w:rPr>
                <w:rFonts w:asciiTheme="minorHAnsi" w:eastAsia="Times New Roman" w:hAnsiTheme="minorHAnsi"/>
                <w:color w:val="FF0000"/>
                <w:sz w:val="20"/>
                <w:szCs w:val="20"/>
              </w:rPr>
            </w:pPr>
            <w:r w:rsidRPr="002F2957">
              <w:rPr>
                <w:rFonts w:asciiTheme="minorHAnsi" w:eastAsia="Times New Roman" w:hAnsiTheme="minorHAnsi"/>
                <w:color w:val="FF0000"/>
                <w:sz w:val="20"/>
                <w:szCs w:val="20"/>
              </w:rPr>
              <w:t>74%</w:t>
            </w:r>
          </w:p>
        </w:tc>
        <w:tc>
          <w:tcPr>
            <w:tcW w:w="810"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340556" w:rsidRPr="002F2957" w:rsidRDefault="00292E20" w:rsidP="00340556">
            <w:pPr>
              <w:spacing w:after="0" w:line="240" w:lineRule="auto"/>
              <w:jc w:val="center"/>
              <w:rPr>
                <w:rFonts w:asciiTheme="minorHAnsi" w:eastAsia="Times New Roman" w:hAnsiTheme="minorHAnsi"/>
                <w:color w:val="FF0000"/>
                <w:sz w:val="20"/>
                <w:szCs w:val="20"/>
              </w:rPr>
            </w:pPr>
            <w:r>
              <w:rPr>
                <w:rFonts w:asciiTheme="minorHAnsi" w:eastAsia="Times New Roman" w:hAnsiTheme="minorHAnsi"/>
                <w:color w:val="FF0000"/>
                <w:sz w:val="20"/>
                <w:szCs w:val="20"/>
              </w:rPr>
              <w:t>55%</w:t>
            </w:r>
          </w:p>
        </w:tc>
        <w:tc>
          <w:tcPr>
            <w:tcW w:w="772" w:type="dxa"/>
            <w:tcBorders>
              <w:top w:val="single" w:sz="4" w:space="0" w:color="auto"/>
              <w:left w:val="single" w:sz="4" w:space="0" w:color="auto"/>
              <w:bottom w:val="single" w:sz="4" w:space="0" w:color="auto"/>
              <w:right w:val="single" w:sz="8" w:space="0" w:color="auto"/>
            </w:tcBorders>
            <w:shd w:val="clear" w:color="auto" w:fill="FBD4B4" w:themeFill="accent6" w:themeFillTint="66"/>
            <w:vAlign w:val="center"/>
          </w:tcPr>
          <w:p w:rsidR="00340556" w:rsidRPr="002F2957" w:rsidRDefault="00340556" w:rsidP="00340556">
            <w:pPr>
              <w:spacing w:after="0" w:line="240" w:lineRule="auto"/>
              <w:jc w:val="center"/>
              <w:rPr>
                <w:rFonts w:asciiTheme="minorHAnsi" w:eastAsia="Times New Roman" w:hAnsiTheme="minorHAnsi"/>
                <w:color w:val="FF0000"/>
                <w:sz w:val="20"/>
                <w:szCs w:val="20"/>
              </w:rPr>
            </w:pPr>
            <w:r w:rsidRPr="002F2957">
              <w:rPr>
                <w:rFonts w:asciiTheme="minorHAnsi" w:eastAsia="Times New Roman" w:hAnsiTheme="minorHAnsi"/>
                <w:color w:val="FF0000"/>
                <w:sz w:val="20"/>
                <w:szCs w:val="20"/>
              </w:rPr>
              <w:t>74%</w:t>
            </w:r>
          </w:p>
        </w:tc>
        <w:tc>
          <w:tcPr>
            <w:tcW w:w="810" w:type="dxa"/>
            <w:tcBorders>
              <w:top w:val="single" w:sz="4" w:space="0" w:color="auto"/>
              <w:left w:val="single" w:sz="4" w:space="0" w:color="auto"/>
              <w:bottom w:val="single" w:sz="4" w:space="0" w:color="auto"/>
              <w:right w:val="single" w:sz="8" w:space="0" w:color="auto"/>
            </w:tcBorders>
            <w:shd w:val="clear" w:color="auto" w:fill="FBD4B4" w:themeFill="accent6" w:themeFillTint="66"/>
            <w:vAlign w:val="center"/>
          </w:tcPr>
          <w:p w:rsidR="00340556" w:rsidRPr="002F2957" w:rsidRDefault="007F55D5" w:rsidP="007F55D5">
            <w:pPr>
              <w:spacing w:after="0" w:line="240" w:lineRule="auto"/>
              <w:jc w:val="center"/>
              <w:rPr>
                <w:rFonts w:asciiTheme="minorHAnsi" w:eastAsia="Times New Roman" w:hAnsiTheme="minorHAnsi"/>
                <w:color w:val="FF0000"/>
                <w:sz w:val="20"/>
                <w:szCs w:val="20"/>
              </w:rPr>
            </w:pPr>
            <w:r>
              <w:rPr>
                <w:rFonts w:asciiTheme="minorHAnsi" w:eastAsia="Times New Roman" w:hAnsiTheme="minorHAnsi"/>
                <w:color w:val="FF0000"/>
                <w:sz w:val="20"/>
                <w:szCs w:val="20"/>
              </w:rPr>
              <w:t>78%</w:t>
            </w:r>
          </w:p>
        </w:tc>
      </w:tr>
      <w:tr w:rsidR="00340556" w:rsidRPr="002F2957" w:rsidTr="00BE412F">
        <w:trPr>
          <w:trHeight w:val="255"/>
        </w:trPr>
        <w:tc>
          <w:tcPr>
            <w:tcW w:w="2690" w:type="dxa"/>
            <w:tcBorders>
              <w:top w:val="nil"/>
              <w:left w:val="single" w:sz="8" w:space="0" w:color="auto"/>
              <w:bottom w:val="single" w:sz="4" w:space="0" w:color="auto"/>
              <w:right w:val="single" w:sz="8" w:space="0" w:color="auto"/>
            </w:tcBorders>
            <w:shd w:val="clear" w:color="000000" w:fill="D9D9D9"/>
            <w:vAlign w:val="center"/>
            <w:hideMark/>
          </w:tcPr>
          <w:p w:rsidR="00340556" w:rsidRPr="002F2957" w:rsidRDefault="00340556" w:rsidP="00340556">
            <w:pPr>
              <w:spacing w:after="0" w:line="240" w:lineRule="auto"/>
              <w:rPr>
                <w:rFonts w:asciiTheme="minorHAnsi" w:eastAsia="Times New Roman" w:hAnsiTheme="minorHAnsi"/>
                <w:sz w:val="20"/>
                <w:szCs w:val="20"/>
              </w:rPr>
            </w:pPr>
            <w:r w:rsidRPr="002F2957">
              <w:rPr>
                <w:rFonts w:asciiTheme="minorHAnsi" w:eastAsia="Times New Roman" w:hAnsiTheme="minorHAnsi"/>
                <w:sz w:val="20"/>
                <w:szCs w:val="20"/>
              </w:rPr>
              <w:t>Functioning</w:t>
            </w:r>
          </w:p>
        </w:tc>
        <w:tc>
          <w:tcPr>
            <w:tcW w:w="668"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center"/>
          </w:tcPr>
          <w:p w:rsidR="00340556" w:rsidRPr="002F2957" w:rsidRDefault="00340556" w:rsidP="00340556">
            <w:pPr>
              <w:spacing w:after="0" w:line="240" w:lineRule="auto"/>
              <w:jc w:val="center"/>
              <w:rPr>
                <w:rFonts w:asciiTheme="minorHAnsi" w:eastAsia="Times New Roman" w:hAnsiTheme="minorHAnsi"/>
                <w:color w:val="FF0000"/>
                <w:sz w:val="20"/>
                <w:szCs w:val="20"/>
              </w:rPr>
            </w:pPr>
            <w:r w:rsidRPr="002F2957">
              <w:rPr>
                <w:rFonts w:asciiTheme="minorHAnsi" w:eastAsia="Times New Roman" w:hAnsiTheme="minorHAnsi"/>
                <w:color w:val="FF0000"/>
                <w:sz w:val="20"/>
                <w:szCs w:val="20"/>
              </w:rPr>
              <w:t>61%</w:t>
            </w:r>
          </w:p>
        </w:tc>
        <w:tc>
          <w:tcPr>
            <w:tcW w:w="720"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340556" w:rsidRPr="002F2957" w:rsidRDefault="00130A24" w:rsidP="00340556">
            <w:pPr>
              <w:spacing w:after="0" w:line="240" w:lineRule="auto"/>
              <w:jc w:val="center"/>
              <w:rPr>
                <w:rFonts w:asciiTheme="minorHAnsi" w:eastAsia="Times New Roman" w:hAnsiTheme="minorHAnsi"/>
                <w:color w:val="FF0000"/>
                <w:sz w:val="20"/>
                <w:szCs w:val="20"/>
              </w:rPr>
            </w:pPr>
            <w:r>
              <w:rPr>
                <w:rFonts w:asciiTheme="minorHAnsi" w:eastAsia="Times New Roman" w:hAnsiTheme="minorHAnsi"/>
                <w:color w:val="FF0000"/>
                <w:sz w:val="20"/>
                <w:szCs w:val="20"/>
              </w:rPr>
              <w:t>48%</w:t>
            </w:r>
          </w:p>
        </w:tc>
        <w:tc>
          <w:tcPr>
            <w:tcW w:w="720"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center"/>
          </w:tcPr>
          <w:p w:rsidR="00340556" w:rsidRPr="002F2957" w:rsidRDefault="00340556" w:rsidP="00340556">
            <w:pPr>
              <w:spacing w:after="0" w:line="240" w:lineRule="auto"/>
              <w:jc w:val="center"/>
              <w:rPr>
                <w:rFonts w:asciiTheme="minorHAnsi" w:eastAsia="Times New Roman" w:hAnsiTheme="minorHAnsi"/>
                <w:color w:val="FF0000"/>
                <w:sz w:val="20"/>
                <w:szCs w:val="20"/>
              </w:rPr>
            </w:pPr>
            <w:r w:rsidRPr="002F2957">
              <w:rPr>
                <w:rFonts w:asciiTheme="minorHAnsi" w:eastAsia="Times New Roman" w:hAnsiTheme="minorHAnsi"/>
                <w:color w:val="FF0000"/>
                <w:sz w:val="20"/>
                <w:szCs w:val="20"/>
              </w:rPr>
              <w:t>70%</w:t>
            </w:r>
          </w:p>
        </w:tc>
        <w:tc>
          <w:tcPr>
            <w:tcW w:w="720"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340556" w:rsidRPr="002F2957" w:rsidRDefault="009624A9" w:rsidP="00340556">
            <w:pPr>
              <w:spacing w:after="0" w:line="240" w:lineRule="auto"/>
              <w:jc w:val="center"/>
              <w:rPr>
                <w:rFonts w:asciiTheme="minorHAnsi" w:eastAsia="Times New Roman" w:hAnsiTheme="minorHAnsi"/>
                <w:color w:val="FF0000"/>
                <w:sz w:val="20"/>
                <w:szCs w:val="20"/>
              </w:rPr>
            </w:pPr>
            <w:r>
              <w:rPr>
                <w:rFonts w:asciiTheme="minorHAnsi" w:eastAsia="Times New Roman" w:hAnsiTheme="minorHAnsi"/>
                <w:color w:val="FF0000"/>
                <w:sz w:val="20"/>
                <w:szCs w:val="20"/>
              </w:rPr>
              <w:t>57%</w:t>
            </w:r>
          </w:p>
        </w:tc>
        <w:tc>
          <w:tcPr>
            <w:tcW w:w="810"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center"/>
          </w:tcPr>
          <w:p w:rsidR="00340556" w:rsidRPr="002F2957" w:rsidRDefault="00340556" w:rsidP="00340556">
            <w:pPr>
              <w:spacing w:after="0" w:line="240" w:lineRule="auto"/>
              <w:jc w:val="center"/>
              <w:rPr>
                <w:rFonts w:asciiTheme="minorHAnsi" w:eastAsia="Times New Roman" w:hAnsiTheme="minorHAnsi"/>
                <w:color w:val="FF0000"/>
                <w:sz w:val="20"/>
                <w:szCs w:val="20"/>
              </w:rPr>
            </w:pPr>
            <w:r w:rsidRPr="002F2957">
              <w:rPr>
                <w:rFonts w:asciiTheme="minorHAnsi" w:eastAsia="Times New Roman" w:hAnsiTheme="minorHAnsi"/>
                <w:color w:val="FF0000"/>
                <w:sz w:val="20"/>
                <w:szCs w:val="20"/>
              </w:rPr>
              <w:t>63%</w:t>
            </w:r>
          </w:p>
        </w:tc>
        <w:tc>
          <w:tcPr>
            <w:tcW w:w="720"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340556" w:rsidRPr="002F2957" w:rsidRDefault="00F21C0E" w:rsidP="00340556">
            <w:pPr>
              <w:spacing w:after="0" w:line="240" w:lineRule="auto"/>
              <w:jc w:val="center"/>
              <w:rPr>
                <w:rFonts w:asciiTheme="minorHAnsi" w:eastAsia="Times New Roman" w:hAnsiTheme="minorHAnsi"/>
                <w:color w:val="FF0000"/>
                <w:sz w:val="20"/>
                <w:szCs w:val="20"/>
              </w:rPr>
            </w:pPr>
            <w:r>
              <w:rPr>
                <w:rFonts w:asciiTheme="minorHAnsi" w:eastAsia="Times New Roman" w:hAnsiTheme="minorHAnsi"/>
                <w:color w:val="FF0000"/>
                <w:sz w:val="20"/>
                <w:szCs w:val="20"/>
              </w:rPr>
              <w:t>45%</w:t>
            </w:r>
          </w:p>
        </w:tc>
        <w:tc>
          <w:tcPr>
            <w:tcW w:w="810"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center"/>
          </w:tcPr>
          <w:p w:rsidR="00340556" w:rsidRPr="002F2957" w:rsidRDefault="00340556" w:rsidP="00340556">
            <w:pPr>
              <w:spacing w:after="0" w:line="240" w:lineRule="auto"/>
              <w:jc w:val="center"/>
              <w:rPr>
                <w:rFonts w:asciiTheme="minorHAnsi" w:eastAsia="Times New Roman" w:hAnsiTheme="minorHAnsi"/>
                <w:color w:val="FF0000"/>
                <w:sz w:val="20"/>
                <w:szCs w:val="20"/>
              </w:rPr>
            </w:pPr>
            <w:r w:rsidRPr="002F2957">
              <w:rPr>
                <w:rFonts w:asciiTheme="minorHAnsi" w:eastAsia="Times New Roman" w:hAnsiTheme="minorHAnsi"/>
                <w:color w:val="FF0000"/>
                <w:sz w:val="20"/>
                <w:szCs w:val="20"/>
              </w:rPr>
              <w:t>57%</w:t>
            </w:r>
          </w:p>
        </w:tc>
        <w:tc>
          <w:tcPr>
            <w:tcW w:w="810"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340556" w:rsidRPr="002F2957" w:rsidRDefault="00292E20" w:rsidP="00340556">
            <w:pPr>
              <w:spacing w:after="0" w:line="240" w:lineRule="auto"/>
              <w:jc w:val="center"/>
              <w:rPr>
                <w:rFonts w:asciiTheme="minorHAnsi" w:eastAsia="Times New Roman" w:hAnsiTheme="minorHAnsi"/>
                <w:color w:val="FF0000"/>
                <w:sz w:val="20"/>
                <w:szCs w:val="20"/>
              </w:rPr>
            </w:pPr>
            <w:r>
              <w:rPr>
                <w:rFonts w:asciiTheme="minorHAnsi" w:eastAsia="Times New Roman" w:hAnsiTheme="minorHAnsi"/>
                <w:color w:val="FF0000"/>
                <w:sz w:val="20"/>
                <w:szCs w:val="20"/>
              </w:rPr>
              <w:t>58%</w:t>
            </w:r>
          </w:p>
        </w:tc>
        <w:tc>
          <w:tcPr>
            <w:tcW w:w="772" w:type="dxa"/>
            <w:tcBorders>
              <w:top w:val="single" w:sz="4" w:space="0" w:color="auto"/>
              <w:left w:val="single" w:sz="4" w:space="0" w:color="auto"/>
              <w:bottom w:val="single" w:sz="4" w:space="0" w:color="auto"/>
              <w:right w:val="single" w:sz="8" w:space="0" w:color="auto"/>
            </w:tcBorders>
            <w:shd w:val="clear" w:color="auto" w:fill="FBD4B4" w:themeFill="accent6" w:themeFillTint="66"/>
            <w:vAlign w:val="center"/>
          </w:tcPr>
          <w:p w:rsidR="00340556" w:rsidRPr="002F2957" w:rsidRDefault="00340556" w:rsidP="00340556">
            <w:pPr>
              <w:spacing w:after="0" w:line="240" w:lineRule="auto"/>
              <w:jc w:val="center"/>
              <w:rPr>
                <w:rFonts w:asciiTheme="minorHAnsi" w:eastAsia="Times New Roman" w:hAnsiTheme="minorHAnsi"/>
                <w:color w:val="FF0000"/>
                <w:sz w:val="20"/>
                <w:szCs w:val="20"/>
              </w:rPr>
            </w:pPr>
            <w:r w:rsidRPr="002F2957">
              <w:rPr>
                <w:rFonts w:asciiTheme="minorHAnsi" w:eastAsia="Times New Roman" w:hAnsiTheme="minorHAnsi"/>
                <w:color w:val="FF0000"/>
                <w:sz w:val="20"/>
                <w:szCs w:val="20"/>
              </w:rPr>
              <w:t>58%</w:t>
            </w:r>
          </w:p>
        </w:tc>
        <w:tc>
          <w:tcPr>
            <w:tcW w:w="810" w:type="dxa"/>
            <w:tcBorders>
              <w:top w:val="single" w:sz="4" w:space="0" w:color="auto"/>
              <w:left w:val="single" w:sz="4" w:space="0" w:color="auto"/>
              <w:bottom w:val="single" w:sz="4" w:space="0" w:color="auto"/>
              <w:right w:val="single" w:sz="8" w:space="0" w:color="auto"/>
            </w:tcBorders>
            <w:shd w:val="clear" w:color="auto" w:fill="FBD4B4" w:themeFill="accent6" w:themeFillTint="66"/>
            <w:vAlign w:val="center"/>
          </w:tcPr>
          <w:p w:rsidR="00340556" w:rsidRPr="002F2957" w:rsidRDefault="007F55D5" w:rsidP="007F55D5">
            <w:pPr>
              <w:spacing w:after="0" w:line="240" w:lineRule="auto"/>
              <w:jc w:val="center"/>
              <w:rPr>
                <w:rFonts w:asciiTheme="minorHAnsi" w:eastAsia="Times New Roman" w:hAnsiTheme="minorHAnsi"/>
                <w:color w:val="FF0000"/>
                <w:sz w:val="20"/>
                <w:szCs w:val="20"/>
              </w:rPr>
            </w:pPr>
            <w:r>
              <w:rPr>
                <w:rFonts w:asciiTheme="minorHAnsi" w:eastAsia="Times New Roman" w:hAnsiTheme="minorHAnsi"/>
                <w:color w:val="FF0000"/>
                <w:sz w:val="20"/>
                <w:szCs w:val="20"/>
              </w:rPr>
              <w:t>69%</w:t>
            </w:r>
          </w:p>
        </w:tc>
      </w:tr>
      <w:tr w:rsidR="00340556" w:rsidRPr="002F2957" w:rsidTr="00BE412F">
        <w:trPr>
          <w:trHeight w:val="170"/>
        </w:trPr>
        <w:tc>
          <w:tcPr>
            <w:tcW w:w="2690" w:type="dxa"/>
            <w:tcBorders>
              <w:top w:val="nil"/>
              <w:left w:val="single" w:sz="8" w:space="0" w:color="auto"/>
              <w:bottom w:val="single" w:sz="8" w:space="0" w:color="auto"/>
              <w:right w:val="single" w:sz="8" w:space="0" w:color="auto"/>
            </w:tcBorders>
            <w:shd w:val="clear" w:color="auto" w:fill="auto"/>
            <w:vAlign w:val="center"/>
            <w:hideMark/>
          </w:tcPr>
          <w:p w:rsidR="00340556" w:rsidRPr="002F2957" w:rsidRDefault="00340556" w:rsidP="00340556">
            <w:pPr>
              <w:spacing w:after="0" w:line="240" w:lineRule="auto"/>
              <w:rPr>
                <w:rFonts w:asciiTheme="minorHAnsi" w:eastAsia="Times New Roman" w:hAnsiTheme="minorHAnsi"/>
                <w:sz w:val="20"/>
                <w:szCs w:val="20"/>
              </w:rPr>
            </w:pPr>
            <w:r w:rsidRPr="002F2957">
              <w:rPr>
                <w:rFonts w:asciiTheme="minorHAnsi" w:eastAsia="Times New Roman" w:hAnsiTheme="minorHAnsi"/>
                <w:sz w:val="20"/>
                <w:szCs w:val="20"/>
              </w:rPr>
              <w:t>Social Connectedness</w:t>
            </w:r>
          </w:p>
        </w:tc>
        <w:tc>
          <w:tcPr>
            <w:tcW w:w="668" w:type="dxa"/>
            <w:tcBorders>
              <w:top w:val="single" w:sz="4" w:space="0" w:color="auto"/>
              <w:left w:val="single" w:sz="4" w:space="0" w:color="auto"/>
              <w:bottom w:val="single" w:sz="8" w:space="0" w:color="auto"/>
              <w:right w:val="single" w:sz="4" w:space="0" w:color="auto"/>
            </w:tcBorders>
            <w:shd w:val="clear" w:color="auto" w:fill="FBD4B4" w:themeFill="accent6" w:themeFillTint="66"/>
            <w:noWrap/>
          </w:tcPr>
          <w:p w:rsidR="00340556" w:rsidRPr="002F2957" w:rsidRDefault="00340556" w:rsidP="00340556">
            <w:pPr>
              <w:spacing w:after="0" w:line="240" w:lineRule="auto"/>
              <w:jc w:val="center"/>
              <w:rPr>
                <w:rFonts w:asciiTheme="minorHAnsi" w:eastAsia="Times New Roman" w:hAnsiTheme="minorHAnsi"/>
                <w:color w:val="FF0000"/>
                <w:sz w:val="20"/>
                <w:szCs w:val="20"/>
              </w:rPr>
            </w:pPr>
            <w:r w:rsidRPr="002F2957">
              <w:rPr>
                <w:rFonts w:asciiTheme="minorHAnsi" w:eastAsia="Times New Roman" w:hAnsiTheme="minorHAnsi"/>
                <w:color w:val="FF0000"/>
                <w:sz w:val="20"/>
                <w:szCs w:val="20"/>
              </w:rPr>
              <w:t>59%</w:t>
            </w:r>
          </w:p>
        </w:tc>
        <w:tc>
          <w:tcPr>
            <w:tcW w:w="720" w:type="dxa"/>
            <w:tcBorders>
              <w:top w:val="single" w:sz="4" w:space="0" w:color="auto"/>
              <w:left w:val="single" w:sz="4" w:space="0" w:color="auto"/>
              <w:bottom w:val="single" w:sz="8" w:space="0" w:color="auto"/>
              <w:right w:val="single" w:sz="4" w:space="0" w:color="auto"/>
            </w:tcBorders>
            <w:shd w:val="clear" w:color="auto" w:fill="FBD4B4" w:themeFill="accent6" w:themeFillTint="66"/>
          </w:tcPr>
          <w:p w:rsidR="00340556" w:rsidRPr="002F2957" w:rsidRDefault="00130A24" w:rsidP="00340556">
            <w:pPr>
              <w:spacing w:after="0" w:line="240" w:lineRule="auto"/>
              <w:jc w:val="center"/>
              <w:rPr>
                <w:rFonts w:asciiTheme="minorHAnsi" w:eastAsia="Times New Roman" w:hAnsiTheme="minorHAnsi"/>
                <w:color w:val="FF0000"/>
                <w:sz w:val="20"/>
                <w:szCs w:val="20"/>
              </w:rPr>
            </w:pPr>
            <w:r>
              <w:rPr>
                <w:rFonts w:asciiTheme="minorHAnsi" w:eastAsia="Times New Roman" w:hAnsiTheme="minorHAnsi"/>
                <w:color w:val="FF0000"/>
                <w:sz w:val="20"/>
                <w:szCs w:val="20"/>
              </w:rPr>
              <w:t>48%</w:t>
            </w:r>
          </w:p>
        </w:tc>
        <w:tc>
          <w:tcPr>
            <w:tcW w:w="720" w:type="dxa"/>
            <w:tcBorders>
              <w:top w:val="single" w:sz="4" w:space="0" w:color="auto"/>
              <w:left w:val="single" w:sz="4" w:space="0" w:color="auto"/>
              <w:bottom w:val="single" w:sz="8" w:space="0" w:color="auto"/>
              <w:right w:val="single" w:sz="4" w:space="0" w:color="auto"/>
            </w:tcBorders>
            <w:shd w:val="clear" w:color="auto" w:fill="B8CCE4" w:themeFill="accent1" w:themeFillTint="66"/>
            <w:noWrap/>
          </w:tcPr>
          <w:p w:rsidR="00340556" w:rsidRPr="002F2957" w:rsidRDefault="00340556" w:rsidP="00340556">
            <w:pPr>
              <w:spacing w:after="0" w:line="240" w:lineRule="auto"/>
              <w:jc w:val="center"/>
              <w:rPr>
                <w:rFonts w:asciiTheme="minorHAnsi" w:eastAsia="Times New Roman" w:hAnsiTheme="minorHAnsi"/>
                <w:color w:val="FF0000"/>
                <w:sz w:val="20"/>
                <w:szCs w:val="20"/>
              </w:rPr>
            </w:pPr>
            <w:r w:rsidRPr="002F2957">
              <w:rPr>
                <w:rFonts w:asciiTheme="minorHAnsi" w:eastAsia="Times New Roman" w:hAnsiTheme="minorHAnsi"/>
                <w:sz w:val="20"/>
                <w:szCs w:val="20"/>
              </w:rPr>
              <w:t>81%</w:t>
            </w:r>
          </w:p>
        </w:tc>
        <w:tc>
          <w:tcPr>
            <w:tcW w:w="720" w:type="dxa"/>
            <w:tcBorders>
              <w:top w:val="single" w:sz="4" w:space="0" w:color="auto"/>
              <w:left w:val="single" w:sz="4" w:space="0" w:color="auto"/>
              <w:bottom w:val="single" w:sz="8" w:space="0" w:color="auto"/>
              <w:right w:val="single" w:sz="4" w:space="0" w:color="auto"/>
            </w:tcBorders>
            <w:shd w:val="clear" w:color="auto" w:fill="FBD4B4" w:themeFill="accent6" w:themeFillTint="66"/>
          </w:tcPr>
          <w:p w:rsidR="00340556" w:rsidRPr="002F2957" w:rsidRDefault="009624A9" w:rsidP="00340556">
            <w:pPr>
              <w:spacing w:after="0" w:line="240" w:lineRule="auto"/>
              <w:jc w:val="center"/>
              <w:rPr>
                <w:rFonts w:asciiTheme="minorHAnsi" w:eastAsia="Times New Roman" w:hAnsiTheme="minorHAnsi"/>
                <w:color w:val="FF0000"/>
                <w:sz w:val="20"/>
                <w:szCs w:val="20"/>
              </w:rPr>
            </w:pPr>
            <w:r>
              <w:rPr>
                <w:rFonts w:asciiTheme="minorHAnsi" w:eastAsia="Times New Roman" w:hAnsiTheme="minorHAnsi"/>
                <w:color w:val="FF0000"/>
                <w:sz w:val="20"/>
                <w:szCs w:val="20"/>
              </w:rPr>
              <w:t>77%</w:t>
            </w:r>
          </w:p>
        </w:tc>
        <w:tc>
          <w:tcPr>
            <w:tcW w:w="810" w:type="dxa"/>
            <w:tcBorders>
              <w:top w:val="single" w:sz="4" w:space="0" w:color="auto"/>
              <w:left w:val="single" w:sz="4" w:space="0" w:color="auto"/>
              <w:bottom w:val="single" w:sz="8" w:space="0" w:color="auto"/>
              <w:right w:val="single" w:sz="4" w:space="0" w:color="auto"/>
            </w:tcBorders>
            <w:shd w:val="clear" w:color="auto" w:fill="FBD4B4" w:themeFill="accent6" w:themeFillTint="66"/>
            <w:noWrap/>
          </w:tcPr>
          <w:p w:rsidR="00340556" w:rsidRPr="002F2957" w:rsidRDefault="00340556" w:rsidP="00340556">
            <w:pPr>
              <w:spacing w:after="0" w:line="240" w:lineRule="auto"/>
              <w:jc w:val="center"/>
              <w:rPr>
                <w:rFonts w:asciiTheme="minorHAnsi" w:eastAsia="Times New Roman" w:hAnsiTheme="minorHAnsi"/>
                <w:color w:val="FF0000"/>
                <w:sz w:val="20"/>
                <w:szCs w:val="20"/>
              </w:rPr>
            </w:pPr>
            <w:r w:rsidRPr="002F2957">
              <w:rPr>
                <w:rFonts w:asciiTheme="minorHAnsi" w:eastAsia="Times New Roman" w:hAnsiTheme="minorHAnsi"/>
                <w:color w:val="FF0000"/>
                <w:sz w:val="20"/>
                <w:szCs w:val="20"/>
              </w:rPr>
              <w:t>70%</w:t>
            </w:r>
          </w:p>
        </w:tc>
        <w:tc>
          <w:tcPr>
            <w:tcW w:w="720" w:type="dxa"/>
            <w:tcBorders>
              <w:top w:val="single" w:sz="4" w:space="0" w:color="auto"/>
              <w:left w:val="single" w:sz="4" w:space="0" w:color="auto"/>
              <w:bottom w:val="single" w:sz="8" w:space="0" w:color="auto"/>
              <w:right w:val="single" w:sz="4" w:space="0" w:color="auto"/>
            </w:tcBorders>
            <w:shd w:val="clear" w:color="auto" w:fill="FBD4B4" w:themeFill="accent6" w:themeFillTint="66"/>
          </w:tcPr>
          <w:p w:rsidR="00340556" w:rsidRPr="002F2957" w:rsidRDefault="00F21C0E" w:rsidP="00340556">
            <w:pPr>
              <w:spacing w:after="0" w:line="240" w:lineRule="auto"/>
              <w:jc w:val="center"/>
              <w:rPr>
                <w:rFonts w:asciiTheme="minorHAnsi" w:eastAsia="Times New Roman" w:hAnsiTheme="minorHAnsi"/>
                <w:color w:val="FF0000"/>
                <w:sz w:val="20"/>
                <w:szCs w:val="20"/>
              </w:rPr>
            </w:pPr>
            <w:r>
              <w:rPr>
                <w:rFonts w:asciiTheme="minorHAnsi" w:eastAsia="Times New Roman" w:hAnsiTheme="minorHAnsi"/>
                <w:color w:val="FF0000"/>
                <w:sz w:val="20"/>
                <w:szCs w:val="20"/>
              </w:rPr>
              <w:t>51%</w:t>
            </w:r>
          </w:p>
        </w:tc>
        <w:tc>
          <w:tcPr>
            <w:tcW w:w="810" w:type="dxa"/>
            <w:tcBorders>
              <w:top w:val="single" w:sz="4" w:space="0" w:color="auto"/>
              <w:left w:val="single" w:sz="4" w:space="0" w:color="auto"/>
              <w:bottom w:val="single" w:sz="8" w:space="0" w:color="auto"/>
              <w:right w:val="single" w:sz="4" w:space="0" w:color="auto"/>
            </w:tcBorders>
            <w:shd w:val="clear" w:color="auto" w:fill="FBD4B4" w:themeFill="accent6" w:themeFillTint="66"/>
            <w:noWrap/>
          </w:tcPr>
          <w:p w:rsidR="00340556" w:rsidRPr="002F2957" w:rsidRDefault="00340556" w:rsidP="00340556">
            <w:pPr>
              <w:spacing w:after="0" w:line="240" w:lineRule="auto"/>
              <w:jc w:val="center"/>
              <w:rPr>
                <w:rFonts w:asciiTheme="minorHAnsi" w:eastAsia="Times New Roman" w:hAnsiTheme="minorHAnsi"/>
                <w:color w:val="FF0000"/>
                <w:sz w:val="20"/>
                <w:szCs w:val="20"/>
              </w:rPr>
            </w:pPr>
            <w:r w:rsidRPr="002F2957">
              <w:rPr>
                <w:rFonts w:asciiTheme="minorHAnsi" w:eastAsia="Times New Roman" w:hAnsiTheme="minorHAnsi"/>
                <w:color w:val="FF0000"/>
                <w:sz w:val="20"/>
                <w:szCs w:val="20"/>
              </w:rPr>
              <w:t>78%</w:t>
            </w:r>
          </w:p>
        </w:tc>
        <w:tc>
          <w:tcPr>
            <w:tcW w:w="810" w:type="dxa"/>
            <w:tcBorders>
              <w:top w:val="single" w:sz="4" w:space="0" w:color="auto"/>
              <w:left w:val="single" w:sz="4" w:space="0" w:color="auto"/>
              <w:bottom w:val="single" w:sz="8" w:space="0" w:color="auto"/>
              <w:right w:val="single" w:sz="4" w:space="0" w:color="auto"/>
            </w:tcBorders>
            <w:shd w:val="clear" w:color="auto" w:fill="FBD4B4" w:themeFill="accent6" w:themeFillTint="66"/>
          </w:tcPr>
          <w:p w:rsidR="00340556" w:rsidRPr="002F2957" w:rsidRDefault="00292E20" w:rsidP="00340556">
            <w:pPr>
              <w:spacing w:after="0" w:line="240" w:lineRule="auto"/>
              <w:jc w:val="center"/>
              <w:rPr>
                <w:rFonts w:asciiTheme="minorHAnsi" w:eastAsia="Times New Roman" w:hAnsiTheme="minorHAnsi"/>
                <w:color w:val="FF0000"/>
                <w:sz w:val="20"/>
                <w:szCs w:val="20"/>
              </w:rPr>
            </w:pPr>
            <w:r>
              <w:rPr>
                <w:rFonts w:asciiTheme="minorHAnsi" w:eastAsia="Times New Roman" w:hAnsiTheme="minorHAnsi"/>
                <w:color w:val="FF0000"/>
                <w:sz w:val="20"/>
                <w:szCs w:val="20"/>
              </w:rPr>
              <w:t>65%</w:t>
            </w:r>
          </w:p>
        </w:tc>
        <w:tc>
          <w:tcPr>
            <w:tcW w:w="772" w:type="dxa"/>
            <w:tcBorders>
              <w:top w:val="single" w:sz="4" w:space="0" w:color="auto"/>
              <w:left w:val="single" w:sz="4" w:space="0" w:color="auto"/>
              <w:bottom w:val="single" w:sz="8" w:space="0" w:color="auto"/>
              <w:right w:val="single" w:sz="8" w:space="0" w:color="auto"/>
            </w:tcBorders>
            <w:shd w:val="clear" w:color="auto" w:fill="B8CCE4" w:themeFill="accent1" w:themeFillTint="66"/>
          </w:tcPr>
          <w:p w:rsidR="00340556" w:rsidRPr="002F2957" w:rsidRDefault="00340556" w:rsidP="00340556">
            <w:pPr>
              <w:spacing w:after="0" w:line="240" w:lineRule="auto"/>
              <w:jc w:val="center"/>
              <w:rPr>
                <w:rFonts w:asciiTheme="minorHAnsi" w:eastAsia="Times New Roman" w:hAnsiTheme="minorHAnsi"/>
                <w:color w:val="FF0000"/>
                <w:sz w:val="20"/>
                <w:szCs w:val="20"/>
              </w:rPr>
            </w:pPr>
            <w:r w:rsidRPr="002F2957">
              <w:rPr>
                <w:rFonts w:asciiTheme="minorHAnsi" w:eastAsia="Times New Roman" w:hAnsiTheme="minorHAnsi"/>
                <w:sz w:val="20"/>
                <w:szCs w:val="20"/>
              </w:rPr>
              <w:t>81%</w:t>
            </w:r>
          </w:p>
        </w:tc>
        <w:tc>
          <w:tcPr>
            <w:tcW w:w="810" w:type="dxa"/>
            <w:tcBorders>
              <w:top w:val="single" w:sz="4" w:space="0" w:color="auto"/>
              <w:left w:val="single" w:sz="4" w:space="0" w:color="auto"/>
              <w:bottom w:val="single" w:sz="8" w:space="0" w:color="auto"/>
              <w:right w:val="single" w:sz="8" w:space="0" w:color="auto"/>
            </w:tcBorders>
            <w:shd w:val="clear" w:color="auto" w:fill="FBD4B4" w:themeFill="accent6" w:themeFillTint="66"/>
          </w:tcPr>
          <w:p w:rsidR="00340556" w:rsidRPr="002F2957" w:rsidRDefault="007F55D5" w:rsidP="007F55D5">
            <w:pPr>
              <w:spacing w:after="0" w:line="240" w:lineRule="auto"/>
              <w:jc w:val="center"/>
              <w:rPr>
                <w:rFonts w:asciiTheme="minorHAnsi" w:eastAsia="Times New Roman" w:hAnsiTheme="minorHAnsi"/>
                <w:color w:val="FF0000"/>
                <w:sz w:val="20"/>
                <w:szCs w:val="20"/>
              </w:rPr>
            </w:pPr>
            <w:r>
              <w:rPr>
                <w:rFonts w:asciiTheme="minorHAnsi" w:eastAsia="Times New Roman" w:hAnsiTheme="minorHAnsi"/>
                <w:color w:val="FF0000"/>
                <w:sz w:val="20"/>
                <w:szCs w:val="20"/>
              </w:rPr>
              <w:t>61%</w:t>
            </w:r>
          </w:p>
        </w:tc>
      </w:tr>
    </w:tbl>
    <w:p w:rsidR="006332C3" w:rsidRPr="002F2957" w:rsidRDefault="006332C3" w:rsidP="00EF6885">
      <w:pPr>
        <w:tabs>
          <w:tab w:val="left" w:pos="5163"/>
        </w:tabs>
        <w:spacing w:after="0"/>
        <w:rPr>
          <w:rFonts w:asciiTheme="minorHAnsi" w:hAnsiTheme="minorHAnsi"/>
        </w:rPr>
      </w:pPr>
    </w:p>
    <w:p w:rsidR="001D0847" w:rsidRDefault="001D0847" w:rsidP="002343A2">
      <w:pPr>
        <w:contextualSpacing/>
        <w:rPr>
          <w:rFonts w:asciiTheme="minorHAnsi" w:hAnsiTheme="minorHAnsi" w:cstheme="minorHAnsi"/>
          <w:sz w:val="22"/>
        </w:rPr>
      </w:pPr>
    </w:p>
    <w:p w:rsidR="00A574CD" w:rsidRDefault="00A574CD" w:rsidP="00A574CD">
      <w:pPr>
        <w:contextualSpacing/>
        <w:rPr>
          <w:rFonts w:asciiTheme="minorHAnsi" w:hAnsiTheme="minorHAnsi" w:cstheme="minorHAnsi"/>
          <w:sz w:val="20"/>
          <w:szCs w:val="20"/>
        </w:rPr>
      </w:pPr>
      <w:r>
        <w:rPr>
          <w:rFonts w:asciiTheme="minorHAnsi" w:hAnsiTheme="minorHAnsi" w:cstheme="minorHAnsi"/>
          <w:sz w:val="20"/>
          <w:szCs w:val="20"/>
        </w:rPr>
        <w:t xml:space="preserve">Figure 9 demonstrates the combined percentage of agreement for each question for all BABH programs and contract service providers. </w:t>
      </w:r>
    </w:p>
    <w:p w:rsidR="001D0847" w:rsidRDefault="001D0847" w:rsidP="002343A2">
      <w:pPr>
        <w:contextualSpacing/>
        <w:rPr>
          <w:rFonts w:asciiTheme="minorHAnsi" w:hAnsiTheme="minorHAnsi" w:cstheme="minorHAnsi"/>
          <w:sz w:val="22"/>
        </w:rPr>
      </w:pPr>
    </w:p>
    <w:p w:rsidR="00F54FF4" w:rsidRPr="00F54FF4" w:rsidRDefault="00476FEF" w:rsidP="00A574CD">
      <w:pPr>
        <w:contextualSpacing/>
        <w:rPr>
          <w:rFonts w:asciiTheme="minorHAnsi" w:hAnsiTheme="minorHAnsi"/>
          <w:sz w:val="20"/>
          <w:szCs w:val="20"/>
        </w:rPr>
      </w:pPr>
      <w:r w:rsidRPr="00F54FF4">
        <w:rPr>
          <w:rFonts w:asciiTheme="minorHAnsi" w:hAnsiTheme="minorHAnsi"/>
          <w:sz w:val="20"/>
          <w:szCs w:val="20"/>
        </w:rPr>
        <w:t>Figure 9</w:t>
      </w:r>
    </w:p>
    <w:tbl>
      <w:tblPr>
        <w:tblStyle w:val="MediumShading1-Accent1"/>
        <w:tblW w:w="10070"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997"/>
        <w:gridCol w:w="1080"/>
        <w:gridCol w:w="1080"/>
        <w:gridCol w:w="913"/>
      </w:tblGrid>
      <w:tr w:rsidR="00A61A2F" w:rsidRPr="002F2957" w:rsidTr="0002313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997" w:type="dxa"/>
            <w:tcBorders>
              <w:top w:val="single" w:sz="4" w:space="0" w:color="auto"/>
              <w:left w:val="single" w:sz="4" w:space="0" w:color="auto"/>
              <w:bottom w:val="single" w:sz="4" w:space="0" w:color="auto"/>
            </w:tcBorders>
            <w:shd w:val="clear" w:color="auto" w:fill="7F7F7F" w:themeFill="text1" w:themeFillTint="80"/>
          </w:tcPr>
          <w:p w:rsidR="00A61A2F" w:rsidRPr="002F2957" w:rsidRDefault="00A61A2F" w:rsidP="006771E9">
            <w:pPr>
              <w:rPr>
                <w:rFonts w:asciiTheme="minorHAnsi" w:eastAsia="Calibri" w:hAnsiTheme="minorHAnsi"/>
                <w:sz w:val="20"/>
                <w:szCs w:val="20"/>
              </w:rPr>
            </w:pPr>
            <w:r>
              <w:rPr>
                <w:rFonts w:asciiTheme="minorHAnsi" w:eastAsia="Calibri" w:hAnsiTheme="minorHAnsi"/>
                <w:sz w:val="20"/>
                <w:szCs w:val="20"/>
              </w:rPr>
              <w:t>Adult</w:t>
            </w:r>
            <w:r w:rsidRPr="002F2957">
              <w:rPr>
                <w:rFonts w:asciiTheme="minorHAnsi" w:eastAsia="Calibri" w:hAnsiTheme="minorHAnsi"/>
                <w:sz w:val="20"/>
                <w:szCs w:val="20"/>
              </w:rPr>
              <w:t xml:space="preserve"> </w:t>
            </w:r>
            <w:r>
              <w:rPr>
                <w:rFonts w:asciiTheme="minorHAnsi" w:eastAsia="Calibri" w:hAnsiTheme="minorHAnsi"/>
                <w:sz w:val="20"/>
                <w:szCs w:val="20"/>
              </w:rPr>
              <w:t xml:space="preserve"> - Combined Responses -BABH Programs and Contract Providers </w:t>
            </w:r>
          </w:p>
        </w:tc>
        <w:tc>
          <w:tcPr>
            <w:tcW w:w="1080" w:type="dxa"/>
            <w:tcBorders>
              <w:top w:val="single" w:sz="4" w:space="0" w:color="auto"/>
              <w:left w:val="single" w:sz="4" w:space="0" w:color="auto"/>
            </w:tcBorders>
            <w:shd w:val="clear" w:color="auto" w:fill="7F7F7F" w:themeFill="text1" w:themeFillTint="80"/>
          </w:tcPr>
          <w:p w:rsidR="00A61A2F" w:rsidRPr="002F2957" w:rsidRDefault="00A61A2F" w:rsidP="006771E9">
            <w:pPr>
              <w:ind w:right="-108"/>
              <w:jc w:val="center"/>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sz w:val="20"/>
                <w:szCs w:val="20"/>
              </w:rPr>
            </w:pPr>
            <w:r w:rsidRPr="002F2957">
              <w:rPr>
                <w:rFonts w:asciiTheme="minorHAnsi" w:eastAsia="Calibri" w:hAnsiTheme="minorHAnsi"/>
                <w:sz w:val="20"/>
                <w:szCs w:val="20"/>
              </w:rPr>
              <w:t>2014</w:t>
            </w:r>
          </w:p>
        </w:tc>
        <w:tc>
          <w:tcPr>
            <w:tcW w:w="1080" w:type="dxa"/>
            <w:tcBorders>
              <w:top w:val="single" w:sz="4" w:space="0" w:color="auto"/>
              <w:left w:val="single" w:sz="4" w:space="0" w:color="auto"/>
              <w:right w:val="single" w:sz="4" w:space="0" w:color="auto"/>
            </w:tcBorders>
            <w:shd w:val="clear" w:color="auto" w:fill="7F7F7F" w:themeFill="text1" w:themeFillTint="80"/>
          </w:tcPr>
          <w:p w:rsidR="00A61A2F" w:rsidRPr="002F2957" w:rsidRDefault="00A61A2F" w:rsidP="006771E9">
            <w:pPr>
              <w:ind w:right="-108"/>
              <w:jc w:val="center"/>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sz w:val="20"/>
                <w:szCs w:val="20"/>
              </w:rPr>
            </w:pPr>
            <w:r w:rsidRPr="002F2957">
              <w:rPr>
                <w:rFonts w:asciiTheme="minorHAnsi" w:eastAsia="Calibri" w:hAnsiTheme="minorHAnsi"/>
                <w:sz w:val="20"/>
                <w:szCs w:val="20"/>
              </w:rPr>
              <w:t>2015</w:t>
            </w:r>
          </w:p>
        </w:tc>
        <w:tc>
          <w:tcPr>
            <w:tcW w:w="913" w:type="dxa"/>
            <w:tcBorders>
              <w:top w:val="single" w:sz="4" w:space="0" w:color="auto"/>
              <w:left w:val="single" w:sz="4" w:space="0" w:color="auto"/>
            </w:tcBorders>
            <w:shd w:val="clear" w:color="auto" w:fill="7F7F7F" w:themeFill="text1" w:themeFillTint="80"/>
          </w:tcPr>
          <w:p w:rsidR="00A61A2F" w:rsidRPr="002F2957" w:rsidRDefault="00A61A2F" w:rsidP="006771E9">
            <w:pPr>
              <w:ind w:right="-108"/>
              <w:jc w:val="center"/>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sz w:val="20"/>
                <w:szCs w:val="20"/>
              </w:rPr>
            </w:pPr>
            <w:r>
              <w:rPr>
                <w:rFonts w:asciiTheme="minorHAnsi" w:eastAsia="Calibri" w:hAnsiTheme="minorHAnsi"/>
                <w:sz w:val="20"/>
                <w:szCs w:val="20"/>
              </w:rPr>
              <w:t>2016</w:t>
            </w:r>
          </w:p>
        </w:tc>
      </w:tr>
      <w:tr w:rsidR="00A61A2F" w:rsidRPr="002F2957" w:rsidTr="0002313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997" w:type="dxa"/>
            <w:tcBorders>
              <w:top w:val="single" w:sz="4" w:space="0" w:color="auto"/>
            </w:tcBorders>
          </w:tcPr>
          <w:p w:rsidR="00A61A2F" w:rsidRPr="002F2957" w:rsidRDefault="00A61A2F" w:rsidP="006771E9">
            <w:pPr>
              <w:rPr>
                <w:rFonts w:asciiTheme="minorHAnsi" w:eastAsia="Calibri" w:hAnsiTheme="minorHAnsi"/>
                <w:sz w:val="20"/>
                <w:szCs w:val="20"/>
              </w:rPr>
            </w:pPr>
            <w:r>
              <w:rPr>
                <w:rFonts w:asciiTheme="minorHAnsi" w:eastAsia="Calibri" w:hAnsiTheme="minorHAnsi"/>
                <w:sz w:val="20"/>
                <w:szCs w:val="20"/>
              </w:rPr>
              <w:t>General Satisfaction</w:t>
            </w:r>
          </w:p>
        </w:tc>
        <w:tc>
          <w:tcPr>
            <w:tcW w:w="1080" w:type="dxa"/>
            <w:tcBorders>
              <w:top w:val="single" w:sz="8" w:space="0" w:color="7BA0CD" w:themeColor="accent1" w:themeTint="BF"/>
              <w:left w:val="single" w:sz="4" w:space="0" w:color="auto"/>
              <w:bottom w:val="single" w:sz="8" w:space="0" w:color="7BA0CD" w:themeColor="accent1" w:themeTint="BF"/>
            </w:tcBorders>
            <w:vAlign w:val="center"/>
          </w:tcPr>
          <w:p w:rsidR="00A61A2F" w:rsidRPr="00D4313C" w:rsidRDefault="00A61A2F" w:rsidP="006771E9">
            <w:pPr>
              <w:ind w:right="-108"/>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sz w:val="20"/>
                <w:szCs w:val="20"/>
              </w:rPr>
            </w:pPr>
          </w:p>
        </w:tc>
        <w:tc>
          <w:tcPr>
            <w:tcW w:w="1080" w:type="dxa"/>
            <w:tcBorders>
              <w:top w:val="single" w:sz="8" w:space="0" w:color="7BA0CD" w:themeColor="accent1" w:themeTint="BF"/>
              <w:left w:val="single" w:sz="4" w:space="0" w:color="auto"/>
              <w:bottom w:val="single" w:sz="8" w:space="0" w:color="7BA0CD" w:themeColor="accent1" w:themeTint="BF"/>
              <w:right w:val="single" w:sz="4" w:space="0" w:color="auto"/>
            </w:tcBorders>
            <w:vAlign w:val="center"/>
          </w:tcPr>
          <w:p w:rsidR="00A61A2F" w:rsidRPr="00D4313C" w:rsidRDefault="00A61A2F" w:rsidP="006771E9">
            <w:pPr>
              <w:ind w:right="-108"/>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sz w:val="20"/>
                <w:szCs w:val="20"/>
              </w:rPr>
            </w:pPr>
          </w:p>
        </w:tc>
        <w:tc>
          <w:tcPr>
            <w:tcW w:w="913" w:type="dxa"/>
            <w:tcBorders>
              <w:top w:val="single" w:sz="8" w:space="0" w:color="7BA0CD" w:themeColor="accent1" w:themeTint="BF"/>
              <w:left w:val="single" w:sz="4" w:space="0" w:color="auto"/>
              <w:bottom w:val="single" w:sz="8" w:space="0" w:color="7BA0CD" w:themeColor="accent1" w:themeTint="BF"/>
            </w:tcBorders>
            <w:vAlign w:val="center"/>
          </w:tcPr>
          <w:p w:rsidR="00A61A2F" w:rsidRPr="00D4313C" w:rsidRDefault="00A61A2F" w:rsidP="006771E9">
            <w:pPr>
              <w:ind w:right="-108"/>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sz w:val="20"/>
                <w:szCs w:val="20"/>
              </w:rPr>
            </w:pPr>
          </w:p>
        </w:tc>
      </w:tr>
      <w:tr w:rsidR="00A61A2F" w:rsidRPr="002F2957" w:rsidTr="0087408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997" w:type="dxa"/>
          </w:tcPr>
          <w:p w:rsidR="00A61A2F" w:rsidRPr="002F2957" w:rsidRDefault="007539E7" w:rsidP="006771E9">
            <w:pPr>
              <w:rPr>
                <w:rFonts w:asciiTheme="minorHAnsi" w:eastAsia="Calibri" w:hAnsiTheme="minorHAnsi"/>
                <w:b w:val="0"/>
                <w:sz w:val="20"/>
                <w:szCs w:val="20"/>
              </w:rPr>
            </w:pPr>
            <w:r w:rsidRPr="002F2957">
              <w:rPr>
                <w:rFonts w:asciiTheme="minorHAnsi" w:hAnsiTheme="minorHAnsi"/>
                <w:b w:val="0"/>
                <w:sz w:val="20"/>
                <w:szCs w:val="20"/>
              </w:rPr>
              <w:t>Q1. I like the services that I received.</w:t>
            </w:r>
          </w:p>
        </w:tc>
        <w:tc>
          <w:tcPr>
            <w:tcW w:w="1080" w:type="dxa"/>
            <w:tcBorders>
              <w:top w:val="single" w:sz="8" w:space="0" w:color="7BA0CD" w:themeColor="accent1" w:themeTint="BF"/>
              <w:left w:val="single" w:sz="4" w:space="0" w:color="auto"/>
              <w:bottom w:val="single" w:sz="8" w:space="0" w:color="7BA0CD" w:themeColor="accent1" w:themeTint="BF"/>
            </w:tcBorders>
            <w:vAlign w:val="center"/>
          </w:tcPr>
          <w:p w:rsidR="00A61A2F" w:rsidRPr="00D4313C" w:rsidRDefault="00926554" w:rsidP="006771E9">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sidRPr="00D4313C">
              <w:rPr>
                <w:rFonts w:asciiTheme="minorHAnsi" w:hAnsiTheme="minorHAnsi"/>
                <w:sz w:val="20"/>
                <w:szCs w:val="20"/>
              </w:rPr>
              <w:t>97%</w:t>
            </w:r>
          </w:p>
        </w:tc>
        <w:tc>
          <w:tcPr>
            <w:tcW w:w="1080" w:type="dxa"/>
            <w:tcBorders>
              <w:top w:val="single" w:sz="8" w:space="0" w:color="7BA0CD" w:themeColor="accent1" w:themeTint="BF"/>
              <w:left w:val="single" w:sz="4" w:space="0" w:color="auto"/>
              <w:bottom w:val="single" w:sz="8" w:space="0" w:color="7BA0CD" w:themeColor="accent1" w:themeTint="BF"/>
              <w:right w:val="single" w:sz="4" w:space="0" w:color="auto"/>
            </w:tcBorders>
            <w:vAlign w:val="center"/>
          </w:tcPr>
          <w:p w:rsidR="00A61A2F" w:rsidRPr="00D4313C" w:rsidRDefault="00926554" w:rsidP="006771E9">
            <w:pPr>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sz w:val="20"/>
                <w:szCs w:val="20"/>
              </w:rPr>
            </w:pPr>
            <w:r w:rsidRPr="00D4313C">
              <w:rPr>
                <w:rFonts w:asciiTheme="minorHAnsi" w:eastAsia="Calibri" w:hAnsiTheme="minorHAnsi"/>
                <w:sz w:val="20"/>
                <w:szCs w:val="20"/>
              </w:rPr>
              <w:t>98%</w:t>
            </w:r>
          </w:p>
        </w:tc>
        <w:tc>
          <w:tcPr>
            <w:tcW w:w="913" w:type="dxa"/>
            <w:tcBorders>
              <w:top w:val="single" w:sz="8" w:space="0" w:color="7BA0CD" w:themeColor="accent1" w:themeTint="BF"/>
              <w:left w:val="single" w:sz="4" w:space="0" w:color="auto"/>
              <w:bottom w:val="single" w:sz="8" w:space="0" w:color="7BA0CD" w:themeColor="accent1" w:themeTint="BF"/>
            </w:tcBorders>
            <w:vAlign w:val="center"/>
          </w:tcPr>
          <w:p w:rsidR="00A61A2F" w:rsidRPr="00D4313C" w:rsidRDefault="003E1AB8" w:rsidP="00874085">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Pr>
                <w:rFonts w:asciiTheme="minorHAnsi" w:hAnsiTheme="minorHAnsi"/>
                <w:sz w:val="20"/>
                <w:szCs w:val="20"/>
              </w:rPr>
              <w:t>96%</w:t>
            </w:r>
          </w:p>
        </w:tc>
      </w:tr>
      <w:tr w:rsidR="00A61A2F" w:rsidRPr="002F2957" w:rsidTr="0087408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997" w:type="dxa"/>
          </w:tcPr>
          <w:p w:rsidR="00A61A2F" w:rsidRPr="002F2957" w:rsidRDefault="007539E7" w:rsidP="006771E9">
            <w:pPr>
              <w:rPr>
                <w:rFonts w:asciiTheme="minorHAnsi" w:eastAsia="Calibri" w:hAnsiTheme="minorHAnsi"/>
                <w:b w:val="0"/>
                <w:sz w:val="20"/>
                <w:szCs w:val="20"/>
              </w:rPr>
            </w:pPr>
            <w:r w:rsidRPr="002F2957">
              <w:rPr>
                <w:rFonts w:asciiTheme="minorHAnsi" w:hAnsiTheme="minorHAnsi"/>
                <w:b w:val="0"/>
                <w:sz w:val="20"/>
                <w:szCs w:val="20"/>
              </w:rPr>
              <w:t>Q2. If I had other choices, I would still choose to get services from this mental health agency.</w:t>
            </w:r>
          </w:p>
        </w:tc>
        <w:tc>
          <w:tcPr>
            <w:tcW w:w="1080" w:type="dxa"/>
            <w:tcBorders>
              <w:top w:val="single" w:sz="8" w:space="0" w:color="7BA0CD" w:themeColor="accent1" w:themeTint="BF"/>
              <w:left w:val="single" w:sz="4" w:space="0" w:color="auto"/>
              <w:bottom w:val="single" w:sz="8" w:space="0" w:color="7BA0CD" w:themeColor="accent1" w:themeTint="BF"/>
            </w:tcBorders>
            <w:vAlign w:val="center"/>
          </w:tcPr>
          <w:p w:rsidR="00A61A2F" w:rsidRPr="00D4313C" w:rsidRDefault="00926554" w:rsidP="006771E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D4313C">
              <w:rPr>
                <w:rFonts w:asciiTheme="minorHAnsi" w:hAnsiTheme="minorHAnsi"/>
                <w:sz w:val="20"/>
                <w:szCs w:val="20"/>
              </w:rPr>
              <w:t>94%</w:t>
            </w:r>
          </w:p>
        </w:tc>
        <w:tc>
          <w:tcPr>
            <w:tcW w:w="1080" w:type="dxa"/>
            <w:tcBorders>
              <w:top w:val="single" w:sz="8" w:space="0" w:color="7BA0CD" w:themeColor="accent1" w:themeTint="BF"/>
              <w:left w:val="single" w:sz="4" w:space="0" w:color="auto"/>
              <w:bottom w:val="single" w:sz="8" w:space="0" w:color="7BA0CD" w:themeColor="accent1" w:themeTint="BF"/>
              <w:right w:val="single" w:sz="4" w:space="0" w:color="auto"/>
            </w:tcBorders>
            <w:vAlign w:val="center"/>
          </w:tcPr>
          <w:p w:rsidR="00A61A2F" w:rsidRPr="00D4313C" w:rsidRDefault="00926554" w:rsidP="006771E9">
            <w:pPr>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sz w:val="20"/>
                <w:szCs w:val="20"/>
              </w:rPr>
            </w:pPr>
            <w:r w:rsidRPr="00D4313C">
              <w:rPr>
                <w:rFonts w:asciiTheme="minorHAnsi" w:eastAsia="Calibri" w:hAnsiTheme="minorHAnsi"/>
                <w:sz w:val="20"/>
                <w:szCs w:val="20"/>
              </w:rPr>
              <w:t>94%</w:t>
            </w:r>
          </w:p>
        </w:tc>
        <w:tc>
          <w:tcPr>
            <w:tcW w:w="913" w:type="dxa"/>
            <w:tcBorders>
              <w:top w:val="single" w:sz="8" w:space="0" w:color="7BA0CD" w:themeColor="accent1" w:themeTint="BF"/>
              <w:left w:val="single" w:sz="4" w:space="0" w:color="auto"/>
              <w:bottom w:val="single" w:sz="8" w:space="0" w:color="7BA0CD" w:themeColor="accent1" w:themeTint="BF"/>
            </w:tcBorders>
            <w:vAlign w:val="center"/>
          </w:tcPr>
          <w:p w:rsidR="00A61A2F" w:rsidRPr="00D4313C" w:rsidRDefault="00F768EC" w:rsidP="0087408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92%</w:t>
            </w:r>
          </w:p>
        </w:tc>
      </w:tr>
      <w:tr w:rsidR="00A61A2F" w:rsidRPr="002F2957" w:rsidTr="00D73A3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997" w:type="dxa"/>
          </w:tcPr>
          <w:p w:rsidR="00A61A2F" w:rsidRPr="002F2957" w:rsidRDefault="007539E7" w:rsidP="006771E9">
            <w:pPr>
              <w:rPr>
                <w:rFonts w:asciiTheme="minorHAnsi" w:eastAsia="Calibri" w:hAnsiTheme="minorHAnsi"/>
                <w:b w:val="0"/>
                <w:sz w:val="20"/>
                <w:szCs w:val="20"/>
              </w:rPr>
            </w:pPr>
            <w:r w:rsidRPr="002F2957">
              <w:rPr>
                <w:rFonts w:asciiTheme="minorHAnsi" w:hAnsiTheme="minorHAnsi"/>
                <w:b w:val="0"/>
                <w:sz w:val="20"/>
                <w:szCs w:val="20"/>
              </w:rPr>
              <w:t>Q3. I would recommend this agency to a friend or family member.</w:t>
            </w:r>
          </w:p>
        </w:tc>
        <w:tc>
          <w:tcPr>
            <w:tcW w:w="1080" w:type="dxa"/>
            <w:tcBorders>
              <w:top w:val="single" w:sz="8" w:space="0" w:color="7BA0CD" w:themeColor="accent1" w:themeTint="BF"/>
              <w:left w:val="single" w:sz="4" w:space="0" w:color="auto"/>
              <w:bottom w:val="nil"/>
            </w:tcBorders>
            <w:vAlign w:val="center"/>
          </w:tcPr>
          <w:p w:rsidR="00A61A2F" w:rsidRPr="00D4313C" w:rsidRDefault="00926554" w:rsidP="006771E9">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sidRPr="00D4313C">
              <w:rPr>
                <w:rFonts w:asciiTheme="minorHAnsi" w:hAnsiTheme="minorHAnsi"/>
                <w:sz w:val="20"/>
                <w:szCs w:val="20"/>
              </w:rPr>
              <w:t>94%</w:t>
            </w:r>
          </w:p>
        </w:tc>
        <w:tc>
          <w:tcPr>
            <w:tcW w:w="1080" w:type="dxa"/>
            <w:tcBorders>
              <w:top w:val="single" w:sz="8" w:space="0" w:color="7BA0CD" w:themeColor="accent1" w:themeTint="BF"/>
              <w:left w:val="single" w:sz="4" w:space="0" w:color="auto"/>
              <w:bottom w:val="nil"/>
              <w:right w:val="single" w:sz="4" w:space="0" w:color="auto"/>
            </w:tcBorders>
            <w:vAlign w:val="center"/>
          </w:tcPr>
          <w:p w:rsidR="00A61A2F" w:rsidRPr="00D4313C" w:rsidRDefault="00926554" w:rsidP="006771E9">
            <w:pPr>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sz w:val="20"/>
                <w:szCs w:val="20"/>
              </w:rPr>
            </w:pPr>
            <w:r w:rsidRPr="00D4313C">
              <w:rPr>
                <w:rFonts w:asciiTheme="minorHAnsi" w:eastAsia="Calibri" w:hAnsiTheme="minorHAnsi"/>
                <w:sz w:val="20"/>
                <w:szCs w:val="20"/>
              </w:rPr>
              <w:t>94%</w:t>
            </w:r>
          </w:p>
        </w:tc>
        <w:tc>
          <w:tcPr>
            <w:tcW w:w="913" w:type="dxa"/>
            <w:tcBorders>
              <w:top w:val="single" w:sz="8" w:space="0" w:color="7BA0CD" w:themeColor="accent1" w:themeTint="BF"/>
              <w:left w:val="single" w:sz="4" w:space="0" w:color="auto"/>
              <w:bottom w:val="nil"/>
            </w:tcBorders>
            <w:vAlign w:val="center"/>
          </w:tcPr>
          <w:p w:rsidR="00A61A2F" w:rsidRPr="00D4313C" w:rsidRDefault="00F768EC" w:rsidP="00874085">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Pr>
                <w:rFonts w:asciiTheme="minorHAnsi" w:hAnsiTheme="minorHAnsi"/>
                <w:sz w:val="20"/>
                <w:szCs w:val="20"/>
              </w:rPr>
              <w:t>93%</w:t>
            </w:r>
          </w:p>
        </w:tc>
      </w:tr>
      <w:tr w:rsidR="00A61A2F" w:rsidRPr="002F2957" w:rsidTr="00D73A3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997" w:type="dxa"/>
            <w:tcBorders>
              <w:right w:val="single" w:sz="4" w:space="0" w:color="auto"/>
            </w:tcBorders>
          </w:tcPr>
          <w:p w:rsidR="00A61A2F" w:rsidRPr="002F2957" w:rsidRDefault="007539E7" w:rsidP="006771E9">
            <w:pPr>
              <w:rPr>
                <w:rFonts w:asciiTheme="minorHAnsi" w:eastAsia="Calibri" w:hAnsiTheme="minorHAnsi"/>
                <w:sz w:val="20"/>
                <w:szCs w:val="20"/>
              </w:rPr>
            </w:pPr>
            <w:r>
              <w:rPr>
                <w:rFonts w:asciiTheme="minorHAnsi" w:eastAsia="Calibri" w:hAnsiTheme="minorHAnsi"/>
                <w:sz w:val="20"/>
                <w:szCs w:val="20"/>
              </w:rPr>
              <w:t>Access</w:t>
            </w:r>
          </w:p>
        </w:tc>
        <w:tc>
          <w:tcPr>
            <w:tcW w:w="1080" w:type="dxa"/>
            <w:tcBorders>
              <w:top w:val="nil"/>
              <w:left w:val="single" w:sz="4" w:space="0" w:color="auto"/>
              <w:bottom w:val="nil"/>
              <w:right w:val="single" w:sz="4" w:space="0" w:color="auto"/>
            </w:tcBorders>
            <w:vAlign w:val="center"/>
          </w:tcPr>
          <w:p w:rsidR="00A61A2F" w:rsidRPr="0085538A" w:rsidRDefault="00A61A2F" w:rsidP="006771E9">
            <w:pPr>
              <w:ind w:right="-108"/>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b/>
                <w:sz w:val="20"/>
                <w:szCs w:val="20"/>
              </w:rPr>
            </w:pPr>
          </w:p>
        </w:tc>
        <w:tc>
          <w:tcPr>
            <w:tcW w:w="1080" w:type="dxa"/>
            <w:tcBorders>
              <w:top w:val="nil"/>
              <w:left w:val="single" w:sz="4" w:space="0" w:color="auto"/>
              <w:bottom w:val="nil"/>
              <w:right w:val="single" w:sz="4" w:space="0" w:color="auto"/>
            </w:tcBorders>
            <w:vAlign w:val="center"/>
          </w:tcPr>
          <w:p w:rsidR="00A61A2F" w:rsidRPr="0085538A" w:rsidRDefault="00A61A2F" w:rsidP="006771E9">
            <w:pPr>
              <w:ind w:right="-108"/>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b/>
                <w:sz w:val="20"/>
                <w:szCs w:val="20"/>
              </w:rPr>
            </w:pPr>
          </w:p>
        </w:tc>
        <w:tc>
          <w:tcPr>
            <w:tcW w:w="913" w:type="dxa"/>
            <w:tcBorders>
              <w:top w:val="nil"/>
              <w:left w:val="single" w:sz="4" w:space="0" w:color="auto"/>
              <w:bottom w:val="nil"/>
              <w:right w:val="single" w:sz="4" w:space="0" w:color="auto"/>
            </w:tcBorders>
            <w:vAlign w:val="center"/>
          </w:tcPr>
          <w:p w:rsidR="00A61A2F" w:rsidRPr="0085538A" w:rsidRDefault="00A61A2F" w:rsidP="00874085">
            <w:pPr>
              <w:ind w:right="-108"/>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b/>
                <w:sz w:val="20"/>
                <w:szCs w:val="20"/>
              </w:rPr>
            </w:pPr>
          </w:p>
        </w:tc>
      </w:tr>
      <w:tr w:rsidR="00A61A2F" w:rsidRPr="002F2957" w:rsidTr="00D73A3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997" w:type="dxa"/>
          </w:tcPr>
          <w:p w:rsidR="00A61A2F" w:rsidRPr="002F2957" w:rsidRDefault="007539E7" w:rsidP="006771E9">
            <w:pPr>
              <w:rPr>
                <w:rFonts w:asciiTheme="minorHAnsi" w:eastAsia="Calibri" w:hAnsiTheme="minorHAnsi"/>
                <w:b w:val="0"/>
                <w:sz w:val="20"/>
                <w:szCs w:val="20"/>
              </w:rPr>
            </w:pPr>
            <w:r w:rsidRPr="002F2957">
              <w:rPr>
                <w:rFonts w:asciiTheme="minorHAnsi" w:hAnsiTheme="minorHAnsi"/>
                <w:b w:val="0"/>
                <w:sz w:val="20"/>
                <w:szCs w:val="20"/>
              </w:rPr>
              <w:t>Q4. The location of services was convenient.</w:t>
            </w:r>
          </w:p>
        </w:tc>
        <w:tc>
          <w:tcPr>
            <w:tcW w:w="1080" w:type="dxa"/>
            <w:tcBorders>
              <w:top w:val="nil"/>
              <w:left w:val="single" w:sz="4" w:space="0" w:color="auto"/>
              <w:bottom w:val="single" w:sz="8" w:space="0" w:color="7BA0CD" w:themeColor="accent1" w:themeTint="BF"/>
            </w:tcBorders>
            <w:vAlign w:val="center"/>
          </w:tcPr>
          <w:p w:rsidR="00A61A2F" w:rsidRPr="00D4313C" w:rsidRDefault="00926554" w:rsidP="006771E9">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sidRPr="00D4313C">
              <w:rPr>
                <w:rFonts w:asciiTheme="minorHAnsi" w:hAnsiTheme="minorHAnsi"/>
                <w:sz w:val="20"/>
                <w:szCs w:val="20"/>
              </w:rPr>
              <w:t>89%</w:t>
            </w:r>
          </w:p>
        </w:tc>
        <w:tc>
          <w:tcPr>
            <w:tcW w:w="1080" w:type="dxa"/>
            <w:tcBorders>
              <w:top w:val="nil"/>
              <w:left w:val="single" w:sz="4" w:space="0" w:color="auto"/>
              <w:bottom w:val="single" w:sz="8" w:space="0" w:color="7BA0CD" w:themeColor="accent1" w:themeTint="BF"/>
              <w:right w:val="single" w:sz="4" w:space="0" w:color="auto"/>
            </w:tcBorders>
            <w:vAlign w:val="center"/>
          </w:tcPr>
          <w:p w:rsidR="00A61A2F" w:rsidRPr="00D4313C" w:rsidRDefault="00926554" w:rsidP="006771E9">
            <w:pPr>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sz w:val="20"/>
                <w:szCs w:val="20"/>
              </w:rPr>
            </w:pPr>
            <w:r w:rsidRPr="00D4313C">
              <w:rPr>
                <w:rFonts w:asciiTheme="minorHAnsi" w:eastAsia="Calibri" w:hAnsiTheme="minorHAnsi"/>
                <w:sz w:val="20"/>
                <w:szCs w:val="20"/>
              </w:rPr>
              <w:t>90%</w:t>
            </w:r>
          </w:p>
        </w:tc>
        <w:tc>
          <w:tcPr>
            <w:tcW w:w="913" w:type="dxa"/>
            <w:tcBorders>
              <w:top w:val="nil"/>
              <w:left w:val="single" w:sz="4" w:space="0" w:color="auto"/>
              <w:bottom w:val="single" w:sz="8" w:space="0" w:color="7BA0CD" w:themeColor="accent1" w:themeTint="BF"/>
            </w:tcBorders>
            <w:vAlign w:val="center"/>
          </w:tcPr>
          <w:p w:rsidR="00A61A2F" w:rsidRPr="00D4313C" w:rsidRDefault="00F768EC" w:rsidP="00874085">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Pr>
                <w:rFonts w:asciiTheme="minorHAnsi" w:hAnsiTheme="minorHAnsi"/>
                <w:sz w:val="20"/>
                <w:szCs w:val="20"/>
              </w:rPr>
              <w:t>92%</w:t>
            </w:r>
          </w:p>
        </w:tc>
      </w:tr>
      <w:tr w:rsidR="00A61A2F" w:rsidRPr="002F2957" w:rsidTr="0087408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997" w:type="dxa"/>
          </w:tcPr>
          <w:p w:rsidR="00A61A2F" w:rsidRPr="002F2957" w:rsidRDefault="007539E7" w:rsidP="006771E9">
            <w:pPr>
              <w:rPr>
                <w:rFonts w:asciiTheme="minorHAnsi" w:eastAsia="Calibri" w:hAnsiTheme="minorHAnsi"/>
                <w:b w:val="0"/>
                <w:sz w:val="20"/>
                <w:szCs w:val="20"/>
              </w:rPr>
            </w:pPr>
            <w:r w:rsidRPr="002F2957">
              <w:rPr>
                <w:rFonts w:asciiTheme="minorHAnsi" w:hAnsiTheme="minorHAnsi"/>
                <w:b w:val="0"/>
                <w:sz w:val="20"/>
                <w:szCs w:val="20"/>
              </w:rPr>
              <w:t>Q5. Staff were willing to see me as often as I felt it was necessary.</w:t>
            </w:r>
          </w:p>
        </w:tc>
        <w:tc>
          <w:tcPr>
            <w:tcW w:w="1080" w:type="dxa"/>
            <w:tcBorders>
              <w:top w:val="single" w:sz="8" w:space="0" w:color="7BA0CD" w:themeColor="accent1" w:themeTint="BF"/>
              <w:left w:val="single" w:sz="4" w:space="0" w:color="auto"/>
              <w:bottom w:val="single" w:sz="8" w:space="0" w:color="7BA0CD" w:themeColor="accent1" w:themeTint="BF"/>
            </w:tcBorders>
            <w:vAlign w:val="center"/>
          </w:tcPr>
          <w:p w:rsidR="00A61A2F" w:rsidRPr="00D4313C" w:rsidRDefault="00926554" w:rsidP="006771E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D4313C">
              <w:rPr>
                <w:rFonts w:asciiTheme="minorHAnsi" w:hAnsiTheme="minorHAnsi"/>
                <w:sz w:val="20"/>
                <w:szCs w:val="20"/>
              </w:rPr>
              <w:t>91%</w:t>
            </w:r>
          </w:p>
        </w:tc>
        <w:tc>
          <w:tcPr>
            <w:tcW w:w="1080" w:type="dxa"/>
            <w:tcBorders>
              <w:top w:val="single" w:sz="8" w:space="0" w:color="7BA0CD" w:themeColor="accent1" w:themeTint="BF"/>
              <w:left w:val="single" w:sz="4" w:space="0" w:color="auto"/>
              <w:bottom w:val="single" w:sz="8" w:space="0" w:color="7BA0CD" w:themeColor="accent1" w:themeTint="BF"/>
              <w:right w:val="single" w:sz="4" w:space="0" w:color="auto"/>
            </w:tcBorders>
            <w:vAlign w:val="center"/>
          </w:tcPr>
          <w:p w:rsidR="00A61A2F" w:rsidRPr="00D4313C" w:rsidRDefault="00926554" w:rsidP="006771E9">
            <w:pPr>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sz w:val="20"/>
                <w:szCs w:val="20"/>
              </w:rPr>
            </w:pPr>
            <w:r w:rsidRPr="00D4313C">
              <w:rPr>
                <w:rFonts w:asciiTheme="minorHAnsi" w:eastAsia="Calibri" w:hAnsiTheme="minorHAnsi"/>
                <w:sz w:val="20"/>
                <w:szCs w:val="20"/>
              </w:rPr>
              <w:t>95%</w:t>
            </w:r>
          </w:p>
        </w:tc>
        <w:tc>
          <w:tcPr>
            <w:tcW w:w="913" w:type="dxa"/>
            <w:tcBorders>
              <w:top w:val="single" w:sz="8" w:space="0" w:color="7BA0CD" w:themeColor="accent1" w:themeTint="BF"/>
              <w:left w:val="single" w:sz="4" w:space="0" w:color="auto"/>
              <w:bottom w:val="single" w:sz="8" w:space="0" w:color="7BA0CD" w:themeColor="accent1" w:themeTint="BF"/>
            </w:tcBorders>
            <w:vAlign w:val="center"/>
          </w:tcPr>
          <w:p w:rsidR="00A61A2F" w:rsidRPr="00D4313C" w:rsidRDefault="00F768EC" w:rsidP="0087408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96%</w:t>
            </w:r>
          </w:p>
        </w:tc>
      </w:tr>
      <w:tr w:rsidR="00A61A2F" w:rsidRPr="002F2957" w:rsidTr="0087408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997" w:type="dxa"/>
          </w:tcPr>
          <w:p w:rsidR="00A61A2F" w:rsidRPr="002F2957" w:rsidRDefault="007539E7" w:rsidP="006771E9">
            <w:pPr>
              <w:rPr>
                <w:rFonts w:asciiTheme="minorHAnsi" w:eastAsia="Calibri" w:hAnsiTheme="minorHAnsi"/>
                <w:b w:val="0"/>
                <w:sz w:val="20"/>
                <w:szCs w:val="20"/>
              </w:rPr>
            </w:pPr>
            <w:r w:rsidRPr="002F2957">
              <w:rPr>
                <w:rFonts w:asciiTheme="minorHAnsi" w:hAnsiTheme="minorHAnsi"/>
                <w:b w:val="0"/>
                <w:sz w:val="20"/>
                <w:szCs w:val="20"/>
              </w:rPr>
              <w:t>Q6. Staff returned my calls within 24 hours.</w:t>
            </w:r>
          </w:p>
        </w:tc>
        <w:tc>
          <w:tcPr>
            <w:tcW w:w="1080" w:type="dxa"/>
            <w:tcBorders>
              <w:top w:val="single" w:sz="8" w:space="0" w:color="7BA0CD" w:themeColor="accent1" w:themeTint="BF"/>
              <w:left w:val="single" w:sz="4" w:space="0" w:color="auto"/>
              <w:bottom w:val="single" w:sz="8" w:space="0" w:color="7BA0CD" w:themeColor="accent1" w:themeTint="BF"/>
            </w:tcBorders>
            <w:vAlign w:val="center"/>
          </w:tcPr>
          <w:p w:rsidR="00A61A2F" w:rsidRPr="00D4313C" w:rsidRDefault="00926554" w:rsidP="006771E9">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sidRPr="00D4313C">
              <w:rPr>
                <w:rFonts w:asciiTheme="minorHAnsi" w:hAnsiTheme="minorHAnsi"/>
                <w:sz w:val="20"/>
                <w:szCs w:val="20"/>
              </w:rPr>
              <w:t>93%</w:t>
            </w:r>
          </w:p>
        </w:tc>
        <w:tc>
          <w:tcPr>
            <w:tcW w:w="1080" w:type="dxa"/>
            <w:tcBorders>
              <w:top w:val="single" w:sz="8" w:space="0" w:color="7BA0CD" w:themeColor="accent1" w:themeTint="BF"/>
              <w:left w:val="single" w:sz="4" w:space="0" w:color="auto"/>
              <w:bottom w:val="single" w:sz="8" w:space="0" w:color="7BA0CD" w:themeColor="accent1" w:themeTint="BF"/>
              <w:right w:val="single" w:sz="4" w:space="0" w:color="auto"/>
            </w:tcBorders>
            <w:vAlign w:val="center"/>
          </w:tcPr>
          <w:p w:rsidR="00A61A2F" w:rsidRPr="00D4313C" w:rsidRDefault="00926554" w:rsidP="006771E9">
            <w:pPr>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sz w:val="20"/>
                <w:szCs w:val="20"/>
              </w:rPr>
            </w:pPr>
            <w:r w:rsidRPr="00D4313C">
              <w:rPr>
                <w:rFonts w:asciiTheme="minorHAnsi" w:eastAsia="Calibri" w:hAnsiTheme="minorHAnsi"/>
                <w:sz w:val="20"/>
                <w:szCs w:val="20"/>
              </w:rPr>
              <w:t>87%</w:t>
            </w:r>
          </w:p>
        </w:tc>
        <w:tc>
          <w:tcPr>
            <w:tcW w:w="913" w:type="dxa"/>
            <w:tcBorders>
              <w:top w:val="single" w:sz="8" w:space="0" w:color="7BA0CD" w:themeColor="accent1" w:themeTint="BF"/>
              <w:left w:val="single" w:sz="4" w:space="0" w:color="auto"/>
              <w:bottom w:val="single" w:sz="8" w:space="0" w:color="7BA0CD" w:themeColor="accent1" w:themeTint="BF"/>
            </w:tcBorders>
            <w:vAlign w:val="center"/>
          </w:tcPr>
          <w:p w:rsidR="00A61A2F" w:rsidRPr="00D4313C" w:rsidRDefault="00F768EC" w:rsidP="00874085">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Pr>
                <w:rFonts w:asciiTheme="minorHAnsi" w:hAnsiTheme="minorHAnsi"/>
                <w:sz w:val="20"/>
                <w:szCs w:val="20"/>
              </w:rPr>
              <w:t>89%</w:t>
            </w:r>
          </w:p>
        </w:tc>
      </w:tr>
      <w:tr w:rsidR="00A61A2F" w:rsidRPr="002F2957" w:rsidTr="0087408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997" w:type="dxa"/>
          </w:tcPr>
          <w:p w:rsidR="00A61A2F" w:rsidRPr="002F2957" w:rsidRDefault="007539E7" w:rsidP="006771E9">
            <w:pPr>
              <w:rPr>
                <w:rFonts w:asciiTheme="minorHAnsi" w:eastAsia="Calibri" w:hAnsiTheme="minorHAnsi"/>
                <w:sz w:val="20"/>
                <w:szCs w:val="20"/>
              </w:rPr>
            </w:pPr>
            <w:r w:rsidRPr="002F2957">
              <w:rPr>
                <w:rFonts w:asciiTheme="minorHAnsi" w:hAnsiTheme="minorHAnsi"/>
                <w:b w:val="0"/>
                <w:sz w:val="20"/>
                <w:szCs w:val="20"/>
              </w:rPr>
              <w:t>Q7. Services were available at times that were good for me.</w:t>
            </w:r>
          </w:p>
        </w:tc>
        <w:tc>
          <w:tcPr>
            <w:tcW w:w="1080" w:type="dxa"/>
            <w:tcBorders>
              <w:top w:val="single" w:sz="8" w:space="0" w:color="7BA0CD" w:themeColor="accent1" w:themeTint="BF"/>
              <w:left w:val="single" w:sz="4" w:space="0" w:color="auto"/>
              <w:bottom w:val="single" w:sz="8" w:space="0" w:color="7BA0CD" w:themeColor="accent1" w:themeTint="BF"/>
            </w:tcBorders>
            <w:vAlign w:val="center"/>
          </w:tcPr>
          <w:p w:rsidR="00A61A2F" w:rsidRPr="00D4313C" w:rsidRDefault="005C4E2B" w:rsidP="005C4E2B">
            <w:pPr>
              <w:ind w:right="-108"/>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sz w:val="20"/>
                <w:szCs w:val="20"/>
              </w:rPr>
            </w:pPr>
            <w:r>
              <w:rPr>
                <w:rFonts w:asciiTheme="minorHAnsi" w:eastAsia="Calibri" w:hAnsiTheme="minorHAnsi"/>
                <w:sz w:val="20"/>
                <w:szCs w:val="20"/>
              </w:rPr>
              <w:t xml:space="preserve">      </w:t>
            </w:r>
            <w:r w:rsidR="00926554" w:rsidRPr="00D4313C">
              <w:rPr>
                <w:rFonts w:asciiTheme="minorHAnsi" w:eastAsia="Calibri" w:hAnsiTheme="minorHAnsi"/>
                <w:sz w:val="20"/>
                <w:szCs w:val="20"/>
              </w:rPr>
              <w:t>94%</w:t>
            </w:r>
          </w:p>
        </w:tc>
        <w:tc>
          <w:tcPr>
            <w:tcW w:w="1080" w:type="dxa"/>
            <w:tcBorders>
              <w:top w:val="single" w:sz="8" w:space="0" w:color="7BA0CD" w:themeColor="accent1" w:themeTint="BF"/>
              <w:left w:val="single" w:sz="4" w:space="0" w:color="auto"/>
              <w:bottom w:val="single" w:sz="8" w:space="0" w:color="7BA0CD" w:themeColor="accent1" w:themeTint="BF"/>
              <w:right w:val="single" w:sz="4" w:space="0" w:color="auto"/>
            </w:tcBorders>
            <w:vAlign w:val="center"/>
          </w:tcPr>
          <w:p w:rsidR="00A61A2F" w:rsidRPr="00D4313C" w:rsidRDefault="005C4E2B" w:rsidP="005C4E2B">
            <w:pPr>
              <w:ind w:right="-108"/>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sz w:val="20"/>
                <w:szCs w:val="20"/>
              </w:rPr>
            </w:pPr>
            <w:r>
              <w:rPr>
                <w:rFonts w:asciiTheme="minorHAnsi" w:eastAsia="Calibri" w:hAnsiTheme="minorHAnsi"/>
                <w:sz w:val="20"/>
                <w:szCs w:val="20"/>
              </w:rPr>
              <w:t xml:space="preserve">      </w:t>
            </w:r>
            <w:r w:rsidR="00926554" w:rsidRPr="00D4313C">
              <w:rPr>
                <w:rFonts w:asciiTheme="minorHAnsi" w:eastAsia="Calibri" w:hAnsiTheme="minorHAnsi"/>
                <w:sz w:val="20"/>
                <w:szCs w:val="20"/>
              </w:rPr>
              <w:t>96%</w:t>
            </w:r>
          </w:p>
        </w:tc>
        <w:tc>
          <w:tcPr>
            <w:tcW w:w="913" w:type="dxa"/>
            <w:tcBorders>
              <w:top w:val="single" w:sz="8" w:space="0" w:color="7BA0CD" w:themeColor="accent1" w:themeTint="BF"/>
              <w:left w:val="single" w:sz="4" w:space="0" w:color="auto"/>
              <w:bottom w:val="single" w:sz="8" w:space="0" w:color="7BA0CD" w:themeColor="accent1" w:themeTint="BF"/>
            </w:tcBorders>
            <w:vAlign w:val="center"/>
          </w:tcPr>
          <w:p w:rsidR="00A61A2F" w:rsidRPr="00D4313C" w:rsidRDefault="004B6F38" w:rsidP="004B6F38">
            <w:pPr>
              <w:ind w:right="-108"/>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sz w:val="20"/>
                <w:szCs w:val="20"/>
              </w:rPr>
            </w:pPr>
            <w:r>
              <w:rPr>
                <w:rFonts w:asciiTheme="minorHAnsi" w:eastAsia="Calibri" w:hAnsiTheme="minorHAnsi"/>
                <w:sz w:val="20"/>
                <w:szCs w:val="20"/>
              </w:rPr>
              <w:t xml:space="preserve">    </w:t>
            </w:r>
            <w:r w:rsidR="00F768EC">
              <w:rPr>
                <w:rFonts w:asciiTheme="minorHAnsi" w:eastAsia="Calibri" w:hAnsiTheme="minorHAnsi"/>
                <w:sz w:val="20"/>
                <w:szCs w:val="20"/>
              </w:rPr>
              <w:t>97%</w:t>
            </w:r>
          </w:p>
        </w:tc>
      </w:tr>
      <w:tr w:rsidR="00A61A2F" w:rsidRPr="002F2957" w:rsidTr="0087408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997" w:type="dxa"/>
          </w:tcPr>
          <w:p w:rsidR="00A61A2F" w:rsidRPr="002F2957" w:rsidRDefault="007539E7" w:rsidP="006771E9">
            <w:pPr>
              <w:rPr>
                <w:rFonts w:asciiTheme="minorHAnsi" w:eastAsia="Calibri" w:hAnsiTheme="minorHAnsi"/>
                <w:b w:val="0"/>
                <w:sz w:val="20"/>
                <w:szCs w:val="20"/>
              </w:rPr>
            </w:pPr>
            <w:r w:rsidRPr="002F2957">
              <w:rPr>
                <w:rFonts w:asciiTheme="minorHAnsi" w:hAnsiTheme="minorHAnsi"/>
                <w:b w:val="0"/>
                <w:sz w:val="20"/>
                <w:szCs w:val="20"/>
              </w:rPr>
              <w:t>Q8. I was able to get all the services I thought I needed.</w:t>
            </w:r>
          </w:p>
        </w:tc>
        <w:tc>
          <w:tcPr>
            <w:tcW w:w="1080" w:type="dxa"/>
            <w:tcBorders>
              <w:top w:val="single" w:sz="8" w:space="0" w:color="7BA0CD" w:themeColor="accent1" w:themeTint="BF"/>
              <w:left w:val="single" w:sz="4" w:space="0" w:color="auto"/>
              <w:bottom w:val="single" w:sz="8" w:space="0" w:color="7BA0CD" w:themeColor="accent1" w:themeTint="BF"/>
            </w:tcBorders>
            <w:vAlign w:val="center"/>
          </w:tcPr>
          <w:p w:rsidR="00A61A2F" w:rsidRPr="00D4313C" w:rsidRDefault="00926554" w:rsidP="006771E9">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sidRPr="00D4313C">
              <w:rPr>
                <w:rFonts w:asciiTheme="minorHAnsi" w:hAnsiTheme="minorHAnsi"/>
                <w:sz w:val="20"/>
                <w:szCs w:val="20"/>
              </w:rPr>
              <w:t>91%</w:t>
            </w:r>
          </w:p>
        </w:tc>
        <w:tc>
          <w:tcPr>
            <w:tcW w:w="1080" w:type="dxa"/>
            <w:tcBorders>
              <w:top w:val="single" w:sz="8" w:space="0" w:color="7BA0CD" w:themeColor="accent1" w:themeTint="BF"/>
              <w:left w:val="single" w:sz="4" w:space="0" w:color="auto"/>
              <w:bottom w:val="single" w:sz="8" w:space="0" w:color="7BA0CD" w:themeColor="accent1" w:themeTint="BF"/>
              <w:right w:val="single" w:sz="4" w:space="0" w:color="auto"/>
            </w:tcBorders>
            <w:vAlign w:val="center"/>
          </w:tcPr>
          <w:p w:rsidR="00A61A2F" w:rsidRPr="00D4313C" w:rsidRDefault="00926554" w:rsidP="006771E9">
            <w:pPr>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sz w:val="20"/>
                <w:szCs w:val="20"/>
              </w:rPr>
            </w:pPr>
            <w:r w:rsidRPr="00D4313C">
              <w:rPr>
                <w:rFonts w:asciiTheme="minorHAnsi" w:eastAsia="Calibri" w:hAnsiTheme="minorHAnsi"/>
                <w:sz w:val="20"/>
                <w:szCs w:val="20"/>
              </w:rPr>
              <w:t>92%</w:t>
            </w:r>
          </w:p>
        </w:tc>
        <w:tc>
          <w:tcPr>
            <w:tcW w:w="913" w:type="dxa"/>
            <w:tcBorders>
              <w:top w:val="single" w:sz="8" w:space="0" w:color="7BA0CD" w:themeColor="accent1" w:themeTint="BF"/>
              <w:left w:val="single" w:sz="4" w:space="0" w:color="auto"/>
              <w:bottom w:val="single" w:sz="8" w:space="0" w:color="7BA0CD" w:themeColor="accent1" w:themeTint="BF"/>
            </w:tcBorders>
            <w:vAlign w:val="center"/>
          </w:tcPr>
          <w:p w:rsidR="00A61A2F" w:rsidRPr="00D4313C" w:rsidRDefault="00F768EC" w:rsidP="00874085">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Pr>
                <w:rFonts w:asciiTheme="minorHAnsi" w:hAnsiTheme="minorHAnsi"/>
                <w:sz w:val="20"/>
                <w:szCs w:val="20"/>
              </w:rPr>
              <w:t>91%</w:t>
            </w:r>
          </w:p>
        </w:tc>
      </w:tr>
      <w:tr w:rsidR="00A61A2F" w:rsidRPr="002F2957" w:rsidTr="0087408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997" w:type="dxa"/>
          </w:tcPr>
          <w:p w:rsidR="00A61A2F" w:rsidRPr="002F2957" w:rsidRDefault="007539E7" w:rsidP="006771E9">
            <w:pPr>
              <w:rPr>
                <w:rFonts w:asciiTheme="minorHAnsi" w:eastAsia="Calibri" w:hAnsiTheme="minorHAnsi"/>
                <w:b w:val="0"/>
                <w:sz w:val="20"/>
                <w:szCs w:val="20"/>
              </w:rPr>
            </w:pPr>
            <w:r w:rsidRPr="002F2957">
              <w:rPr>
                <w:rFonts w:asciiTheme="minorHAnsi" w:hAnsiTheme="minorHAnsi"/>
                <w:b w:val="0"/>
                <w:sz w:val="20"/>
                <w:szCs w:val="20"/>
              </w:rPr>
              <w:t>Q9. I was able to see a psychiatrist when I wanted to.</w:t>
            </w:r>
          </w:p>
        </w:tc>
        <w:tc>
          <w:tcPr>
            <w:tcW w:w="1080" w:type="dxa"/>
            <w:tcBorders>
              <w:top w:val="single" w:sz="8" w:space="0" w:color="7BA0CD" w:themeColor="accent1" w:themeTint="BF"/>
              <w:left w:val="single" w:sz="4" w:space="0" w:color="auto"/>
              <w:bottom w:val="single" w:sz="8" w:space="0" w:color="7BA0CD" w:themeColor="accent1" w:themeTint="BF"/>
            </w:tcBorders>
            <w:vAlign w:val="center"/>
          </w:tcPr>
          <w:p w:rsidR="00A61A2F" w:rsidRPr="00D4313C" w:rsidRDefault="00926554" w:rsidP="006771E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D4313C">
              <w:rPr>
                <w:rFonts w:asciiTheme="minorHAnsi" w:hAnsiTheme="minorHAnsi"/>
                <w:sz w:val="20"/>
                <w:szCs w:val="20"/>
              </w:rPr>
              <w:t>81%</w:t>
            </w:r>
          </w:p>
        </w:tc>
        <w:tc>
          <w:tcPr>
            <w:tcW w:w="1080" w:type="dxa"/>
            <w:tcBorders>
              <w:top w:val="single" w:sz="8" w:space="0" w:color="7BA0CD" w:themeColor="accent1" w:themeTint="BF"/>
              <w:left w:val="single" w:sz="4" w:space="0" w:color="auto"/>
              <w:bottom w:val="single" w:sz="8" w:space="0" w:color="7BA0CD" w:themeColor="accent1" w:themeTint="BF"/>
              <w:right w:val="single" w:sz="4" w:space="0" w:color="auto"/>
            </w:tcBorders>
            <w:vAlign w:val="center"/>
          </w:tcPr>
          <w:p w:rsidR="00A61A2F" w:rsidRPr="00D4313C" w:rsidRDefault="00926554" w:rsidP="006771E9">
            <w:pPr>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sz w:val="20"/>
                <w:szCs w:val="20"/>
              </w:rPr>
            </w:pPr>
            <w:r w:rsidRPr="00D4313C">
              <w:rPr>
                <w:rFonts w:asciiTheme="minorHAnsi" w:eastAsia="Calibri" w:hAnsiTheme="minorHAnsi"/>
                <w:sz w:val="20"/>
                <w:szCs w:val="20"/>
              </w:rPr>
              <w:t>78%</w:t>
            </w:r>
          </w:p>
        </w:tc>
        <w:tc>
          <w:tcPr>
            <w:tcW w:w="913" w:type="dxa"/>
            <w:tcBorders>
              <w:top w:val="single" w:sz="8" w:space="0" w:color="7BA0CD" w:themeColor="accent1" w:themeTint="BF"/>
              <w:left w:val="single" w:sz="4" w:space="0" w:color="auto"/>
              <w:bottom w:val="single" w:sz="8" w:space="0" w:color="7BA0CD" w:themeColor="accent1" w:themeTint="BF"/>
            </w:tcBorders>
            <w:vAlign w:val="center"/>
          </w:tcPr>
          <w:p w:rsidR="00A61A2F" w:rsidRPr="00D4313C" w:rsidRDefault="00F768EC" w:rsidP="0087408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83%</w:t>
            </w:r>
          </w:p>
        </w:tc>
      </w:tr>
      <w:tr w:rsidR="00A61A2F" w:rsidRPr="002F2957" w:rsidTr="0087408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997" w:type="dxa"/>
          </w:tcPr>
          <w:p w:rsidR="00A61A2F" w:rsidRPr="002F2957" w:rsidRDefault="007539E7" w:rsidP="006771E9">
            <w:pPr>
              <w:rPr>
                <w:rFonts w:asciiTheme="minorHAnsi" w:eastAsia="Calibri" w:hAnsiTheme="minorHAnsi"/>
                <w:b w:val="0"/>
                <w:sz w:val="20"/>
                <w:szCs w:val="20"/>
              </w:rPr>
            </w:pPr>
            <w:r w:rsidRPr="002F2957">
              <w:rPr>
                <w:rFonts w:asciiTheme="minorHAnsi" w:hAnsiTheme="minorHAnsi"/>
                <w:sz w:val="20"/>
                <w:szCs w:val="20"/>
              </w:rPr>
              <w:t>Quality/Appropriateness</w:t>
            </w:r>
          </w:p>
        </w:tc>
        <w:tc>
          <w:tcPr>
            <w:tcW w:w="1080" w:type="dxa"/>
            <w:tcBorders>
              <w:top w:val="single" w:sz="8" w:space="0" w:color="7BA0CD" w:themeColor="accent1" w:themeTint="BF"/>
              <w:left w:val="single" w:sz="4" w:space="0" w:color="auto"/>
              <w:bottom w:val="single" w:sz="8" w:space="0" w:color="7BA0CD" w:themeColor="accent1" w:themeTint="BF"/>
            </w:tcBorders>
            <w:vAlign w:val="center"/>
          </w:tcPr>
          <w:p w:rsidR="00A61A2F" w:rsidRPr="00D4313C" w:rsidRDefault="00A61A2F" w:rsidP="006771E9">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p>
        </w:tc>
        <w:tc>
          <w:tcPr>
            <w:tcW w:w="1080" w:type="dxa"/>
            <w:tcBorders>
              <w:top w:val="single" w:sz="8" w:space="0" w:color="7BA0CD" w:themeColor="accent1" w:themeTint="BF"/>
              <w:left w:val="single" w:sz="4" w:space="0" w:color="auto"/>
              <w:bottom w:val="single" w:sz="8" w:space="0" w:color="7BA0CD" w:themeColor="accent1" w:themeTint="BF"/>
              <w:right w:val="single" w:sz="4" w:space="0" w:color="auto"/>
            </w:tcBorders>
            <w:vAlign w:val="center"/>
          </w:tcPr>
          <w:p w:rsidR="00A61A2F" w:rsidRPr="00D4313C" w:rsidRDefault="00A61A2F" w:rsidP="006771E9">
            <w:pPr>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sz w:val="20"/>
                <w:szCs w:val="20"/>
              </w:rPr>
            </w:pPr>
          </w:p>
        </w:tc>
        <w:tc>
          <w:tcPr>
            <w:tcW w:w="913" w:type="dxa"/>
            <w:tcBorders>
              <w:top w:val="single" w:sz="8" w:space="0" w:color="7BA0CD" w:themeColor="accent1" w:themeTint="BF"/>
              <w:left w:val="single" w:sz="4" w:space="0" w:color="auto"/>
              <w:bottom w:val="single" w:sz="8" w:space="0" w:color="7BA0CD" w:themeColor="accent1" w:themeTint="BF"/>
            </w:tcBorders>
            <w:vAlign w:val="center"/>
          </w:tcPr>
          <w:p w:rsidR="00A61A2F" w:rsidRPr="00D4313C" w:rsidRDefault="00A61A2F" w:rsidP="00874085">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p>
        </w:tc>
      </w:tr>
      <w:tr w:rsidR="00A61A2F" w:rsidRPr="002F2957" w:rsidTr="0087408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997" w:type="dxa"/>
          </w:tcPr>
          <w:p w:rsidR="00A61A2F" w:rsidRPr="002F2957" w:rsidRDefault="007539E7" w:rsidP="006771E9">
            <w:pPr>
              <w:rPr>
                <w:rFonts w:asciiTheme="minorHAnsi" w:eastAsia="Calibri" w:hAnsiTheme="minorHAnsi"/>
                <w:b w:val="0"/>
                <w:sz w:val="20"/>
                <w:szCs w:val="20"/>
              </w:rPr>
            </w:pPr>
            <w:r w:rsidRPr="002F2957">
              <w:rPr>
                <w:rFonts w:asciiTheme="minorHAnsi" w:hAnsiTheme="minorHAnsi"/>
                <w:b w:val="0"/>
                <w:sz w:val="20"/>
                <w:szCs w:val="20"/>
              </w:rPr>
              <w:t>Q10. Staff believed that I could grow, change and recover.</w:t>
            </w:r>
          </w:p>
        </w:tc>
        <w:tc>
          <w:tcPr>
            <w:tcW w:w="1080" w:type="dxa"/>
            <w:tcBorders>
              <w:top w:val="single" w:sz="8" w:space="0" w:color="7BA0CD" w:themeColor="accent1" w:themeTint="BF"/>
              <w:left w:val="single" w:sz="4" w:space="0" w:color="auto"/>
              <w:bottom w:val="single" w:sz="8" w:space="0" w:color="7BA0CD" w:themeColor="accent1" w:themeTint="BF"/>
            </w:tcBorders>
            <w:vAlign w:val="center"/>
          </w:tcPr>
          <w:p w:rsidR="00A61A2F" w:rsidRPr="00D4313C" w:rsidRDefault="00D4313C" w:rsidP="006771E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D4313C">
              <w:rPr>
                <w:rFonts w:asciiTheme="minorHAnsi" w:hAnsiTheme="minorHAnsi"/>
                <w:sz w:val="20"/>
                <w:szCs w:val="20"/>
              </w:rPr>
              <w:t>91%</w:t>
            </w:r>
          </w:p>
        </w:tc>
        <w:tc>
          <w:tcPr>
            <w:tcW w:w="1080" w:type="dxa"/>
            <w:tcBorders>
              <w:top w:val="single" w:sz="8" w:space="0" w:color="7BA0CD" w:themeColor="accent1" w:themeTint="BF"/>
              <w:left w:val="single" w:sz="4" w:space="0" w:color="auto"/>
              <w:bottom w:val="single" w:sz="8" w:space="0" w:color="7BA0CD" w:themeColor="accent1" w:themeTint="BF"/>
              <w:right w:val="single" w:sz="4" w:space="0" w:color="auto"/>
            </w:tcBorders>
            <w:vAlign w:val="center"/>
          </w:tcPr>
          <w:p w:rsidR="00A61A2F" w:rsidRPr="00D4313C" w:rsidRDefault="00D4313C" w:rsidP="006771E9">
            <w:pPr>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sz w:val="20"/>
                <w:szCs w:val="20"/>
              </w:rPr>
            </w:pPr>
            <w:r w:rsidRPr="00D4313C">
              <w:rPr>
                <w:rFonts w:asciiTheme="minorHAnsi" w:eastAsia="Calibri" w:hAnsiTheme="minorHAnsi"/>
                <w:sz w:val="20"/>
                <w:szCs w:val="20"/>
              </w:rPr>
              <w:t>90%</w:t>
            </w:r>
          </w:p>
        </w:tc>
        <w:tc>
          <w:tcPr>
            <w:tcW w:w="913" w:type="dxa"/>
            <w:tcBorders>
              <w:top w:val="single" w:sz="8" w:space="0" w:color="7BA0CD" w:themeColor="accent1" w:themeTint="BF"/>
              <w:left w:val="single" w:sz="4" w:space="0" w:color="auto"/>
              <w:bottom w:val="single" w:sz="8" w:space="0" w:color="7BA0CD" w:themeColor="accent1" w:themeTint="BF"/>
            </w:tcBorders>
            <w:vAlign w:val="center"/>
          </w:tcPr>
          <w:p w:rsidR="00A61A2F" w:rsidRPr="00D4313C" w:rsidRDefault="00F768EC" w:rsidP="0087408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92%</w:t>
            </w:r>
          </w:p>
        </w:tc>
      </w:tr>
      <w:tr w:rsidR="00A61A2F" w:rsidRPr="002F2957" w:rsidTr="0087408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997" w:type="dxa"/>
          </w:tcPr>
          <w:p w:rsidR="00A61A2F" w:rsidRPr="002F2957" w:rsidRDefault="007539E7" w:rsidP="006771E9">
            <w:pPr>
              <w:rPr>
                <w:rFonts w:asciiTheme="minorHAnsi" w:eastAsia="Calibri" w:hAnsiTheme="minorHAnsi"/>
                <w:sz w:val="20"/>
                <w:szCs w:val="20"/>
              </w:rPr>
            </w:pPr>
            <w:r w:rsidRPr="002F2957">
              <w:rPr>
                <w:rFonts w:asciiTheme="minorHAnsi" w:hAnsiTheme="minorHAnsi"/>
                <w:b w:val="0"/>
                <w:sz w:val="20"/>
                <w:szCs w:val="20"/>
              </w:rPr>
              <w:t>Q12. I felt free to complain.</w:t>
            </w:r>
          </w:p>
        </w:tc>
        <w:tc>
          <w:tcPr>
            <w:tcW w:w="1080" w:type="dxa"/>
            <w:tcBorders>
              <w:top w:val="single" w:sz="8" w:space="0" w:color="7BA0CD" w:themeColor="accent1" w:themeTint="BF"/>
              <w:left w:val="single" w:sz="4" w:space="0" w:color="auto"/>
              <w:bottom w:val="single" w:sz="8" w:space="0" w:color="7BA0CD" w:themeColor="accent1" w:themeTint="BF"/>
            </w:tcBorders>
            <w:vAlign w:val="center"/>
          </w:tcPr>
          <w:p w:rsidR="00A61A2F" w:rsidRPr="00D4313C" w:rsidRDefault="005C4E2B" w:rsidP="005C4E2B">
            <w:pPr>
              <w:ind w:right="-108"/>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sz w:val="20"/>
                <w:szCs w:val="20"/>
              </w:rPr>
            </w:pPr>
            <w:r>
              <w:rPr>
                <w:rFonts w:asciiTheme="minorHAnsi" w:eastAsia="Calibri" w:hAnsiTheme="minorHAnsi"/>
                <w:sz w:val="20"/>
                <w:szCs w:val="20"/>
              </w:rPr>
              <w:t xml:space="preserve">      </w:t>
            </w:r>
            <w:r w:rsidR="00D4313C" w:rsidRPr="00D4313C">
              <w:rPr>
                <w:rFonts w:asciiTheme="minorHAnsi" w:eastAsia="Calibri" w:hAnsiTheme="minorHAnsi"/>
                <w:sz w:val="20"/>
                <w:szCs w:val="20"/>
              </w:rPr>
              <w:t>89%</w:t>
            </w:r>
          </w:p>
        </w:tc>
        <w:tc>
          <w:tcPr>
            <w:tcW w:w="1080" w:type="dxa"/>
            <w:tcBorders>
              <w:top w:val="single" w:sz="8" w:space="0" w:color="7BA0CD" w:themeColor="accent1" w:themeTint="BF"/>
              <w:left w:val="single" w:sz="4" w:space="0" w:color="auto"/>
              <w:bottom w:val="single" w:sz="8" w:space="0" w:color="7BA0CD" w:themeColor="accent1" w:themeTint="BF"/>
              <w:right w:val="single" w:sz="4" w:space="0" w:color="auto"/>
            </w:tcBorders>
            <w:vAlign w:val="center"/>
          </w:tcPr>
          <w:p w:rsidR="00A61A2F" w:rsidRPr="00D4313C" w:rsidRDefault="005C4E2B" w:rsidP="005C4E2B">
            <w:pPr>
              <w:ind w:right="-108"/>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sz w:val="20"/>
                <w:szCs w:val="20"/>
              </w:rPr>
            </w:pPr>
            <w:r>
              <w:rPr>
                <w:rFonts w:asciiTheme="minorHAnsi" w:eastAsia="Calibri" w:hAnsiTheme="minorHAnsi"/>
                <w:sz w:val="20"/>
                <w:szCs w:val="20"/>
              </w:rPr>
              <w:t xml:space="preserve">      </w:t>
            </w:r>
            <w:r w:rsidR="00D4313C" w:rsidRPr="00D4313C">
              <w:rPr>
                <w:rFonts w:asciiTheme="minorHAnsi" w:eastAsia="Calibri" w:hAnsiTheme="minorHAnsi"/>
                <w:sz w:val="20"/>
                <w:szCs w:val="20"/>
              </w:rPr>
              <w:t>87%</w:t>
            </w:r>
          </w:p>
        </w:tc>
        <w:tc>
          <w:tcPr>
            <w:tcW w:w="913" w:type="dxa"/>
            <w:tcBorders>
              <w:top w:val="single" w:sz="8" w:space="0" w:color="7BA0CD" w:themeColor="accent1" w:themeTint="BF"/>
              <w:left w:val="single" w:sz="4" w:space="0" w:color="auto"/>
              <w:bottom w:val="single" w:sz="8" w:space="0" w:color="7BA0CD" w:themeColor="accent1" w:themeTint="BF"/>
            </w:tcBorders>
            <w:vAlign w:val="center"/>
          </w:tcPr>
          <w:p w:rsidR="00A61A2F" w:rsidRPr="00D4313C" w:rsidRDefault="004B6F38" w:rsidP="004B6F38">
            <w:pPr>
              <w:ind w:right="-108"/>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sz w:val="20"/>
                <w:szCs w:val="20"/>
              </w:rPr>
            </w:pPr>
            <w:r>
              <w:rPr>
                <w:rFonts w:asciiTheme="minorHAnsi" w:eastAsia="Calibri" w:hAnsiTheme="minorHAnsi"/>
                <w:sz w:val="20"/>
                <w:szCs w:val="20"/>
              </w:rPr>
              <w:t xml:space="preserve">    </w:t>
            </w:r>
            <w:r w:rsidR="00F768EC">
              <w:rPr>
                <w:rFonts w:asciiTheme="minorHAnsi" w:eastAsia="Calibri" w:hAnsiTheme="minorHAnsi"/>
                <w:sz w:val="20"/>
                <w:szCs w:val="20"/>
              </w:rPr>
              <w:t>86%</w:t>
            </w:r>
          </w:p>
        </w:tc>
      </w:tr>
      <w:tr w:rsidR="00A61A2F" w:rsidRPr="002F2957" w:rsidTr="0087408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997" w:type="dxa"/>
          </w:tcPr>
          <w:p w:rsidR="00A61A2F" w:rsidRPr="002F2957" w:rsidRDefault="007539E7" w:rsidP="006771E9">
            <w:pPr>
              <w:rPr>
                <w:rFonts w:asciiTheme="minorHAnsi" w:eastAsia="Calibri" w:hAnsiTheme="minorHAnsi"/>
                <w:b w:val="0"/>
                <w:sz w:val="20"/>
                <w:szCs w:val="20"/>
              </w:rPr>
            </w:pPr>
            <w:r w:rsidRPr="002F2957">
              <w:rPr>
                <w:rFonts w:asciiTheme="minorHAnsi" w:hAnsiTheme="minorHAnsi"/>
                <w:b w:val="0"/>
                <w:sz w:val="20"/>
                <w:szCs w:val="20"/>
              </w:rPr>
              <w:t>Q13. I was given information about my rights.</w:t>
            </w:r>
          </w:p>
        </w:tc>
        <w:tc>
          <w:tcPr>
            <w:tcW w:w="1080" w:type="dxa"/>
            <w:tcBorders>
              <w:top w:val="single" w:sz="8" w:space="0" w:color="7BA0CD" w:themeColor="accent1" w:themeTint="BF"/>
              <w:left w:val="single" w:sz="4" w:space="0" w:color="auto"/>
              <w:bottom w:val="single" w:sz="8" w:space="0" w:color="7BA0CD" w:themeColor="accent1" w:themeTint="BF"/>
            </w:tcBorders>
            <w:vAlign w:val="center"/>
          </w:tcPr>
          <w:p w:rsidR="00A61A2F" w:rsidRPr="00D4313C" w:rsidRDefault="00D4313C" w:rsidP="006771E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D4313C">
              <w:rPr>
                <w:rFonts w:asciiTheme="minorHAnsi" w:hAnsiTheme="minorHAnsi"/>
                <w:sz w:val="20"/>
                <w:szCs w:val="20"/>
              </w:rPr>
              <w:t>96%</w:t>
            </w:r>
          </w:p>
        </w:tc>
        <w:tc>
          <w:tcPr>
            <w:tcW w:w="1080" w:type="dxa"/>
            <w:tcBorders>
              <w:top w:val="single" w:sz="8" w:space="0" w:color="7BA0CD" w:themeColor="accent1" w:themeTint="BF"/>
              <w:left w:val="single" w:sz="4" w:space="0" w:color="auto"/>
              <w:bottom w:val="single" w:sz="8" w:space="0" w:color="7BA0CD" w:themeColor="accent1" w:themeTint="BF"/>
              <w:right w:val="single" w:sz="4" w:space="0" w:color="auto"/>
            </w:tcBorders>
            <w:vAlign w:val="center"/>
          </w:tcPr>
          <w:p w:rsidR="00A61A2F" w:rsidRPr="00D4313C" w:rsidRDefault="00D4313C" w:rsidP="006771E9">
            <w:pPr>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sz w:val="20"/>
                <w:szCs w:val="20"/>
              </w:rPr>
            </w:pPr>
            <w:r w:rsidRPr="00D4313C">
              <w:rPr>
                <w:rFonts w:asciiTheme="minorHAnsi" w:eastAsia="Calibri" w:hAnsiTheme="minorHAnsi"/>
                <w:sz w:val="20"/>
                <w:szCs w:val="20"/>
              </w:rPr>
              <w:t>96%</w:t>
            </w:r>
          </w:p>
        </w:tc>
        <w:tc>
          <w:tcPr>
            <w:tcW w:w="913" w:type="dxa"/>
            <w:tcBorders>
              <w:top w:val="single" w:sz="8" w:space="0" w:color="7BA0CD" w:themeColor="accent1" w:themeTint="BF"/>
              <w:left w:val="single" w:sz="4" w:space="0" w:color="auto"/>
              <w:bottom w:val="single" w:sz="8" w:space="0" w:color="7BA0CD" w:themeColor="accent1" w:themeTint="BF"/>
            </w:tcBorders>
            <w:vAlign w:val="center"/>
          </w:tcPr>
          <w:p w:rsidR="00A61A2F" w:rsidRPr="00D4313C" w:rsidRDefault="00F768EC" w:rsidP="0087408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96%</w:t>
            </w:r>
          </w:p>
        </w:tc>
      </w:tr>
      <w:tr w:rsidR="00A61A2F" w:rsidRPr="002F2957" w:rsidTr="0087408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997" w:type="dxa"/>
          </w:tcPr>
          <w:p w:rsidR="00A61A2F" w:rsidRPr="002F2957" w:rsidRDefault="007539E7" w:rsidP="006771E9">
            <w:pPr>
              <w:rPr>
                <w:rFonts w:asciiTheme="minorHAnsi" w:eastAsia="Calibri" w:hAnsiTheme="minorHAnsi"/>
                <w:b w:val="0"/>
                <w:sz w:val="20"/>
                <w:szCs w:val="20"/>
              </w:rPr>
            </w:pPr>
            <w:r w:rsidRPr="002F2957">
              <w:rPr>
                <w:rFonts w:asciiTheme="minorHAnsi" w:hAnsiTheme="minorHAnsi"/>
                <w:b w:val="0"/>
                <w:sz w:val="20"/>
                <w:szCs w:val="20"/>
              </w:rPr>
              <w:t>Q14. Staff encouraged me to take responsibility for how I live my life.</w:t>
            </w:r>
          </w:p>
        </w:tc>
        <w:tc>
          <w:tcPr>
            <w:tcW w:w="1080" w:type="dxa"/>
            <w:tcBorders>
              <w:top w:val="single" w:sz="8" w:space="0" w:color="7BA0CD" w:themeColor="accent1" w:themeTint="BF"/>
              <w:left w:val="single" w:sz="4" w:space="0" w:color="auto"/>
              <w:bottom w:val="single" w:sz="8" w:space="0" w:color="7BA0CD" w:themeColor="accent1" w:themeTint="BF"/>
            </w:tcBorders>
            <w:vAlign w:val="center"/>
          </w:tcPr>
          <w:p w:rsidR="00A61A2F" w:rsidRPr="00D4313C" w:rsidRDefault="00D4313C" w:rsidP="006771E9">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sidRPr="00D4313C">
              <w:rPr>
                <w:rFonts w:asciiTheme="minorHAnsi" w:hAnsiTheme="minorHAnsi"/>
                <w:sz w:val="20"/>
                <w:szCs w:val="20"/>
              </w:rPr>
              <w:t>93%</w:t>
            </w:r>
          </w:p>
        </w:tc>
        <w:tc>
          <w:tcPr>
            <w:tcW w:w="1080" w:type="dxa"/>
            <w:tcBorders>
              <w:top w:val="single" w:sz="8" w:space="0" w:color="7BA0CD" w:themeColor="accent1" w:themeTint="BF"/>
              <w:left w:val="single" w:sz="4" w:space="0" w:color="auto"/>
              <w:bottom w:val="single" w:sz="8" w:space="0" w:color="7BA0CD" w:themeColor="accent1" w:themeTint="BF"/>
              <w:right w:val="single" w:sz="4" w:space="0" w:color="auto"/>
            </w:tcBorders>
            <w:vAlign w:val="center"/>
          </w:tcPr>
          <w:p w:rsidR="00A61A2F" w:rsidRPr="00D4313C" w:rsidRDefault="00D4313C" w:rsidP="006771E9">
            <w:pPr>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sz w:val="20"/>
                <w:szCs w:val="20"/>
              </w:rPr>
            </w:pPr>
            <w:r w:rsidRPr="00D4313C">
              <w:rPr>
                <w:rFonts w:asciiTheme="minorHAnsi" w:eastAsia="Calibri" w:hAnsiTheme="minorHAnsi"/>
                <w:sz w:val="20"/>
                <w:szCs w:val="20"/>
              </w:rPr>
              <w:t>92%</w:t>
            </w:r>
          </w:p>
        </w:tc>
        <w:tc>
          <w:tcPr>
            <w:tcW w:w="913" w:type="dxa"/>
            <w:tcBorders>
              <w:top w:val="single" w:sz="8" w:space="0" w:color="7BA0CD" w:themeColor="accent1" w:themeTint="BF"/>
              <w:left w:val="single" w:sz="4" w:space="0" w:color="auto"/>
              <w:bottom w:val="single" w:sz="8" w:space="0" w:color="7BA0CD" w:themeColor="accent1" w:themeTint="BF"/>
            </w:tcBorders>
            <w:vAlign w:val="center"/>
          </w:tcPr>
          <w:p w:rsidR="00A61A2F" w:rsidRPr="00D4313C" w:rsidRDefault="00F768EC" w:rsidP="00874085">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Pr>
                <w:rFonts w:asciiTheme="minorHAnsi" w:hAnsiTheme="minorHAnsi"/>
                <w:sz w:val="20"/>
                <w:szCs w:val="20"/>
              </w:rPr>
              <w:t>93%</w:t>
            </w:r>
          </w:p>
        </w:tc>
      </w:tr>
      <w:tr w:rsidR="00D73A37" w:rsidRPr="002F2957" w:rsidTr="007E37B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997" w:type="dxa"/>
          </w:tcPr>
          <w:p w:rsidR="00D73A37" w:rsidRPr="002F2957" w:rsidRDefault="00D73A37" w:rsidP="00D73A37">
            <w:pPr>
              <w:rPr>
                <w:rFonts w:asciiTheme="minorHAnsi" w:hAnsiTheme="minorHAnsi"/>
                <w:sz w:val="20"/>
                <w:szCs w:val="20"/>
              </w:rPr>
            </w:pPr>
          </w:p>
        </w:tc>
        <w:tc>
          <w:tcPr>
            <w:tcW w:w="1080" w:type="dxa"/>
            <w:tcBorders>
              <w:top w:val="single" w:sz="4" w:space="0" w:color="auto"/>
              <w:left w:val="single" w:sz="4" w:space="0" w:color="auto"/>
              <w:bottom w:val="single" w:sz="4" w:space="0" w:color="auto"/>
            </w:tcBorders>
            <w:vAlign w:val="center"/>
          </w:tcPr>
          <w:p w:rsidR="00D73A37" w:rsidRPr="0085538A" w:rsidRDefault="00D73A37" w:rsidP="00D73A37">
            <w:pPr>
              <w:ind w:right="-108"/>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b/>
                <w:sz w:val="20"/>
                <w:szCs w:val="20"/>
              </w:rPr>
            </w:pPr>
            <w:r w:rsidRPr="0085538A">
              <w:rPr>
                <w:rFonts w:asciiTheme="minorHAnsi" w:eastAsia="Calibri" w:hAnsiTheme="minorHAnsi"/>
                <w:b/>
                <w:sz w:val="20"/>
                <w:szCs w:val="20"/>
              </w:rPr>
              <w:t>2014</w:t>
            </w:r>
          </w:p>
        </w:tc>
        <w:tc>
          <w:tcPr>
            <w:tcW w:w="1080" w:type="dxa"/>
            <w:tcBorders>
              <w:top w:val="single" w:sz="4" w:space="0" w:color="auto"/>
              <w:left w:val="single" w:sz="4" w:space="0" w:color="auto"/>
              <w:bottom w:val="single" w:sz="4" w:space="0" w:color="auto"/>
              <w:right w:val="single" w:sz="4" w:space="0" w:color="auto"/>
            </w:tcBorders>
            <w:vAlign w:val="center"/>
          </w:tcPr>
          <w:p w:rsidR="00D73A37" w:rsidRPr="0085538A" w:rsidRDefault="00D73A37" w:rsidP="00D73A37">
            <w:pPr>
              <w:ind w:right="-108"/>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b/>
                <w:sz w:val="20"/>
                <w:szCs w:val="20"/>
              </w:rPr>
            </w:pPr>
            <w:r w:rsidRPr="0085538A">
              <w:rPr>
                <w:rFonts w:asciiTheme="minorHAnsi" w:eastAsia="Calibri" w:hAnsiTheme="minorHAnsi"/>
                <w:b/>
                <w:sz w:val="20"/>
                <w:szCs w:val="20"/>
              </w:rPr>
              <w:t>2015</w:t>
            </w:r>
          </w:p>
        </w:tc>
        <w:tc>
          <w:tcPr>
            <w:tcW w:w="913" w:type="dxa"/>
            <w:tcBorders>
              <w:top w:val="single" w:sz="4" w:space="0" w:color="auto"/>
              <w:left w:val="single" w:sz="4" w:space="0" w:color="auto"/>
              <w:bottom w:val="single" w:sz="4" w:space="0" w:color="auto"/>
            </w:tcBorders>
            <w:vAlign w:val="center"/>
          </w:tcPr>
          <w:p w:rsidR="00D73A37" w:rsidRPr="0085538A" w:rsidRDefault="00D73A37" w:rsidP="00D73A37">
            <w:pPr>
              <w:ind w:right="-108"/>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b/>
                <w:sz w:val="20"/>
                <w:szCs w:val="20"/>
              </w:rPr>
            </w:pPr>
            <w:r w:rsidRPr="0085538A">
              <w:rPr>
                <w:rFonts w:asciiTheme="minorHAnsi" w:eastAsia="Calibri" w:hAnsiTheme="minorHAnsi"/>
                <w:b/>
                <w:sz w:val="20"/>
                <w:szCs w:val="20"/>
              </w:rPr>
              <w:t>2016</w:t>
            </w:r>
          </w:p>
        </w:tc>
      </w:tr>
      <w:tr w:rsidR="00D73A37" w:rsidRPr="002F2957" w:rsidTr="0087408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997" w:type="dxa"/>
          </w:tcPr>
          <w:p w:rsidR="00D73A37" w:rsidRPr="002F2957" w:rsidRDefault="00D73A37" w:rsidP="00D73A37">
            <w:pPr>
              <w:rPr>
                <w:rFonts w:asciiTheme="minorHAnsi" w:eastAsia="Calibri" w:hAnsiTheme="minorHAnsi"/>
                <w:b w:val="0"/>
                <w:sz w:val="20"/>
                <w:szCs w:val="20"/>
              </w:rPr>
            </w:pPr>
            <w:r w:rsidRPr="002F2957">
              <w:rPr>
                <w:rFonts w:asciiTheme="minorHAnsi" w:hAnsiTheme="minorHAnsi"/>
                <w:b w:val="0"/>
                <w:sz w:val="20"/>
                <w:szCs w:val="20"/>
              </w:rPr>
              <w:t>Q15. Staff told me what side effects to watch for.</w:t>
            </w:r>
          </w:p>
        </w:tc>
        <w:tc>
          <w:tcPr>
            <w:tcW w:w="1080" w:type="dxa"/>
            <w:tcBorders>
              <w:top w:val="single" w:sz="8" w:space="0" w:color="7BA0CD" w:themeColor="accent1" w:themeTint="BF"/>
              <w:left w:val="single" w:sz="4" w:space="0" w:color="auto"/>
              <w:bottom w:val="single" w:sz="8" w:space="0" w:color="7BA0CD" w:themeColor="accent1" w:themeTint="BF"/>
            </w:tcBorders>
            <w:vAlign w:val="center"/>
          </w:tcPr>
          <w:p w:rsidR="00D73A37" w:rsidRPr="00D4313C" w:rsidRDefault="00D73A37" w:rsidP="00D73A37">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sidRPr="00D4313C">
              <w:rPr>
                <w:rFonts w:asciiTheme="minorHAnsi" w:hAnsiTheme="minorHAnsi"/>
                <w:sz w:val="20"/>
                <w:szCs w:val="20"/>
              </w:rPr>
              <w:t>83%</w:t>
            </w:r>
          </w:p>
        </w:tc>
        <w:tc>
          <w:tcPr>
            <w:tcW w:w="1080" w:type="dxa"/>
            <w:tcBorders>
              <w:top w:val="single" w:sz="8" w:space="0" w:color="7BA0CD" w:themeColor="accent1" w:themeTint="BF"/>
              <w:left w:val="single" w:sz="4" w:space="0" w:color="auto"/>
              <w:bottom w:val="single" w:sz="8" w:space="0" w:color="7BA0CD" w:themeColor="accent1" w:themeTint="BF"/>
              <w:right w:val="single" w:sz="4" w:space="0" w:color="auto"/>
            </w:tcBorders>
            <w:vAlign w:val="center"/>
          </w:tcPr>
          <w:p w:rsidR="00D73A37" w:rsidRPr="00D4313C" w:rsidRDefault="00D73A37" w:rsidP="00D73A37">
            <w:pPr>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sz w:val="20"/>
                <w:szCs w:val="20"/>
              </w:rPr>
            </w:pPr>
            <w:r w:rsidRPr="00D4313C">
              <w:rPr>
                <w:rFonts w:asciiTheme="minorHAnsi" w:eastAsia="Calibri" w:hAnsiTheme="minorHAnsi"/>
                <w:sz w:val="20"/>
                <w:szCs w:val="20"/>
              </w:rPr>
              <w:t>78%</w:t>
            </w:r>
          </w:p>
        </w:tc>
        <w:tc>
          <w:tcPr>
            <w:tcW w:w="913" w:type="dxa"/>
            <w:tcBorders>
              <w:top w:val="single" w:sz="8" w:space="0" w:color="7BA0CD" w:themeColor="accent1" w:themeTint="BF"/>
              <w:left w:val="single" w:sz="4" w:space="0" w:color="auto"/>
              <w:bottom w:val="single" w:sz="8" w:space="0" w:color="7BA0CD" w:themeColor="accent1" w:themeTint="BF"/>
            </w:tcBorders>
            <w:vAlign w:val="center"/>
          </w:tcPr>
          <w:p w:rsidR="00D73A37" w:rsidRPr="00D4313C" w:rsidRDefault="00D73A37" w:rsidP="00D73A37">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Pr>
                <w:rFonts w:asciiTheme="minorHAnsi" w:hAnsiTheme="minorHAnsi"/>
                <w:sz w:val="20"/>
                <w:szCs w:val="20"/>
              </w:rPr>
              <w:t>83%</w:t>
            </w:r>
          </w:p>
        </w:tc>
      </w:tr>
      <w:tr w:rsidR="00D73A37" w:rsidRPr="002F2957" w:rsidTr="00874085">
        <w:trPr>
          <w:cnfStyle w:val="000000100000" w:firstRow="0" w:lastRow="0" w:firstColumn="0" w:lastColumn="0" w:oddVBand="0" w:evenVBand="0" w:oddHBand="1" w:evenHBand="0" w:firstRowFirstColumn="0" w:firstRowLastColumn="0" w:lastRowFirstColumn="0" w:lastRowLastColumn="0"/>
          <w:trHeight w:val="610"/>
          <w:jc w:val="center"/>
        </w:trPr>
        <w:tc>
          <w:tcPr>
            <w:cnfStyle w:val="001000000000" w:firstRow="0" w:lastRow="0" w:firstColumn="1" w:lastColumn="0" w:oddVBand="0" w:evenVBand="0" w:oddHBand="0" w:evenHBand="0" w:firstRowFirstColumn="0" w:firstRowLastColumn="0" w:lastRowFirstColumn="0" w:lastRowLastColumn="0"/>
            <w:tcW w:w="6997" w:type="dxa"/>
          </w:tcPr>
          <w:p w:rsidR="00D73A37" w:rsidRPr="007539E7" w:rsidRDefault="00D73A37" w:rsidP="00D73A37">
            <w:pPr>
              <w:spacing w:after="200" w:line="276" w:lineRule="auto"/>
              <w:contextualSpacing/>
              <w:rPr>
                <w:rFonts w:asciiTheme="minorHAnsi" w:hAnsiTheme="minorHAnsi"/>
                <w:bCs w:val="0"/>
                <w:sz w:val="20"/>
                <w:szCs w:val="20"/>
              </w:rPr>
            </w:pPr>
            <w:r w:rsidRPr="007539E7">
              <w:rPr>
                <w:rFonts w:asciiTheme="minorHAnsi" w:hAnsiTheme="minorHAnsi"/>
                <w:b w:val="0"/>
                <w:bCs w:val="0"/>
                <w:sz w:val="20"/>
                <w:szCs w:val="20"/>
              </w:rPr>
              <w:t>Q16. Staff respected my wishes about who is and who is not t</w:t>
            </w:r>
            <w:r>
              <w:rPr>
                <w:rFonts w:asciiTheme="minorHAnsi" w:hAnsiTheme="minorHAnsi"/>
                <w:b w:val="0"/>
                <w:bCs w:val="0"/>
                <w:sz w:val="20"/>
                <w:szCs w:val="20"/>
              </w:rPr>
              <w:t>o be given information about my</w:t>
            </w:r>
            <w:r w:rsidRPr="007539E7">
              <w:rPr>
                <w:rFonts w:asciiTheme="minorHAnsi" w:hAnsiTheme="minorHAnsi"/>
                <w:b w:val="0"/>
                <w:bCs w:val="0"/>
                <w:sz w:val="20"/>
                <w:szCs w:val="20"/>
              </w:rPr>
              <w:t xml:space="preserve"> treatment services.</w:t>
            </w:r>
          </w:p>
        </w:tc>
        <w:tc>
          <w:tcPr>
            <w:tcW w:w="1080" w:type="dxa"/>
            <w:tcBorders>
              <w:top w:val="single" w:sz="8" w:space="0" w:color="7BA0CD" w:themeColor="accent1" w:themeTint="BF"/>
              <w:left w:val="single" w:sz="4" w:space="0" w:color="auto"/>
              <w:bottom w:val="single" w:sz="8" w:space="0" w:color="7BA0CD" w:themeColor="accent1" w:themeTint="BF"/>
            </w:tcBorders>
            <w:vAlign w:val="center"/>
          </w:tcPr>
          <w:p w:rsidR="00D73A37" w:rsidRPr="00D4313C" w:rsidRDefault="00D73A37" w:rsidP="00D73A37">
            <w:pPr>
              <w:ind w:right="-108"/>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sz w:val="20"/>
                <w:szCs w:val="20"/>
              </w:rPr>
            </w:pPr>
            <w:r>
              <w:rPr>
                <w:rFonts w:asciiTheme="minorHAnsi" w:eastAsia="Calibri" w:hAnsiTheme="minorHAnsi"/>
                <w:sz w:val="20"/>
                <w:szCs w:val="20"/>
              </w:rPr>
              <w:t xml:space="preserve">      </w:t>
            </w:r>
            <w:r w:rsidRPr="00D4313C">
              <w:rPr>
                <w:rFonts w:asciiTheme="minorHAnsi" w:eastAsia="Calibri" w:hAnsiTheme="minorHAnsi"/>
                <w:sz w:val="20"/>
                <w:szCs w:val="20"/>
              </w:rPr>
              <w:t>94%</w:t>
            </w:r>
          </w:p>
        </w:tc>
        <w:tc>
          <w:tcPr>
            <w:tcW w:w="1080" w:type="dxa"/>
            <w:tcBorders>
              <w:top w:val="single" w:sz="8" w:space="0" w:color="7BA0CD" w:themeColor="accent1" w:themeTint="BF"/>
              <w:left w:val="single" w:sz="4" w:space="0" w:color="auto"/>
              <w:bottom w:val="single" w:sz="8" w:space="0" w:color="7BA0CD" w:themeColor="accent1" w:themeTint="BF"/>
              <w:right w:val="single" w:sz="4" w:space="0" w:color="auto"/>
            </w:tcBorders>
            <w:vAlign w:val="center"/>
          </w:tcPr>
          <w:p w:rsidR="00D73A37" w:rsidRPr="00D4313C" w:rsidRDefault="00D73A37" w:rsidP="00D73A37">
            <w:pPr>
              <w:ind w:right="-108"/>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sz w:val="20"/>
                <w:szCs w:val="20"/>
              </w:rPr>
            </w:pPr>
            <w:r>
              <w:rPr>
                <w:rFonts w:asciiTheme="minorHAnsi" w:eastAsia="Calibri" w:hAnsiTheme="minorHAnsi"/>
                <w:sz w:val="20"/>
                <w:szCs w:val="20"/>
              </w:rPr>
              <w:t xml:space="preserve">      </w:t>
            </w:r>
            <w:r w:rsidRPr="00D4313C">
              <w:rPr>
                <w:rFonts w:asciiTheme="minorHAnsi" w:eastAsia="Calibri" w:hAnsiTheme="minorHAnsi"/>
                <w:sz w:val="20"/>
                <w:szCs w:val="20"/>
              </w:rPr>
              <w:t>96%</w:t>
            </w:r>
          </w:p>
        </w:tc>
        <w:tc>
          <w:tcPr>
            <w:tcW w:w="913" w:type="dxa"/>
            <w:tcBorders>
              <w:top w:val="single" w:sz="8" w:space="0" w:color="7BA0CD" w:themeColor="accent1" w:themeTint="BF"/>
              <w:left w:val="single" w:sz="4" w:space="0" w:color="auto"/>
              <w:bottom w:val="single" w:sz="8" w:space="0" w:color="7BA0CD" w:themeColor="accent1" w:themeTint="BF"/>
            </w:tcBorders>
            <w:vAlign w:val="center"/>
          </w:tcPr>
          <w:p w:rsidR="00D73A37" w:rsidRPr="00D4313C" w:rsidRDefault="00D73A37" w:rsidP="00D73A37">
            <w:pPr>
              <w:ind w:right="-108"/>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sz w:val="20"/>
                <w:szCs w:val="20"/>
              </w:rPr>
            </w:pPr>
            <w:r>
              <w:rPr>
                <w:rFonts w:asciiTheme="minorHAnsi" w:eastAsia="Calibri" w:hAnsiTheme="minorHAnsi"/>
                <w:sz w:val="20"/>
                <w:szCs w:val="20"/>
              </w:rPr>
              <w:t xml:space="preserve">    96%</w:t>
            </w:r>
          </w:p>
        </w:tc>
      </w:tr>
      <w:tr w:rsidR="00D73A37" w:rsidRPr="002F2957" w:rsidTr="0087408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997" w:type="dxa"/>
          </w:tcPr>
          <w:p w:rsidR="00D73A37" w:rsidRPr="002F2957" w:rsidRDefault="00D73A37" w:rsidP="00D73A37">
            <w:pPr>
              <w:rPr>
                <w:rFonts w:asciiTheme="minorHAnsi" w:eastAsia="Calibri" w:hAnsiTheme="minorHAnsi"/>
                <w:b w:val="0"/>
                <w:sz w:val="20"/>
                <w:szCs w:val="20"/>
              </w:rPr>
            </w:pPr>
            <w:r w:rsidRPr="002F2957">
              <w:rPr>
                <w:rFonts w:asciiTheme="minorHAnsi" w:hAnsiTheme="minorHAnsi"/>
                <w:b w:val="0"/>
                <w:sz w:val="20"/>
                <w:szCs w:val="20"/>
              </w:rPr>
              <w:t>Q18. Staff were sensitive to my cultural/ ethnic background (e.g., race, religion, language, etc.).</w:t>
            </w:r>
          </w:p>
        </w:tc>
        <w:tc>
          <w:tcPr>
            <w:tcW w:w="1080" w:type="dxa"/>
            <w:tcBorders>
              <w:top w:val="single" w:sz="8" w:space="0" w:color="7BA0CD" w:themeColor="accent1" w:themeTint="BF"/>
              <w:left w:val="single" w:sz="4" w:space="0" w:color="auto"/>
              <w:bottom w:val="single" w:sz="8" w:space="0" w:color="7BA0CD" w:themeColor="accent1" w:themeTint="BF"/>
            </w:tcBorders>
            <w:vAlign w:val="center"/>
          </w:tcPr>
          <w:p w:rsidR="00D73A37" w:rsidRPr="00D4313C" w:rsidRDefault="00D73A37" w:rsidP="00D73A37">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sidRPr="00D4313C">
              <w:rPr>
                <w:rFonts w:asciiTheme="minorHAnsi" w:hAnsiTheme="minorHAnsi"/>
                <w:sz w:val="20"/>
                <w:szCs w:val="20"/>
              </w:rPr>
              <w:t>90%</w:t>
            </w:r>
          </w:p>
        </w:tc>
        <w:tc>
          <w:tcPr>
            <w:tcW w:w="1080" w:type="dxa"/>
            <w:tcBorders>
              <w:top w:val="single" w:sz="8" w:space="0" w:color="7BA0CD" w:themeColor="accent1" w:themeTint="BF"/>
              <w:left w:val="single" w:sz="4" w:space="0" w:color="auto"/>
              <w:bottom w:val="single" w:sz="8" w:space="0" w:color="7BA0CD" w:themeColor="accent1" w:themeTint="BF"/>
              <w:right w:val="single" w:sz="4" w:space="0" w:color="auto"/>
            </w:tcBorders>
            <w:vAlign w:val="center"/>
          </w:tcPr>
          <w:p w:rsidR="00D73A37" w:rsidRPr="00D4313C" w:rsidRDefault="00D73A37" w:rsidP="00D73A37">
            <w:pPr>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sz w:val="20"/>
                <w:szCs w:val="20"/>
              </w:rPr>
            </w:pPr>
            <w:r w:rsidRPr="00D4313C">
              <w:rPr>
                <w:rFonts w:asciiTheme="minorHAnsi" w:eastAsia="Calibri" w:hAnsiTheme="minorHAnsi"/>
                <w:sz w:val="20"/>
                <w:szCs w:val="20"/>
              </w:rPr>
              <w:t>87%</w:t>
            </w:r>
          </w:p>
        </w:tc>
        <w:tc>
          <w:tcPr>
            <w:tcW w:w="913" w:type="dxa"/>
            <w:tcBorders>
              <w:top w:val="single" w:sz="8" w:space="0" w:color="7BA0CD" w:themeColor="accent1" w:themeTint="BF"/>
              <w:left w:val="single" w:sz="4" w:space="0" w:color="auto"/>
              <w:bottom w:val="single" w:sz="8" w:space="0" w:color="7BA0CD" w:themeColor="accent1" w:themeTint="BF"/>
            </w:tcBorders>
            <w:vAlign w:val="center"/>
          </w:tcPr>
          <w:p w:rsidR="00D73A37" w:rsidRPr="00D4313C" w:rsidRDefault="00D73A37" w:rsidP="00D73A37">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Pr>
                <w:rFonts w:asciiTheme="minorHAnsi" w:hAnsiTheme="minorHAnsi"/>
                <w:sz w:val="20"/>
                <w:szCs w:val="20"/>
              </w:rPr>
              <w:t>92%</w:t>
            </w:r>
          </w:p>
        </w:tc>
      </w:tr>
      <w:tr w:rsidR="00D73A37" w:rsidRPr="002F2957" w:rsidTr="0087408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997" w:type="dxa"/>
          </w:tcPr>
          <w:p w:rsidR="00D73A37" w:rsidRPr="002F2957" w:rsidRDefault="00D73A37" w:rsidP="00D73A37">
            <w:pPr>
              <w:rPr>
                <w:rFonts w:asciiTheme="minorHAnsi" w:hAnsiTheme="minorHAnsi"/>
                <w:b w:val="0"/>
                <w:sz w:val="20"/>
                <w:szCs w:val="20"/>
              </w:rPr>
            </w:pPr>
            <w:r w:rsidRPr="002F2957">
              <w:rPr>
                <w:rFonts w:asciiTheme="minorHAnsi" w:hAnsiTheme="minorHAnsi"/>
                <w:b w:val="0"/>
                <w:sz w:val="20"/>
                <w:szCs w:val="20"/>
              </w:rPr>
              <w:t>Q19. Staff helped me obtain the information I needed so that I c</w:t>
            </w:r>
            <w:r>
              <w:rPr>
                <w:rFonts w:asciiTheme="minorHAnsi" w:hAnsiTheme="minorHAnsi"/>
                <w:b w:val="0"/>
                <w:sz w:val="20"/>
                <w:szCs w:val="20"/>
              </w:rPr>
              <w:t>ould take charge of managing my</w:t>
            </w:r>
            <w:r w:rsidRPr="002F2957">
              <w:rPr>
                <w:rFonts w:asciiTheme="minorHAnsi" w:hAnsiTheme="minorHAnsi"/>
                <w:b w:val="0"/>
                <w:sz w:val="20"/>
                <w:szCs w:val="20"/>
              </w:rPr>
              <w:t xml:space="preserve"> illness and disability.</w:t>
            </w:r>
          </w:p>
        </w:tc>
        <w:tc>
          <w:tcPr>
            <w:tcW w:w="1080" w:type="dxa"/>
            <w:tcBorders>
              <w:top w:val="single" w:sz="8" w:space="0" w:color="7BA0CD" w:themeColor="accent1" w:themeTint="BF"/>
              <w:left w:val="single" w:sz="4" w:space="0" w:color="auto"/>
              <w:bottom w:val="single" w:sz="8" w:space="0" w:color="7BA0CD" w:themeColor="accent1" w:themeTint="BF"/>
            </w:tcBorders>
            <w:vAlign w:val="center"/>
          </w:tcPr>
          <w:p w:rsidR="00D73A37" w:rsidRPr="00D4313C" w:rsidRDefault="00D73A37" w:rsidP="00D73A3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D4313C">
              <w:rPr>
                <w:rFonts w:asciiTheme="minorHAnsi" w:hAnsiTheme="minorHAnsi"/>
                <w:sz w:val="20"/>
                <w:szCs w:val="20"/>
              </w:rPr>
              <w:t>91%</w:t>
            </w:r>
          </w:p>
        </w:tc>
        <w:tc>
          <w:tcPr>
            <w:tcW w:w="1080" w:type="dxa"/>
            <w:tcBorders>
              <w:top w:val="single" w:sz="8" w:space="0" w:color="7BA0CD" w:themeColor="accent1" w:themeTint="BF"/>
              <w:left w:val="single" w:sz="4" w:space="0" w:color="auto"/>
              <w:bottom w:val="single" w:sz="8" w:space="0" w:color="7BA0CD" w:themeColor="accent1" w:themeTint="BF"/>
              <w:right w:val="single" w:sz="4" w:space="0" w:color="auto"/>
            </w:tcBorders>
            <w:vAlign w:val="center"/>
          </w:tcPr>
          <w:p w:rsidR="00D73A37" w:rsidRPr="00D4313C" w:rsidRDefault="00D73A37" w:rsidP="00D73A37">
            <w:pPr>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sz w:val="20"/>
                <w:szCs w:val="20"/>
              </w:rPr>
            </w:pPr>
            <w:r w:rsidRPr="00D4313C">
              <w:rPr>
                <w:rFonts w:asciiTheme="minorHAnsi" w:eastAsia="Calibri" w:hAnsiTheme="minorHAnsi"/>
                <w:sz w:val="20"/>
                <w:szCs w:val="20"/>
              </w:rPr>
              <w:t>89%</w:t>
            </w:r>
          </w:p>
        </w:tc>
        <w:tc>
          <w:tcPr>
            <w:tcW w:w="913" w:type="dxa"/>
            <w:tcBorders>
              <w:top w:val="single" w:sz="8" w:space="0" w:color="7BA0CD" w:themeColor="accent1" w:themeTint="BF"/>
              <w:left w:val="single" w:sz="4" w:space="0" w:color="auto"/>
              <w:bottom w:val="single" w:sz="8" w:space="0" w:color="7BA0CD" w:themeColor="accent1" w:themeTint="BF"/>
            </w:tcBorders>
            <w:vAlign w:val="center"/>
          </w:tcPr>
          <w:p w:rsidR="00D73A37" w:rsidRPr="00D4313C" w:rsidRDefault="00D73A37" w:rsidP="00D73A3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91%</w:t>
            </w:r>
          </w:p>
        </w:tc>
      </w:tr>
      <w:tr w:rsidR="00D73A37" w:rsidRPr="002F2957" w:rsidTr="0087408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997" w:type="dxa"/>
          </w:tcPr>
          <w:p w:rsidR="00D73A37" w:rsidRPr="002F2957" w:rsidRDefault="00D73A37" w:rsidP="00D73A37">
            <w:pPr>
              <w:rPr>
                <w:rFonts w:asciiTheme="minorHAnsi" w:hAnsiTheme="minorHAnsi"/>
                <w:b w:val="0"/>
                <w:sz w:val="20"/>
                <w:szCs w:val="20"/>
              </w:rPr>
            </w:pPr>
            <w:r w:rsidRPr="002F2957">
              <w:rPr>
                <w:rFonts w:asciiTheme="minorHAnsi" w:hAnsiTheme="minorHAnsi"/>
                <w:b w:val="0"/>
                <w:sz w:val="20"/>
                <w:szCs w:val="20"/>
              </w:rPr>
              <w:t>Q20. I was encouraged to use consumer-run programs (support groups, drop-in centers, crisis phone line, etc.).</w:t>
            </w:r>
          </w:p>
        </w:tc>
        <w:tc>
          <w:tcPr>
            <w:tcW w:w="1080" w:type="dxa"/>
            <w:tcBorders>
              <w:top w:val="single" w:sz="8" w:space="0" w:color="7BA0CD" w:themeColor="accent1" w:themeTint="BF"/>
              <w:left w:val="single" w:sz="4" w:space="0" w:color="auto"/>
              <w:bottom w:val="single" w:sz="8" w:space="0" w:color="7BA0CD" w:themeColor="accent1" w:themeTint="BF"/>
            </w:tcBorders>
            <w:vAlign w:val="center"/>
          </w:tcPr>
          <w:p w:rsidR="00D73A37" w:rsidRPr="00D4313C" w:rsidRDefault="00D73A37" w:rsidP="00D73A37">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sidRPr="00D4313C">
              <w:rPr>
                <w:rFonts w:asciiTheme="minorHAnsi" w:hAnsiTheme="minorHAnsi"/>
                <w:sz w:val="20"/>
                <w:szCs w:val="20"/>
              </w:rPr>
              <w:t>82%</w:t>
            </w:r>
          </w:p>
        </w:tc>
        <w:tc>
          <w:tcPr>
            <w:tcW w:w="1080" w:type="dxa"/>
            <w:tcBorders>
              <w:top w:val="single" w:sz="8" w:space="0" w:color="7BA0CD" w:themeColor="accent1" w:themeTint="BF"/>
              <w:left w:val="single" w:sz="4" w:space="0" w:color="auto"/>
              <w:bottom w:val="single" w:sz="8" w:space="0" w:color="7BA0CD" w:themeColor="accent1" w:themeTint="BF"/>
              <w:right w:val="single" w:sz="4" w:space="0" w:color="auto"/>
            </w:tcBorders>
            <w:vAlign w:val="center"/>
          </w:tcPr>
          <w:p w:rsidR="00D73A37" w:rsidRPr="00D4313C" w:rsidRDefault="00D73A37" w:rsidP="00D73A37">
            <w:pPr>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sz w:val="20"/>
                <w:szCs w:val="20"/>
              </w:rPr>
            </w:pPr>
            <w:r w:rsidRPr="00D4313C">
              <w:rPr>
                <w:rFonts w:asciiTheme="minorHAnsi" w:eastAsia="Calibri" w:hAnsiTheme="minorHAnsi"/>
                <w:sz w:val="20"/>
                <w:szCs w:val="20"/>
              </w:rPr>
              <w:t>81%</w:t>
            </w:r>
          </w:p>
        </w:tc>
        <w:tc>
          <w:tcPr>
            <w:tcW w:w="913" w:type="dxa"/>
            <w:tcBorders>
              <w:top w:val="single" w:sz="8" w:space="0" w:color="7BA0CD" w:themeColor="accent1" w:themeTint="BF"/>
              <w:left w:val="single" w:sz="4" w:space="0" w:color="auto"/>
              <w:bottom w:val="single" w:sz="8" w:space="0" w:color="7BA0CD" w:themeColor="accent1" w:themeTint="BF"/>
            </w:tcBorders>
            <w:vAlign w:val="center"/>
          </w:tcPr>
          <w:p w:rsidR="00D73A37" w:rsidRPr="00D4313C" w:rsidRDefault="00D73A37" w:rsidP="00D73A37">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Pr>
                <w:rFonts w:asciiTheme="minorHAnsi" w:hAnsiTheme="minorHAnsi"/>
                <w:sz w:val="20"/>
                <w:szCs w:val="20"/>
              </w:rPr>
              <w:t>84%</w:t>
            </w:r>
          </w:p>
        </w:tc>
      </w:tr>
      <w:tr w:rsidR="00D73A37" w:rsidRPr="002F2957" w:rsidTr="0087408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997" w:type="dxa"/>
          </w:tcPr>
          <w:p w:rsidR="00D73A37" w:rsidRPr="002F2957" w:rsidRDefault="00D73A37" w:rsidP="00D73A37">
            <w:pPr>
              <w:rPr>
                <w:rFonts w:asciiTheme="minorHAnsi" w:eastAsia="Calibri" w:hAnsiTheme="minorHAnsi"/>
                <w:b w:val="0"/>
                <w:sz w:val="20"/>
                <w:szCs w:val="20"/>
              </w:rPr>
            </w:pPr>
            <w:r w:rsidRPr="002F2957">
              <w:rPr>
                <w:rFonts w:asciiTheme="minorHAnsi" w:hAnsiTheme="minorHAnsi"/>
                <w:sz w:val="20"/>
                <w:szCs w:val="20"/>
              </w:rPr>
              <w:t>Participation in Treatment Planning</w:t>
            </w:r>
          </w:p>
        </w:tc>
        <w:tc>
          <w:tcPr>
            <w:tcW w:w="1080" w:type="dxa"/>
            <w:tcBorders>
              <w:top w:val="single" w:sz="8" w:space="0" w:color="7BA0CD" w:themeColor="accent1" w:themeTint="BF"/>
              <w:left w:val="single" w:sz="4" w:space="0" w:color="auto"/>
              <w:bottom w:val="single" w:sz="8" w:space="0" w:color="7BA0CD" w:themeColor="accent1" w:themeTint="BF"/>
            </w:tcBorders>
            <w:vAlign w:val="center"/>
          </w:tcPr>
          <w:p w:rsidR="00D73A37" w:rsidRPr="00D4313C" w:rsidRDefault="00D73A37" w:rsidP="00D73A3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tc>
        <w:tc>
          <w:tcPr>
            <w:tcW w:w="1080" w:type="dxa"/>
            <w:tcBorders>
              <w:top w:val="single" w:sz="8" w:space="0" w:color="7BA0CD" w:themeColor="accent1" w:themeTint="BF"/>
              <w:left w:val="single" w:sz="4" w:space="0" w:color="auto"/>
              <w:bottom w:val="single" w:sz="8" w:space="0" w:color="7BA0CD" w:themeColor="accent1" w:themeTint="BF"/>
              <w:right w:val="single" w:sz="4" w:space="0" w:color="auto"/>
            </w:tcBorders>
            <w:vAlign w:val="center"/>
          </w:tcPr>
          <w:p w:rsidR="00D73A37" w:rsidRPr="00D4313C" w:rsidRDefault="00D73A37" w:rsidP="00D73A37">
            <w:pPr>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sz w:val="20"/>
                <w:szCs w:val="20"/>
              </w:rPr>
            </w:pPr>
          </w:p>
        </w:tc>
        <w:tc>
          <w:tcPr>
            <w:tcW w:w="913" w:type="dxa"/>
            <w:tcBorders>
              <w:top w:val="single" w:sz="8" w:space="0" w:color="7BA0CD" w:themeColor="accent1" w:themeTint="BF"/>
              <w:left w:val="single" w:sz="4" w:space="0" w:color="auto"/>
              <w:bottom w:val="single" w:sz="8" w:space="0" w:color="7BA0CD" w:themeColor="accent1" w:themeTint="BF"/>
            </w:tcBorders>
            <w:vAlign w:val="center"/>
          </w:tcPr>
          <w:p w:rsidR="00D73A37" w:rsidRPr="00D4313C" w:rsidRDefault="00D73A37" w:rsidP="00D73A3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tc>
      </w:tr>
      <w:tr w:rsidR="00D73A37" w:rsidRPr="002F2957" w:rsidTr="0087408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997" w:type="dxa"/>
          </w:tcPr>
          <w:p w:rsidR="00D73A37" w:rsidRPr="002F2957" w:rsidRDefault="00D73A37" w:rsidP="00D73A37">
            <w:pPr>
              <w:rPr>
                <w:rFonts w:asciiTheme="minorHAnsi" w:eastAsia="Calibri" w:hAnsiTheme="minorHAnsi"/>
                <w:b w:val="0"/>
                <w:sz w:val="20"/>
                <w:szCs w:val="20"/>
              </w:rPr>
            </w:pPr>
            <w:r w:rsidRPr="002F2957">
              <w:rPr>
                <w:rFonts w:asciiTheme="minorHAnsi" w:hAnsiTheme="minorHAnsi"/>
                <w:b w:val="0"/>
                <w:sz w:val="20"/>
                <w:szCs w:val="20"/>
              </w:rPr>
              <w:t>Q11. I felt comfortable asking questions about my treatment, services, and medication.</w:t>
            </w:r>
          </w:p>
        </w:tc>
        <w:tc>
          <w:tcPr>
            <w:tcW w:w="1080" w:type="dxa"/>
            <w:tcBorders>
              <w:top w:val="single" w:sz="8" w:space="0" w:color="7BA0CD" w:themeColor="accent1" w:themeTint="BF"/>
              <w:left w:val="single" w:sz="4" w:space="0" w:color="auto"/>
              <w:bottom w:val="single" w:sz="8" w:space="0" w:color="7BA0CD" w:themeColor="accent1" w:themeTint="BF"/>
            </w:tcBorders>
            <w:vAlign w:val="center"/>
          </w:tcPr>
          <w:p w:rsidR="00D73A37" w:rsidRPr="00D4313C" w:rsidRDefault="00D73A37" w:rsidP="00D73A37">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sidRPr="00D4313C">
              <w:rPr>
                <w:rFonts w:asciiTheme="minorHAnsi" w:hAnsiTheme="minorHAnsi"/>
                <w:sz w:val="20"/>
                <w:szCs w:val="20"/>
              </w:rPr>
              <w:t>92%</w:t>
            </w:r>
          </w:p>
        </w:tc>
        <w:tc>
          <w:tcPr>
            <w:tcW w:w="1080" w:type="dxa"/>
            <w:tcBorders>
              <w:top w:val="single" w:sz="8" w:space="0" w:color="7BA0CD" w:themeColor="accent1" w:themeTint="BF"/>
              <w:left w:val="single" w:sz="4" w:space="0" w:color="auto"/>
              <w:bottom w:val="single" w:sz="8" w:space="0" w:color="7BA0CD" w:themeColor="accent1" w:themeTint="BF"/>
              <w:right w:val="single" w:sz="4" w:space="0" w:color="auto"/>
            </w:tcBorders>
            <w:vAlign w:val="center"/>
          </w:tcPr>
          <w:p w:rsidR="00D73A37" w:rsidRPr="00D4313C" w:rsidRDefault="00D73A37" w:rsidP="00D73A37">
            <w:pPr>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sz w:val="20"/>
                <w:szCs w:val="20"/>
              </w:rPr>
            </w:pPr>
            <w:r w:rsidRPr="00D4313C">
              <w:rPr>
                <w:rFonts w:asciiTheme="minorHAnsi" w:eastAsia="Calibri" w:hAnsiTheme="minorHAnsi"/>
                <w:sz w:val="20"/>
                <w:szCs w:val="20"/>
              </w:rPr>
              <w:t>92%</w:t>
            </w:r>
          </w:p>
        </w:tc>
        <w:tc>
          <w:tcPr>
            <w:tcW w:w="913" w:type="dxa"/>
            <w:tcBorders>
              <w:top w:val="single" w:sz="8" w:space="0" w:color="7BA0CD" w:themeColor="accent1" w:themeTint="BF"/>
              <w:left w:val="single" w:sz="4" w:space="0" w:color="auto"/>
              <w:bottom w:val="single" w:sz="8" w:space="0" w:color="7BA0CD" w:themeColor="accent1" w:themeTint="BF"/>
            </w:tcBorders>
            <w:vAlign w:val="center"/>
          </w:tcPr>
          <w:p w:rsidR="00D73A37" w:rsidRPr="00D4313C" w:rsidRDefault="00D73A37" w:rsidP="00D73A37">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Pr>
                <w:rFonts w:asciiTheme="minorHAnsi" w:hAnsiTheme="minorHAnsi"/>
                <w:sz w:val="20"/>
                <w:szCs w:val="20"/>
              </w:rPr>
              <w:t>93%</w:t>
            </w:r>
          </w:p>
        </w:tc>
      </w:tr>
      <w:tr w:rsidR="00D73A37" w:rsidRPr="002F2957" w:rsidTr="0087408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997" w:type="dxa"/>
          </w:tcPr>
          <w:p w:rsidR="00D73A37" w:rsidRPr="002F2957" w:rsidRDefault="00D73A37" w:rsidP="00D73A37">
            <w:pPr>
              <w:rPr>
                <w:rFonts w:asciiTheme="minorHAnsi" w:eastAsia="Calibri" w:hAnsiTheme="minorHAnsi"/>
                <w:b w:val="0"/>
                <w:sz w:val="20"/>
                <w:szCs w:val="20"/>
              </w:rPr>
            </w:pPr>
            <w:r w:rsidRPr="002F2957">
              <w:rPr>
                <w:rFonts w:asciiTheme="minorHAnsi" w:hAnsiTheme="minorHAnsi"/>
                <w:b w:val="0"/>
                <w:sz w:val="20"/>
                <w:szCs w:val="20"/>
              </w:rPr>
              <w:t>Q17. I, not staff, decided my treatment goals.</w:t>
            </w:r>
          </w:p>
        </w:tc>
        <w:tc>
          <w:tcPr>
            <w:tcW w:w="1080" w:type="dxa"/>
            <w:tcBorders>
              <w:top w:val="single" w:sz="8" w:space="0" w:color="7BA0CD" w:themeColor="accent1" w:themeTint="BF"/>
              <w:left w:val="single" w:sz="4" w:space="0" w:color="auto"/>
              <w:bottom w:val="single" w:sz="8" w:space="0" w:color="7BA0CD" w:themeColor="accent1" w:themeTint="BF"/>
            </w:tcBorders>
            <w:vAlign w:val="center"/>
          </w:tcPr>
          <w:p w:rsidR="00D73A37" w:rsidRPr="00D4313C" w:rsidRDefault="00D73A37" w:rsidP="00D73A3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D4313C">
              <w:rPr>
                <w:rFonts w:asciiTheme="minorHAnsi" w:hAnsiTheme="minorHAnsi"/>
                <w:sz w:val="20"/>
                <w:szCs w:val="20"/>
              </w:rPr>
              <w:t>88%</w:t>
            </w:r>
          </w:p>
        </w:tc>
        <w:tc>
          <w:tcPr>
            <w:tcW w:w="1080" w:type="dxa"/>
            <w:tcBorders>
              <w:top w:val="single" w:sz="8" w:space="0" w:color="7BA0CD" w:themeColor="accent1" w:themeTint="BF"/>
              <w:left w:val="single" w:sz="4" w:space="0" w:color="auto"/>
              <w:bottom w:val="single" w:sz="8" w:space="0" w:color="7BA0CD" w:themeColor="accent1" w:themeTint="BF"/>
              <w:right w:val="single" w:sz="4" w:space="0" w:color="auto"/>
            </w:tcBorders>
            <w:vAlign w:val="center"/>
          </w:tcPr>
          <w:p w:rsidR="00D73A37" w:rsidRPr="00D4313C" w:rsidRDefault="00D73A37" w:rsidP="00D73A37">
            <w:pPr>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sz w:val="20"/>
                <w:szCs w:val="20"/>
              </w:rPr>
            </w:pPr>
            <w:r w:rsidRPr="00D4313C">
              <w:rPr>
                <w:rFonts w:asciiTheme="minorHAnsi" w:eastAsia="Calibri" w:hAnsiTheme="minorHAnsi"/>
                <w:sz w:val="20"/>
                <w:szCs w:val="20"/>
              </w:rPr>
              <w:t>86%</w:t>
            </w:r>
          </w:p>
        </w:tc>
        <w:tc>
          <w:tcPr>
            <w:tcW w:w="913" w:type="dxa"/>
            <w:tcBorders>
              <w:top w:val="single" w:sz="8" w:space="0" w:color="7BA0CD" w:themeColor="accent1" w:themeTint="BF"/>
              <w:left w:val="single" w:sz="4" w:space="0" w:color="auto"/>
              <w:bottom w:val="single" w:sz="8" w:space="0" w:color="7BA0CD" w:themeColor="accent1" w:themeTint="BF"/>
            </w:tcBorders>
            <w:vAlign w:val="center"/>
          </w:tcPr>
          <w:p w:rsidR="00D73A37" w:rsidRPr="00D4313C" w:rsidRDefault="00D73A37" w:rsidP="00D73A3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87%</w:t>
            </w:r>
          </w:p>
        </w:tc>
      </w:tr>
      <w:tr w:rsidR="00D73A37" w:rsidRPr="002F2957" w:rsidTr="0087408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997" w:type="dxa"/>
          </w:tcPr>
          <w:p w:rsidR="00D73A37" w:rsidRPr="002F2957" w:rsidRDefault="00D73A37" w:rsidP="00D73A37">
            <w:pPr>
              <w:rPr>
                <w:rFonts w:asciiTheme="minorHAnsi" w:eastAsia="Calibri" w:hAnsiTheme="minorHAnsi"/>
                <w:b w:val="0"/>
                <w:sz w:val="20"/>
                <w:szCs w:val="20"/>
              </w:rPr>
            </w:pPr>
            <w:r w:rsidRPr="002F2957">
              <w:rPr>
                <w:rFonts w:asciiTheme="minorHAnsi" w:hAnsiTheme="minorHAnsi"/>
                <w:sz w:val="20"/>
                <w:szCs w:val="20"/>
              </w:rPr>
              <w:t>Outcomes</w:t>
            </w:r>
          </w:p>
        </w:tc>
        <w:tc>
          <w:tcPr>
            <w:tcW w:w="1080" w:type="dxa"/>
            <w:tcBorders>
              <w:top w:val="single" w:sz="8" w:space="0" w:color="7BA0CD" w:themeColor="accent1" w:themeTint="BF"/>
              <w:left w:val="single" w:sz="4" w:space="0" w:color="auto"/>
              <w:bottom w:val="single" w:sz="8" w:space="0" w:color="7BA0CD" w:themeColor="accent1" w:themeTint="BF"/>
            </w:tcBorders>
            <w:vAlign w:val="center"/>
          </w:tcPr>
          <w:p w:rsidR="00D73A37" w:rsidRPr="00D4313C" w:rsidRDefault="00D73A37" w:rsidP="00D73A37">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p>
        </w:tc>
        <w:tc>
          <w:tcPr>
            <w:tcW w:w="1080" w:type="dxa"/>
            <w:tcBorders>
              <w:top w:val="single" w:sz="8" w:space="0" w:color="7BA0CD" w:themeColor="accent1" w:themeTint="BF"/>
              <w:left w:val="single" w:sz="4" w:space="0" w:color="auto"/>
              <w:bottom w:val="single" w:sz="8" w:space="0" w:color="7BA0CD" w:themeColor="accent1" w:themeTint="BF"/>
              <w:right w:val="single" w:sz="4" w:space="0" w:color="auto"/>
            </w:tcBorders>
            <w:vAlign w:val="center"/>
          </w:tcPr>
          <w:p w:rsidR="00D73A37" w:rsidRPr="00D4313C" w:rsidRDefault="00D73A37" w:rsidP="00D73A37">
            <w:pPr>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sz w:val="20"/>
                <w:szCs w:val="20"/>
              </w:rPr>
            </w:pPr>
          </w:p>
        </w:tc>
        <w:tc>
          <w:tcPr>
            <w:tcW w:w="913" w:type="dxa"/>
            <w:tcBorders>
              <w:top w:val="single" w:sz="8" w:space="0" w:color="7BA0CD" w:themeColor="accent1" w:themeTint="BF"/>
              <w:left w:val="single" w:sz="4" w:space="0" w:color="auto"/>
              <w:bottom w:val="single" w:sz="8" w:space="0" w:color="7BA0CD" w:themeColor="accent1" w:themeTint="BF"/>
            </w:tcBorders>
            <w:vAlign w:val="center"/>
          </w:tcPr>
          <w:p w:rsidR="00D73A37" w:rsidRPr="00D4313C" w:rsidRDefault="00D73A37" w:rsidP="00D73A37">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p>
        </w:tc>
      </w:tr>
      <w:tr w:rsidR="00D73A37" w:rsidRPr="002F2957" w:rsidTr="0087408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997" w:type="dxa"/>
          </w:tcPr>
          <w:p w:rsidR="00D73A37" w:rsidRPr="002F2957" w:rsidRDefault="00D73A37" w:rsidP="00D73A37">
            <w:pPr>
              <w:rPr>
                <w:rFonts w:asciiTheme="minorHAnsi" w:eastAsia="Calibri" w:hAnsiTheme="minorHAnsi"/>
                <w:sz w:val="20"/>
                <w:szCs w:val="20"/>
              </w:rPr>
            </w:pPr>
            <w:r w:rsidRPr="002F2957">
              <w:rPr>
                <w:rFonts w:asciiTheme="minorHAnsi" w:hAnsiTheme="minorHAnsi"/>
                <w:b w:val="0"/>
                <w:sz w:val="20"/>
                <w:szCs w:val="20"/>
              </w:rPr>
              <w:t>Q21. I deal more effectively with daily problems.</w:t>
            </w:r>
          </w:p>
        </w:tc>
        <w:tc>
          <w:tcPr>
            <w:tcW w:w="1080" w:type="dxa"/>
            <w:tcBorders>
              <w:top w:val="single" w:sz="8" w:space="0" w:color="7BA0CD" w:themeColor="accent1" w:themeTint="BF"/>
              <w:left w:val="single" w:sz="4" w:space="0" w:color="auto"/>
              <w:bottom w:val="single" w:sz="8" w:space="0" w:color="7BA0CD" w:themeColor="accent1" w:themeTint="BF"/>
            </w:tcBorders>
            <w:vAlign w:val="center"/>
          </w:tcPr>
          <w:p w:rsidR="00D73A37" w:rsidRPr="00D4313C" w:rsidRDefault="00D73A37" w:rsidP="00D73A37">
            <w:pPr>
              <w:ind w:right="-108"/>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sz w:val="20"/>
                <w:szCs w:val="20"/>
              </w:rPr>
            </w:pPr>
            <w:r>
              <w:rPr>
                <w:rFonts w:asciiTheme="minorHAnsi" w:eastAsia="Calibri" w:hAnsiTheme="minorHAnsi"/>
                <w:sz w:val="20"/>
                <w:szCs w:val="20"/>
              </w:rPr>
              <w:t xml:space="preserve">      </w:t>
            </w:r>
            <w:r w:rsidRPr="00D4313C">
              <w:rPr>
                <w:rFonts w:asciiTheme="minorHAnsi" w:eastAsia="Calibri" w:hAnsiTheme="minorHAnsi"/>
                <w:sz w:val="20"/>
                <w:szCs w:val="20"/>
              </w:rPr>
              <w:t>76%</w:t>
            </w:r>
          </w:p>
        </w:tc>
        <w:tc>
          <w:tcPr>
            <w:tcW w:w="1080" w:type="dxa"/>
            <w:tcBorders>
              <w:top w:val="single" w:sz="8" w:space="0" w:color="7BA0CD" w:themeColor="accent1" w:themeTint="BF"/>
              <w:left w:val="single" w:sz="4" w:space="0" w:color="auto"/>
              <w:bottom w:val="single" w:sz="8" w:space="0" w:color="7BA0CD" w:themeColor="accent1" w:themeTint="BF"/>
              <w:right w:val="single" w:sz="4" w:space="0" w:color="auto"/>
            </w:tcBorders>
            <w:vAlign w:val="center"/>
          </w:tcPr>
          <w:p w:rsidR="00D73A37" w:rsidRPr="00D4313C" w:rsidRDefault="00D73A37" w:rsidP="00D73A37">
            <w:pPr>
              <w:ind w:right="-108"/>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sz w:val="20"/>
                <w:szCs w:val="20"/>
              </w:rPr>
            </w:pPr>
            <w:r>
              <w:rPr>
                <w:rFonts w:asciiTheme="minorHAnsi" w:eastAsia="Calibri" w:hAnsiTheme="minorHAnsi"/>
                <w:sz w:val="20"/>
                <w:szCs w:val="20"/>
              </w:rPr>
              <w:t xml:space="preserve">      </w:t>
            </w:r>
            <w:r w:rsidRPr="00D4313C">
              <w:rPr>
                <w:rFonts w:asciiTheme="minorHAnsi" w:eastAsia="Calibri" w:hAnsiTheme="minorHAnsi"/>
                <w:sz w:val="20"/>
                <w:szCs w:val="20"/>
              </w:rPr>
              <w:t>77%</w:t>
            </w:r>
          </w:p>
        </w:tc>
        <w:tc>
          <w:tcPr>
            <w:tcW w:w="913" w:type="dxa"/>
            <w:tcBorders>
              <w:top w:val="single" w:sz="8" w:space="0" w:color="7BA0CD" w:themeColor="accent1" w:themeTint="BF"/>
              <w:left w:val="single" w:sz="4" w:space="0" w:color="auto"/>
              <w:bottom w:val="single" w:sz="8" w:space="0" w:color="7BA0CD" w:themeColor="accent1" w:themeTint="BF"/>
            </w:tcBorders>
            <w:vAlign w:val="center"/>
          </w:tcPr>
          <w:p w:rsidR="00D73A37" w:rsidRPr="00D4313C" w:rsidRDefault="00D73A37" w:rsidP="00D73A37">
            <w:pPr>
              <w:ind w:right="-108"/>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sz w:val="20"/>
                <w:szCs w:val="20"/>
              </w:rPr>
            </w:pPr>
            <w:r>
              <w:rPr>
                <w:rFonts w:asciiTheme="minorHAnsi" w:eastAsia="Calibri" w:hAnsiTheme="minorHAnsi"/>
                <w:sz w:val="20"/>
                <w:szCs w:val="20"/>
              </w:rPr>
              <w:t xml:space="preserve">    71%</w:t>
            </w:r>
          </w:p>
        </w:tc>
      </w:tr>
      <w:tr w:rsidR="00D73A37" w:rsidRPr="002F2957" w:rsidTr="0087408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997" w:type="dxa"/>
          </w:tcPr>
          <w:p w:rsidR="00D73A37" w:rsidRPr="002F2957" w:rsidRDefault="00D73A37" w:rsidP="00D73A37">
            <w:pPr>
              <w:rPr>
                <w:rFonts w:asciiTheme="minorHAnsi" w:eastAsia="Calibri" w:hAnsiTheme="minorHAnsi"/>
                <w:b w:val="0"/>
                <w:sz w:val="20"/>
                <w:szCs w:val="20"/>
              </w:rPr>
            </w:pPr>
            <w:r w:rsidRPr="002F2957">
              <w:rPr>
                <w:rFonts w:asciiTheme="minorHAnsi" w:hAnsiTheme="minorHAnsi"/>
                <w:b w:val="0"/>
                <w:sz w:val="20"/>
                <w:szCs w:val="20"/>
              </w:rPr>
              <w:t>Q22. I am better able to control my life.</w:t>
            </w:r>
          </w:p>
        </w:tc>
        <w:tc>
          <w:tcPr>
            <w:tcW w:w="1080" w:type="dxa"/>
            <w:tcBorders>
              <w:top w:val="single" w:sz="8" w:space="0" w:color="7BA0CD" w:themeColor="accent1" w:themeTint="BF"/>
              <w:left w:val="single" w:sz="4" w:space="0" w:color="auto"/>
              <w:bottom w:val="single" w:sz="8" w:space="0" w:color="7BA0CD" w:themeColor="accent1" w:themeTint="BF"/>
            </w:tcBorders>
            <w:vAlign w:val="center"/>
          </w:tcPr>
          <w:p w:rsidR="00D73A37" w:rsidRPr="00D4313C" w:rsidRDefault="00D73A37" w:rsidP="00D73A37">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sidRPr="00D4313C">
              <w:rPr>
                <w:rFonts w:asciiTheme="minorHAnsi" w:hAnsiTheme="minorHAnsi"/>
                <w:sz w:val="20"/>
                <w:szCs w:val="20"/>
              </w:rPr>
              <w:t>71%</w:t>
            </w:r>
          </w:p>
        </w:tc>
        <w:tc>
          <w:tcPr>
            <w:tcW w:w="1080" w:type="dxa"/>
            <w:tcBorders>
              <w:top w:val="single" w:sz="8" w:space="0" w:color="7BA0CD" w:themeColor="accent1" w:themeTint="BF"/>
              <w:left w:val="single" w:sz="4" w:space="0" w:color="auto"/>
              <w:bottom w:val="single" w:sz="8" w:space="0" w:color="7BA0CD" w:themeColor="accent1" w:themeTint="BF"/>
              <w:right w:val="single" w:sz="4" w:space="0" w:color="auto"/>
            </w:tcBorders>
            <w:vAlign w:val="center"/>
          </w:tcPr>
          <w:p w:rsidR="00D73A37" w:rsidRPr="00D4313C" w:rsidRDefault="00D73A37" w:rsidP="00D73A37">
            <w:pPr>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sz w:val="20"/>
                <w:szCs w:val="20"/>
              </w:rPr>
            </w:pPr>
            <w:r w:rsidRPr="00D4313C">
              <w:rPr>
                <w:rFonts w:asciiTheme="minorHAnsi" w:eastAsia="Calibri" w:hAnsiTheme="minorHAnsi"/>
                <w:sz w:val="20"/>
                <w:szCs w:val="20"/>
              </w:rPr>
              <w:t>71%</w:t>
            </w:r>
          </w:p>
        </w:tc>
        <w:tc>
          <w:tcPr>
            <w:tcW w:w="913" w:type="dxa"/>
            <w:tcBorders>
              <w:top w:val="single" w:sz="8" w:space="0" w:color="7BA0CD" w:themeColor="accent1" w:themeTint="BF"/>
              <w:left w:val="single" w:sz="4" w:space="0" w:color="auto"/>
              <w:bottom w:val="single" w:sz="8" w:space="0" w:color="7BA0CD" w:themeColor="accent1" w:themeTint="BF"/>
            </w:tcBorders>
            <w:vAlign w:val="center"/>
          </w:tcPr>
          <w:p w:rsidR="00D73A37" w:rsidRPr="00D4313C" w:rsidRDefault="00D73A37" w:rsidP="00D73A37">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Pr>
                <w:rFonts w:asciiTheme="minorHAnsi" w:hAnsiTheme="minorHAnsi"/>
                <w:sz w:val="20"/>
                <w:szCs w:val="20"/>
              </w:rPr>
              <w:t>68%</w:t>
            </w:r>
          </w:p>
        </w:tc>
      </w:tr>
      <w:tr w:rsidR="00D73A37" w:rsidRPr="002F2957" w:rsidTr="0087408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997" w:type="dxa"/>
          </w:tcPr>
          <w:p w:rsidR="00D73A37" w:rsidRPr="002F2957" w:rsidRDefault="00D73A37" w:rsidP="00D73A37">
            <w:pPr>
              <w:rPr>
                <w:rFonts w:asciiTheme="minorHAnsi" w:eastAsia="Calibri" w:hAnsiTheme="minorHAnsi"/>
                <w:b w:val="0"/>
                <w:sz w:val="20"/>
                <w:szCs w:val="20"/>
              </w:rPr>
            </w:pPr>
            <w:r w:rsidRPr="002F2957">
              <w:rPr>
                <w:rFonts w:asciiTheme="minorHAnsi" w:hAnsiTheme="minorHAnsi"/>
                <w:b w:val="0"/>
                <w:sz w:val="20"/>
                <w:szCs w:val="20"/>
              </w:rPr>
              <w:t>Q23. I am better able to deal with crisis.</w:t>
            </w:r>
          </w:p>
        </w:tc>
        <w:tc>
          <w:tcPr>
            <w:tcW w:w="1080" w:type="dxa"/>
            <w:tcBorders>
              <w:top w:val="single" w:sz="8" w:space="0" w:color="7BA0CD" w:themeColor="accent1" w:themeTint="BF"/>
              <w:left w:val="single" w:sz="4" w:space="0" w:color="auto"/>
              <w:bottom w:val="single" w:sz="8" w:space="0" w:color="7BA0CD" w:themeColor="accent1" w:themeTint="BF"/>
            </w:tcBorders>
            <w:vAlign w:val="center"/>
          </w:tcPr>
          <w:p w:rsidR="00D73A37" w:rsidRPr="00D4313C" w:rsidRDefault="00D73A37" w:rsidP="00D73A3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D4313C">
              <w:rPr>
                <w:rFonts w:asciiTheme="minorHAnsi" w:hAnsiTheme="minorHAnsi"/>
                <w:sz w:val="20"/>
                <w:szCs w:val="20"/>
              </w:rPr>
              <w:t>67%</w:t>
            </w:r>
          </w:p>
        </w:tc>
        <w:tc>
          <w:tcPr>
            <w:tcW w:w="1080" w:type="dxa"/>
            <w:tcBorders>
              <w:top w:val="single" w:sz="8" w:space="0" w:color="7BA0CD" w:themeColor="accent1" w:themeTint="BF"/>
              <w:left w:val="single" w:sz="4" w:space="0" w:color="auto"/>
              <w:bottom w:val="single" w:sz="8" w:space="0" w:color="7BA0CD" w:themeColor="accent1" w:themeTint="BF"/>
              <w:right w:val="single" w:sz="4" w:space="0" w:color="auto"/>
            </w:tcBorders>
            <w:vAlign w:val="center"/>
          </w:tcPr>
          <w:p w:rsidR="00D73A37" w:rsidRPr="00D4313C" w:rsidRDefault="00D73A37" w:rsidP="00D73A37">
            <w:pPr>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sz w:val="20"/>
                <w:szCs w:val="20"/>
              </w:rPr>
            </w:pPr>
            <w:r w:rsidRPr="00D4313C">
              <w:rPr>
                <w:rFonts w:asciiTheme="minorHAnsi" w:eastAsia="Calibri" w:hAnsiTheme="minorHAnsi"/>
                <w:sz w:val="20"/>
                <w:szCs w:val="20"/>
              </w:rPr>
              <w:t>67%</w:t>
            </w:r>
          </w:p>
        </w:tc>
        <w:tc>
          <w:tcPr>
            <w:tcW w:w="913" w:type="dxa"/>
            <w:tcBorders>
              <w:top w:val="single" w:sz="8" w:space="0" w:color="7BA0CD" w:themeColor="accent1" w:themeTint="BF"/>
              <w:left w:val="single" w:sz="4" w:space="0" w:color="auto"/>
              <w:bottom w:val="single" w:sz="8" w:space="0" w:color="7BA0CD" w:themeColor="accent1" w:themeTint="BF"/>
            </w:tcBorders>
            <w:vAlign w:val="center"/>
          </w:tcPr>
          <w:p w:rsidR="00D73A37" w:rsidRPr="00D4313C" w:rsidRDefault="00D73A37" w:rsidP="00D73A3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64%</w:t>
            </w:r>
          </w:p>
        </w:tc>
      </w:tr>
      <w:tr w:rsidR="00D73A37" w:rsidRPr="002F2957" w:rsidTr="0087408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997" w:type="dxa"/>
          </w:tcPr>
          <w:p w:rsidR="00D73A37" w:rsidRPr="002F2957" w:rsidRDefault="00D73A37" w:rsidP="00D73A37">
            <w:pPr>
              <w:rPr>
                <w:rFonts w:asciiTheme="minorHAnsi" w:eastAsia="Calibri" w:hAnsiTheme="minorHAnsi"/>
                <w:b w:val="0"/>
                <w:sz w:val="20"/>
                <w:szCs w:val="20"/>
              </w:rPr>
            </w:pPr>
            <w:r w:rsidRPr="002F2957">
              <w:rPr>
                <w:rFonts w:asciiTheme="minorHAnsi" w:hAnsiTheme="minorHAnsi"/>
                <w:b w:val="0"/>
                <w:sz w:val="20"/>
                <w:szCs w:val="20"/>
              </w:rPr>
              <w:t>Q24. I am getting along better with my family.</w:t>
            </w:r>
          </w:p>
        </w:tc>
        <w:tc>
          <w:tcPr>
            <w:tcW w:w="1080" w:type="dxa"/>
            <w:tcBorders>
              <w:top w:val="single" w:sz="8" w:space="0" w:color="7BA0CD" w:themeColor="accent1" w:themeTint="BF"/>
              <w:left w:val="single" w:sz="4" w:space="0" w:color="auto"/>
              <w:bottom w:val="single" w:sz="8" w:space="0" w:color="7BA0CD" w:themeColor="accent1" w:themeTint="BF"/>
            </w:tcBorders>
            <w:vAlign w:val="center"/>
          </w:tcPr>
          <w:p w:rsidR="00D73A37" w:rsidRPr="00D4313C" w:rsidRDefault="00D73A37" w:rsidP="00D73A37">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sidRPr="00D4313C">
              <w:rPr>
                <w:rFonts w:asciiTheme="minorHAnsi" w:hAnsiTheme="minorHAnsi"/>
                <w:sz w:val="20"/>
                <w:szCs w:val="20"/>
              </w:rPr>
              <w:t>67%</w:t>
            </w:r>
          </w:p>
        </w:tc>
        <w:tc>
          <w:tcPr>
            <w:tcW w:w="1080" w:type="dxa"/>
            <w:tcBorders>
              <w:top w:val="single" w:sz="8" w:space="0" w:color="7BA0CD" w:themeColor="accent1" w:themeTint="BF"/>
              <w:left w:val="single" w:sz="4" w:space="0" w:color="auto"/>
              <w:bottom w:val="single" w:sz="8" w:space="0" w:color="7BA0CD" w:themeColor="accent1" w:themeTint="BF"/>
              <w:right w:val="single" w:sz="4" w:space="0" w:color="auto"/>
            </w:tcBorders>
            <w:vAlign w:val="center"/>
          </w:tcPr>
          <w:p w:rsidR="00D73A37" w:rsidRPr="00D4313C" w:rsidRDefault="00D73A37" w:rsidP="00D73A37">
            <w:pPr>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sz w:val="20"/>
                <w:szCs w:val="20"/>
              </w:rPr>
            </w:pPr>
            <w:r w:rsidRPr="00D4313C">
              <w:rPr>
                <w:rFonts w:asciiTheme="minorHAnsi" w:eastAsia="Calibri" w:hAnsiTheme="minorHAnsi"/>
                <w:sz w:val="20"/>
                <w:szCs w:val="20"/>
              </w:rPr>
              <w:t>67%</w:t>
            </w:r>
          </w:p>
        </w:tc>
        <w:tc>
          <w:tcPr>
            <w:tcW w:w="913" w:type="dxa"/>
            <w:tcBorders>
              <w:top w:val="single" w:sz="8" w:space="0" w:color="7BA0CD" w:themeColor="accent1" w:themeTint="BF"/>
              <w:left w:val="single" w:sz="4" w:space="0" w:color="auto"/>
              <w:bottom w:val="single" w:sz="8" w:space="0" w:color="7BA0CD" w:themeColor="accent1" w:themeTint="BF"/>
            </w:tcBorders>
            <w:vAlign w:val="center"/>
          </w:tcPr>
          <w:p w:rsidR="00D73A37" w:rsidRPr="00D4313C" w:rsidRDefault="00D73A37" w:rsidP="00D73A37">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Pr>
                <w:rFonts w:asciiTheme="minorHAnsi" w:hAnsiTheme="minorHAnsi"/>
                <w:sz w:val="20"/>
                <w:szCs w:val="20"/>
              </w:rPr>
              <w:t>68%</w:t>
            </w:r>
          </w:p>
        </w:tc>
      </w:tr>
      <w:tr w:rsidR="00D73A37" w:rsidRPr="002F2957" w:rsidTr="0087408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997" w:type="dxa"/>
          </w:tcPr>
          <w:p w:rsidR="00D73A37" w:rsidRPr="002F2957" w:rsidRDefault="00D73A37" w:rsidP="00D73A37">
            <w:pPr>
              <w:rPr>
                <w:rFonts w:asciiTheme="minorHAnsi" w:eastAsia="Calibri" w:hAnsiTheme="minorHAnsi"/>
                <w:b w:val="0"/>
                <w:sz w:val="20"/>
                <w:szCs w:val="20"/>
              </w:rPr>
            </w:pPr>
            <w:r w:rsidRPr="002F2957">
              <w:rPr>
                <w:rFonts w:asciiTheme="minorHAnsi" w:hAnsiTheme="minorHAnsi"/>
                <w:b w:val="0"/>
                <w:sz w:val="20"/>
                <w:szCs w:val="20"/>
              </w:rPr>
              <w:t>Q25. I do better in social situations.</w:t>
            </w:r>
          </w:p>
        </w:tc>
        <w:tc>
          <w:tcPr>
            <w:tcW w:w="1080" w:type="dxa"/>
            <w:tcBorders>
              <w:top w:val="single" w:sz="8" w:space="0" w:color="7BA0CD" w:themeColor="accent1" w:themeTint="BF"/>
              <w:left w:val="single" w:sz="4" w:space="0" w:color="auto"/>
              <w:bottom w:val="single" w:sz="8" w:space="0" w:color="7BA0CD" w:themeColor="accent1" w:themeTint="BF"/>
            </w:tcBorders>
            <w:vAlign w:val="center"/>
          </w:tcPr>
          <w:p w:rsidR="00D73A37" w:rsidRPr="00D4313C" w:rsidRDefault="00D73A37" w:rsidP="00D73A3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D4313C">
              <w:rPr>
                <w:rFonts w:asciiTheme="minorHAnsi" w:hAnsiTheme="minorHAnsi"/>
                <w:sz w:val="20"/>
                <w:szCs w:val="20"/>
              </w:rPr>
              <w:t>58%</w:t>
            </w:r>
          </w:p>
        </w:tc>
        <w:tc>
          <w:tcPr>
            <w:tcW w:w="1080" w:type="dxa"/>
            <w:tcBorders>
              <w:top w:val="single" w:sz="8" w:space="0" w:color="7BA0CD" w:themeColor="accent1" w:themeTint="BF"/>
              <w:left w:val="single" w:sz="4" w:space="0" w:color="auto"/>
              <w:bottom w:val="single" w:sz="8" w:space="0" w:color="7BA0CD" w:themeColor="accent1" w:themeTint="BF"/>
              <w:right w:val="single" w:sz="4" w:space="0" w:color="auto"/>
            </w:tcBorders>
            <w:vAlign w:val="center"/>
          </w:tcPr>
          <w:p w:rsidR="00D73A37" w:rsidRPr="00D4313C" w:rsidRDefault="00D73A37" w:rsidP="00D73A37">
            <w:pPr>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sz w:val="20"/>
                <w:szCs w:val="20"/>
              </w:rPr>
            </w:pPr>
            <w:r w:rsidRPr="00D4313C">
              <w:rPr>
                <w:rFonts w:asciiTheme="minorHAnsi" w:eastAsia="Calibri" w:hAnsiTheme="minorHAnsi"/>
                <w:sz w:val="20"/>
                <w:szCs w:val="20"/>
              </w:rPr>
              <w:t>59%</w:t>
            </w:r>
          </w:p>
        </w:tc>
        <w:tc>
          <w:tcPr>
            <w:tcW w:w="913" w:type="dxa"/>
            <w:tcBorders>
              <w:top w:val="single" w:sz="8" w:space="0" w:color="7BA0CD" w:themeColor="accent1" w:themeTint="BF"/>
              <w:left w:val="single" w:sz="4" w:space="0" w:color="auto"/>
              <w:bottom w:val="single" w:sz="8" w:space="0" w:color="7BA0CD" w:themeColor="accent1" w:themeTint="BF"/>
            </w:tcBorders>
            <w:vAlign w:val="center"/>
          </w:tcPr>
          <w:p w:rsidR="00D73A37" w:rsidRPr="00D4313C" w:rsidRDefault="00D73A37" w:rsidP="00D73A3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56%</w:t>
            </w:r>
          </w:p>
        </w:tc>
      </w:tr>
      <w:tr w:rsidR="00D73A37" w:rsidRPr="002F2957" w:rsidTr="0087408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997" w:type="dxa"/>
          </w:tcPr>
          <w:p w:rsidR="00D73A37" w:rsidRPr="002F2957" w:rsidRDefault="00D73A37" w:rsidP="00D73A37">
            <w:pPr>
              <w:rPr>
                <w:rFonts w:asciiTheme="minorHAnsi" w:hAnsiTheme="minorHAnsi"/>
                <w:sz w:val="20"/>
                <w:szCs w:val="20"/>
              </w:rPr>
            </w:pPr>
            <w:r w:rsidRPr="002F2957">
              <w:rPr>
                <w:rFonts w:asciiTheme="minorHAnsi" w:hAnsiTheme="minorHAnsi"/>
                <w:b w:val="0"/>
                <w:sz w:val="20"/>
                <w:szCs w:val="20"/>
              </w:rPr>
              <w:t>Q26. I do better in school and/or work.</w:t>
            </w:r>
          </w:p>
        </w:tc>
        <w:tc>
          <w:tcPr>
            <w:tcW w:w="1080" w:type="dxa"/>
            <w:tcBorders>
              <w:top w:val="single" w:sz="8" w:space="0" w:color="7BA0CD" w:themeColor="accent1" w:themeTint="BF"/>
              <w:left w:val="single" w:sz="4" w:space="0" w:color="auto"/>
              <w:bottom w:val="single" w:sz="8" w:space="0" w:color="7BA0CD" w:themeColor="accent1" w:themeTint="BF"/>
            </w:tcBorders>
            <w:vAlign w:val="center"/>
          </w:tcPr>
          <w:p w:rsidR="00D73A37" w:rsidRPr="00D4313C" w:rsidRDefault="00D73A37" w:rsidP="00D73A37">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sidRPr="00D4313C">
              <w:rPr>
                <w:rFonts w:asciiTheme="minorHAnsi" w:hAnsiTheme="minorHAnsi"/>
                <w:sz w:val="20"/>
                <w:szCs w:val="20"/>
              </w:rPr>
              <w:t>58%</w:t>
            </w:r>
          </w:p>
        </w:tc>
        <w:tc>
          <w:tcPr>
            <w:tcW w:w="1080" w:type="dxa"/>
            <w:tcBorders>
              <w:top w:val="single" w:sz="8" w:space="0" w:color="7BA0CD" w:themeColor="accent1" w:themeTint="BF"/>
              <w:left w:val="single" w:sz="4" w:space="0" w:color="auto"/>
              <w:bottom w:val="single" w:sz="8" w:space="0" w:color="7BA0CD" w:themeColor="accent1" w:themeTint="BF"/>
              <w:right w:val="single" w:sz="4" w:space="0" w:color="auto"/>
            </w:tcBorders>
            <w:vAlign w:val="center"/>
          </w:tcPr>
          <w:p w:rsidR="00D73A37" w:rsidRPr="00D4313C" w:rsidRDefault="00D73A37" w:rsidP="00D73A37">
            <w:pPr>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sz w:val="20"/>
                <w:szCs w:val="20"/>
              </w:rPr>
            </w:pPr>
            <w:r w:rsidRPr="00D4313C">
              <w:rPr>
                <w:rFonts w:asciiTheme="minorHAnsi" w:eastAsia="Calibri" w:hAnsiTheme="minorHAnsi"/>
                <w:sz w:val="20"/>
                <w:szCs w:val="20"/>
              </w:rPr>
              <w:t>37%</w:t>
            </w:r>
          </w:p>
        </w:tc>
        <w:tc>
          <w:tcPr>
            <w:tcW w:w="913" w:type="dxa"/>
            <w:tcBorders>
              <w:top w:val="single" w:sz="8" w:space="0" w:color="7BA0CD" w:themeColor="accent1" w:themeTint="BF"/>
              <w:left w:val="single" w:sz="4" w:space="0" w:color="auto"/>
              <w:bottom w:val="single" w:sz="8" w:space="0" w:color="7BA0CD" w:themeColor="accent1" w:themeTint="BF"/>
            </w:tcBorders>
            <w:vAlign w:val="center"/>
          </w:tcPr>
          <w:p w:rsidR="00D73A37" w:rsidRPr="00D4313C" w:rsidRDefault="00D73A37" w:rsidP="00D73A37">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Pr>
                <w:rFonts w:asciiTheme="minorHAnsi" w:hAnsiTheme="minorHAnsi"/>
                <w:sz w:val="20"/>
                <w:szCs w:val="20"/>
              </w:rPr>
              <w:t>57%</w:t>
            </w:r>
          </w:p>
        </w:tc>
      </w:tr>
      <w:tr w:rsidR="00D73A37" w:rsidRPr="002F2957" w:rsidTr="0087408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997" w:type="dxa"/>
          </w:tcPr>
          <w:p w:rsidR="00D73A37" w:rsidRPr="002F2957" w:rsidRDefault="00D73A37" w:rsidP="00D73A37">
            <w:pPr>
              <w:rPr>
                <w:rFonts w:asciiTheme="minorHAnsi" w:hAnsiTheme="minorHAnsi"/>
                <w:sz w:val="20"/>
                <w:szCs w:val="20"/>
              </w:rPr>
            </w:pPr>
            <w:r w:rsidRPr="002F2957">
              <w:rPr>
                <w:rFonts w:asciiTheme="minorHAnsi" w:hAnsiTheme="minorHAnsi"/>
                <w:b w:val="0"/>
                <w:sz w:val="20"/>
                <w:szCs w:val="20"/>
              </w:rPr>
              <w:t>Q27. My housing situation has improved.</w:t>
            </w:r>
          </w:p>
        </w:tc>
        <w:tc>
          <w:tcPr>
            <w:tcW w:w="1080" w:type="dxa"/>
            <w:tcBorders>
              <w:top w:val="single" w:sz="8" w:space="0" w:color="7BA0CD" w:themeColor="accent1" w:themeTint="BF"/>
              <w:left w:val="single" w:sz="4" w:space="0" w:color="auto"/>
              <w:bottom w:val="single" w:sz="8" w:space="0" w:color="7BA0CD" w:themeColor="accent1" w:themeTint="BF"/>
            </w:tcBorders>
            <w:vAlign w:val="center"/>
          </w:tcPr>
          <w:p w:rsidR="00D73A37" w:rsidRPr="00D4313C" w:rsidRDefault="00D73A37" w:rsidP="00D73A3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D4313C">
              <w:rPr>
                <w:rFonts w:asciiTheme="minorHAnsi" w:hAnsiTheme="minorHAnsi"/>
                <w:sz w:val="20"/>
                <w:szCs w:val="20"/>
              </w:rPr>
              <w:t>61%</w:t>
            </w:r>
          </w:p>
        </w:tc>
        <w:tc>
          <w:tcPr>
            <w:tcW w:w="1080" w:type="dxa"/>
            <w:tcBorders>
              <w:top w:val="single" w:sz="8" w:space="0" w:color="7BA0CD" w:themeColor="accent1" w:themeTint="BF"/>
              <w:left w:val="single" w:sz="4" w:space="0" w:color="auto"/>
              <w:bottom w:val="single" w:sz="8" w:space="0" w:color="7BA0CD" w:themeColor="accent1" w:themeTint="BF"/>
              <w:right w:val="single" w:sz="4" w:space="0" w:color="auto"/>
            </w:tcBorders>
            <w:vAlign w:val="center"/>
          </w:tcPr>
          <w:p w:rsidR="00D73A37" w:rsidRPr="00D4313C" w:rsidRDefault="00D73A37" w:rsidP="00D73A37">
            <w:pPr>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sz w:val="20"/>
                <w:szCs w:val="20"/>
              </w:rPr>
            </w:pPr>
            <w:r w:rsidRPr="00D4313C">
              <w:rPr>
                <w:rFonts w:asciiTheme="minorHAnsi" w:eastAsia="Calibri" w:hAnsiTheme="minorHAnsi"/>
                <w:sz w:val="20"/>
                <w:szCs w:val="20"/>
              </w:rPr>
              <w:t>53%</w:t>
            </w:r>
          </w:p>
        </w:tc>
        <w:tc>
          <w:tcPr>
            <w:tcW w:w="913" w:type="dxa"/>
            <w:tcBorders>
              <w:top w:val="single" w:sz="8" w:space="0" w:color="7BA0CD" w:themeColor="accent1" w:themeTint="BF"/>
              <w:left w:val="single" w:sz="4" w:space="0" w:color="auto"/>
              <w:bottom w:val="single" w:sz="8" w:space="0" w:color="7BA0CD" w:themeColor="accent1" w:themeTint="BF"/>
            </w:tcBorders>
            <w:vAlign w:val="center"/>
          </w:tcPr>
          <w:p w:rsidR="00D73A37" w:rsidRPr="00D4313C" w:rsidRDefault="00D73A37" w:rsidP="00D73A3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59%</w:t>
            </w:r>
          </w:p>
        </w:tc>
      </w:tr>
      <w:tr w:rsidR="00D73A37" w:rsidRPr="002F2957" w:rsidTr="0087408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997" w:type="dxa"/>
          </w:tcPr>
          <w:p w:rsidR="00D73A37" w:rsidRPr="002F2957" w:rsidRDefault="00D73A37" w:rsidP="00D73A37">
            <w:pPr>
              <w:rPr>
                <w:rFonts w:asciiTheme="minorHAnsi" w:hAnsiTheme="minorHAnsi"/>
                <w:sz w:val="20"/>
                <w:szCs w:val="20"/>
              </w:rPr>
            </w:pPr>
            <w:r w:rsidRPr="002F2957">
              <w:rPr>
                <w:rFonts w:asciiTheme="minorHAnsi" w:hAnsiTheme="minorHAnsi"/>
                <w:b w:val="0"/>
                <w:sz w:val="20"/>
                <w:szCs w:val="20"/>
              </w:rPr>
              <w:t>Q28. My symptoms are not bothering me as much.</w:t>
            </w:r>
          </w:p>
        </w:tc>
        <w:tc>
          <w:tcPr>
            <w:tcW w:w="1080" w:type="dxa"/>
            <w:tcBorders>
              <w:top w:val="single" w:sz="8" w:space="0" w:color="7BA0CD" w:themeColor="accent1" w:themeTint="BF"/>
              <w:left w:val="single" w:sz="4" w:space="0" w:color="auto"/>
              <w:bottom w:val="single" w:sz="8" w:space="0" w:color="7BA0CD" w:themeColor="accent1" w:themeTint="BF"/>
            </w:tcBorders>
            <w:vAlign w:val="center"/>
          </w:tcPr>
          <w:p w:rsidR="00D73A37" w:rsidRPr="00D4313C" w:rsidRDefault="00D73A37" w:rsidP="00D73A37">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sidRPr="00D4313C">
              <w:rPr>
                <w:rFonts w:asciiTheme="minorHAnsi" w:hAnsiTheme="minorHAnsi"/>
                <w:sz w:val="20"/>
                <w:szCs w:val="20"/>
              </w:rPr>
              <w:t>54%</w:t>
            </w:r>
          </w:p>
        </w:tc>
        <w:tc>
          <w:tcPr>
            <w:tcW w:w="1080" w:type="dxa"/>
            <w:tcBorders>
              <w:top w:val="single" w:sz="8" w:space="0" w:color="7BA0CD" w:themeColor="accent1" w:themeTint="BF"/>
              <w:left w:val="single" w:sz="4" w:space="0" w:color="auto"/>
              <w:bottom w:val="single" w:sz="8" w:space="0" w:color="7BA0CD" w:themeColor="accent1" w:themeTint="BF"/>
              <w:right w:val="single" w:sz="4" w:space="0" w:color="auto"/>
            </w:tcBorders>
            <w:vAlign w:val="center"/>
          </w:tcPr>
          <w:p w:rsidR="00D73A37" w:rsidRPr="00D4313C" w:rsidRDefault="00D73A37" w:rsidP="00D73A37">
            <w:pPr>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sz w:val="20"/>
                <w:szCs w:val="20"/>
              </w:rPr>
            </w:pPr>
            <w:r w:rsidRPr="00D4313C">
              <w:rPr>
                <w:rFonts w:asciiTheme="minorHAnsi" w:eastAsia="Calibri" w:hAnsiTheme="minorHAnsi"/>
                <w:sz w:val="20"/>
                <w:szCs w:val="20"/>
              </w:rPr>
              <w:t>54%</w:t>
            </w:r>
          </w:p>
        </w:tc>
        <w:tc>
          <w:tcPr>
            <w:tcW w:w="913" w:type="dxa"/>
            <w:tcBorders>
              <w:top w:val="single" w:sz="8" w:space="0" w:color="7BA0CD" w:themeColor="accent1" w:themeTint="BF"/>
              <w:left w:val="single" w:sz="4" w:space="0" w:color="auto"/>
              <w:bottom w:val="single" w:sz="8" w:space="0" w:color="7BA0CD" w:themeColor="accent1" w:themeTint="BF"/>
            </w:tcBorders>
            <w:vAlign w:val="center"/>
          </w:tcPr>
          <w:p w:rsidR="00D73A37" w:rsidRPr="00D4313C" w:rsidRDefault="00D73A37" w:rsidP="00D73A37">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Pr>
                <w:rFonts w:asciiTheme="minorHAnsi" w:hAnsiTheme="minorHAnsi"/>
                <w:sz w:val="20"/>
                <w:szCs w:val="20"/>
              </w:rPr>
              <w:t>53%</w:t>
            </w:r>
          </w:p>
        </w:tc>
      </w:tr>
      <w:tr w:rsidR="00D73A37" w:rsidRPr="002F2957" w:rsidTr="0087408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997" w:type="dxa"/>
          </w:tcPr>
          <w:p w:rsidR="00D73A37" w:rsidRPr="002F2957" w:rsidRDefault="00D73A37" w:rsidP="00D73A37">
            <w:pPr>
              <w:rPr>
                <w:rFonts w:asciiTheme="minorHAnsi" w:hAnsiTheme="minorHAnsi"/>
                <w:sz w:val="20"/>
                <w:szCs w:val="20"/>
              </w:rPr>
            </w:pPr>
            <w:r w:rsidRPr="002F2957">
              <w:rPr>
                <w:rFonts w:asciiTheme="minorHAnsi" w:hAnsiTheme="minorHAnsi"/>
                <w:sz w:val="20"/>
                <w:szCs w:val="20"/>
              </w:rPr>
              <w:t>Functioning</w:t>
            </w:r>
          </w:p>
        </w:tc>
        <w:tc>
          <w:tcPr>
            <w:tcW w:w="1080" w:type="dxa"/>
            <w:tcBorders>
              <w:top w:val="single" w:sz="8" w:space="0" w:color="7BA0CD" w:themeColor="accent1" w:themeTint="BF"/>
              <w:left w:val="single" w:sz="4" w:space="0" w:color="auto"/>
              <w:bottom w:val="single" w:sz="8" w:space="0" w:color="7BA0CD" w:themeColor="accent1" w:themeTint="BF"/>
            </w:tcBorders>
            <w:vAlign w:val="center"/>
          </w:tcPr>
          <w:p w:rsidR="00D73A37" w:rsidRPr="00D4313C" w:rsidRDefault="00D73A37" w:rsidP="00D73A3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tc>
        <w:tc>
          <w:tcPr>
            <w:tcW w:w="1080" w:type="dxa"/>
            <w:tcBorders>
              <w:top w:val="single" w:sz="8" w:space="0" w:color="7BA0CD" w:themeColor="accent1" w:themeTint="BF"/>
              <w:left w:val="single" w:sz="4" w:space="0" w:color="auto"/>
              <w:bottom w:val="single" w:sz="8" w:space="0" w:color="7BA0CD" w:themeColor="accent1" w:themeTint="BF"/>
              <w:right w:val="single" w:sz="4" w:space="0" w:color="auto"/>
            </w:tcBorders>
            <w:vAlign w:val="center"/>
          </w:tcPr>
          <w:p w:rsidR="00D73A37" w:rsidRPr="00D4313C" w:rsidRDefault="00D73A37" w:rsidP="00D73A37">
            <w:pPr>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sz w:val="20"/>
                <w:szCs w:val="20"/>
              </w:rPr>
            </w:pPr>
          </w:p>
        </w:tc>
        <w:tc>
          <w:tcPr>
            <w:tcW w:w="913" w:type="dxa"/>
            <w:tcBorders>
              <w:top w:val="single" w:sz="8" w:space="0" w:color="7BA0CD" w:themeColor="accent1" w:themeTint="BF"/>
              <w:left w:val="single" w:sz="4" w:space="0" w:color="auto"/>
              <w:bottom w:val="single" w:sz="8" w:space="0" w:color="7BA0CD" w:themeColor="accent1" w:themeTint="BF"/>
            </w:tcBorders>
            <w:vAlign w:val="center"/>
          </w:tcPr>
          <w:p w:rsidR="00D73A37" w:rsidRPr="00D4313C" w:rsidRDefault="00D73A37" w:rsidP="00D73A3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tc>
      </w:tr>
      <w:tr w:rsidR="00D73A37" w:rsidRPr="002F2957" w:rsidTr="0087408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997" w:type="dxa"/>
          </w:tcPr>
          <w:p w:rsidR="00D73A37" w:rsidRPr="002F2957" w:rsidRDefault="00D73A37" w:rsidP="00D73A37">
            <w:pPr>
              <w:rPr>
                <w:rFonts w:asciiTheme="minorHAnsi" w:hAnsiTheme="minorHAnsi"/>
                <w:sz w:val="20"/>
                <w:szCs w:val="20"/>
              </w:rPr>
            </w:pPr>
            <w:r w:rsidRPr="002F2957">
              <w:rPr>
                <w:rFonts w:asciiTheme="minorHAnsi" w:hAnsiTheme="minorHAnsi"/>
                <w:b w:val="0"/>
                <w:sz w:val="20"/>
                <w:szCs w:val="20"/>
              </w:rPr>
              <w:t>Q29. I do things that are more meaningful to me.</w:t>
            </w:r>
          </w:p>
        </w:tc>
        <w:tc>
          <w:tcPr>
            <w:tcW w:w="1080" w:type="dxa"/>
            <w:tcBorders>
              <w:top w:val="single" w:sz="8" w:space="0" w:color="7BA0CD" w:themeColor="accent1" w:themeTint="BF"/>
              <w:left w:val="single" w:sz="4" w:space="0" w:color="auto"/>
              <w:bottom w:val="single" w:sz="8" w:space="0" w:color="7BA0CD" w:themeColor="accent1" w:themeTint="BF"/>
            </w:tcBorders>
            <w:vAlign w:val="center"/>
          </w:tcPr>
          <w:p w:rsidR="00D73A37" w:rsidRPr="00D4313C" w:rsidRDefault="00D73A37" w:rsidP="00D73A37">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sidRPr="00D4313C">
              <w:rPr>
                <w:rFonts w:asciiTheme="minorHAnsi" w:hAnsiTheme="minorHAnsi"/>
                <w:sz w:val="20"/>
                <w:szCs w:val="20"/>
              </w:rPr>
              <w:t>63%</w:t>
            </w:r>
          </w:p>
        </w:tc>
        <w:tc>
          <w:tcPr>
            <w:tcW w:w="1080" w:type="dxa"/>
            <w:tcBorders>
              <w:top w:val="single" w:sz="8" w:space="0" w:color="7BA0CD" w:themeColor="accent1" w:themeTint="BF"/>
              <w:left w:val="single" w:sz="4" w:space="0" w:color="auto"/>
              <w:bottom w:val="single" w:sz="8" w:space="0" w:color="7BA0CD" w:themeColor="accent1" w:themeTint="BF"/>
              <w:right w:val="single" w:sz="4" w:space="0" w:color="auto"/>
            </w:tcBorders>
            <w:vAlign w:val="center"/>
          </w:tcPr>
          <w:p w:rsidR="00D73A37" w:rsidRPr="00D4313C" w:rsidRDefault="00D73A37" w:rsidP="00D73A37">
            <w:pPr>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sz w:val="20"/>
                <w:szCs w:val="20"/>
              </w:rPr>
            </w:pPr>
            <w:r w:rsidRPr="00D4313C">
              <w:rPr>
                <w:rFonts w:asciiTheme="minorHAnsi" w:eastAsia="Calibri" w:hAnsiTheme="minorHAnsi"/>
                <w:sz w:val="20"/>
                <w:szCs w:val="20"/>
              </w:rPr>
              <w:t>63%</w:t>
            </w:r>
          </w:p>
        </w:tc>
        <w:tc>
          <w:tcPr>
            <w:tcW w:w="913" w:type="dxa"/>
            <w:tcBorders>
              <w:top w:val="single" w:sz="8" w:space="0" w:color="7BA0CD" w:themeColor="accent1" w:themeTint="BF"/>
              <w:left w:val="single" w:sz="4" w:space="0" w:color="auto"/>
              <w:bottom w:val="single" w:sz="8" w:space="0" w:color="7BA0CD" w:themeColor="accent1" w:themeTint="BF"/>
            </w:tcBorders>
            <w:vAlign w:val="center"/>
          </w:tcPr>
          <w:p w:rsidR="00D73A37" w:rsidRPr="00D4313C" w:rsidRDefault="00D73A37" w:rsidP="00D73A37">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Pr>
                <w:rFonts w:asciiTheme="minorHAnsi" w:hAnsiTheme="minorHAnsi"/>
                <w:sz w:val="20"/>
                <w:szCs w:val="20"/>
              </w:rPr>
              <w:t>64%</w:t>
            </w:r>
          </w:p>
        </w:tc>
      </w:tr>
      <w:tr w:rsidR="00D73A37" w:rsidRPr="002F2957" w:rsidTr="0087408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997" w:type="dxa"/>
          </w:tcPr>
          <w:p w:rsidR="00D73A37" w:rsidRPr="002F2957" w:rsidRDefault="00D73A37" w:rsidP="00D73A37">
            <w:pPr>
              <w:rPr>
                <w:rFonts w:asciiTheme="minorHAnsi" w:hAnsiTheme="minorHAnsi"/>
                <w:sz w:val="20"/>
                <w:szCs w:val="20"/>
              </w:rPr>
            </w:pPr>
            <w:r w:rsidRPr="002F2957">
              <w:rPr>
                <w:rFonts w:asciiTheme="minorHAnsi" w:hAnsiTheme="minorHAnsi"/>
                <w:b w:val="0"/>
                <w:sz w:val="20"/>
                <w:szCs w:val="20"/>
              </w:rPr>
              <w:t>Q30. I am better able to take care of my needs.</w:t>
            </w:r>
          </w:p>
        </w:tc>
        <w:tc>
          <w:tcPr>
            <w:tcW w:w="1080" w:type="dxa"/>
            <w:tcBorders>
              <w:top w:val="single" w:sz="8" w:space="0" w:color="7BA0CD" w:themeColor="accent1" w:themeTint="BF"/>
              <w:left w:val="single" w:sz="4" w:space="0" w:color="auto"/>
              <w:bottom w:val="single" w:sz="8" w:space="0" w:color="7BA0CD" w:themeColor="accent1" w:themeTint="BF"/>
            </w:tcBorders>
            <w:vAlign w:val="center"/>
          </w:tcPr>
          <w:p w:rsidR="00D73A37" w:rsidRPr="00D4313C" w:rsidRDefault="00D73A37" w:rsidP="00D73A3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D4313C">
              <w:rPr>
                <w:rFonts w:asciiTheme="minorHAnsi" w:hAnsiTheme="minorHAnsi"/>
                <w:sz w:val="20"/>
                <w:szCs w:val="20"/>
              </w:rPr>
              <w:t>69%</w:t>
            </w:r>
          </w:p>
        </w:tc>
        <w:tc>
          <w:tcPr>
            <w:tcW w:w="1080" w:type="dxa"/>
            <w:tcBorders>
              <w:top w:val="single" w:sz="8" w:space="0" w:color="7BA0CD" w:themeColor="accent1" w:themeTint="BF"/>
              <w:left w:val="single" w:sz="4" w:space="0" w:color="auto"/>
              <w:bottom w:val="single" w:sz="8" w:space="0" w:color="7BA0CD" w:themeColor="accent1" w:themeTint="BF"/>
              <w:right w:val="single" w:sz="4" w:space="0" w:color="auto"/>
            </w:tcBorders>
            <w:vAlign w:val="center"/>
          </w:tcPr>
          <w:p w:rsidR="00D73A37" w:rsidRPr="00D4313C" w:rsidRDefault="00D73A37" w:rsidP="00D73A37">
            <w:pPr>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sz w:val="20"/>
                <w:szCs w:val="20"/>
              </w:rPr>
            </w:pPr>
            <w:r w:rsidRPr="00D4313C">
              <w:rPr>
                <w:rFonts w:asciiTheme="minorHAnsi" w:eastAsia="Calibri" w:hAnsiTheme="minorHAnsi"/>
                <w:sz w:val="20"/>
                <w:szCs w:val="20"/>
              </w:rPr>
              <w:t>71%</w:t>
            </w:r>
          </w:p>
        </w:tc>
        <w:tc>
          <w:tcPr>
            <w:tcW w:w="913" w:type="dxa"/>
            <w:tcBorders>
              <w:top w:val="single" w:sz="8" w:space="0" w:color="7BA0CD" w:themeColor="accent1" w:themeTint="BF"/>
              <w:left w:val="single" w:sz="4" w:space="0" w:color="auto"/>
              <w:bottom w:val="single" w:sz="8" w:space="0" w:color="7BA0CD" w:themeColor="accent1" w:themeTint="BF"/>
            </w:tcBorders>
            <w:vAlign w:val="center"/>
          </w:tcPr>
          <w:p w:rsidR="00D73A37" w:rsidRPr="00D4313C" w:rsidRDefault="00D73A37" w:rsidP="00D73A3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65%</w:t>
            </w:r>
          </w:p>
        </w:tc>
      </w:tr>
      <w:tr w:rsidR="00D73A37" w:rsidRPr="002F2957" w:rsidTr="0087408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997" w:type="dxa"/>
          </w:tcPr>
          <w:p w:rsidR="00D73A37" w:rsidRPr="002F2957" w:rsidRDefault="00D73A37" w:rsidP="00D73A37">
            <w:pPr>
              <w:rPr>
                <w:rFonts w:asciiTheme="minorHAnsi" w:hAnsiTheme="minorHAnsi"/>
                <w:sz w:val="20"/>
                <w:szCs w:val="20"/>
              </w:rPr>
            </w:pPr>
            <w:r w:rsidRPr="002F2957">
              <w:rPr>
                <w:rFonts w:asciiTheme="minorHAnsi" w:hAnsiTheme="minorHAnsi"/>
                <w:b w:val="0"/>
                <w:sz w:val="20"/>
                <w:szCs w:val="20"/>
              </w:rPr>
              <w:t>Q31. I am better able to handle things when they go wrong.</w:t>
            </w:r>
          </w:p>
        </w:tc>
        <w:tc>
          <w:tcPr>
            <w:tcW w:w="1080" w:type="dxa"/>
            <w:tcBorders>
              <w:top w:val="single" w:sz="8" w:space="0" w:color="7BA0CD" w:themeColor="accent1" w:themeTint="BF"/>
              <w:left w:val="single" w:sz="4" w:space="0" w:color="auto"/>
              <w:bottom w:val="single" w:sz="8" w:space="0" w:color="7BA0CD" w:themeColor="accent1" w:themeTint="BF"/>
            </w:tcBorders>
            <w:vAlign w:val="center"/>
          </w:tcPr>
          <w:p w:rsidR="00D73A37" w:rsidRPr="00D4313C" w:rsidRDefault="00D73A37" w:rsidP="00D73A37">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sidRPr="00D4313C">
              <w:rPr>
                <w:rFonts w:asciiTheme="minorHAnsi" w:hAnsiTheme="minorHAnsi"/>
                <w:sz w:val="20"/>
                <w:szCs w:val="20"/>
              </w:rPr>
              <w:t>60%</w:t>
            </w:r>
          </w:p>
        </w:tc>
        <w:tc>
          <w:tcPr>
            <w:tcW w:w="1080" w:type="dxa"/>
            <w:tcBorders>
              <w:top w:val="single" w:sz="8" w:space="0" w:color="7BA0CD" w:themeColor="accent1" w:themeTint="BF"/>
              <w:left w:val="single" w:sz="4" w:space="0" w:color="auto"/>
              <w:bottom w:val="single" w:sz="8" w:space="0" w:color="7BA0CD" w:themeColor="accent1" w:themeTint="BF"/>
              <w:right w:val="single" w:sz="4" w:space="0" w:color="auto"/>
            </w:tcBorders>
            <w:vAlign w:val="center"/>
          </w:tcPr>
          <w:p w:rsidR="00D73A37" w:rsidRPr="00D4313C" w:rsidRDefault="00D73A37" w:rsidP="00D73A37">
            <w:pPr>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sz w:val="20"/>
                <w:szCs w:val="20"/>
              </w:rPr>
            </w:pPr>
            <w:r w:rsidRPr="00D4313C">
              <w:rPr>
                <w:rFonts w:asciiTheme="minorHAnsi" w:eastAsia="Calibri" w:hAnsiTheme="minorHAnsi"/>
                <w:sz w:val="20"/>
                <w:szCs w:val="20"/>
              </w:rPr>
              <w:t>64%</w:t>
            </w:r>
          </w:p>
        </w:tc>
        <w:tc>
          <w:tcPr>
            <w:tcW w:w="913" w:type="dxa"/>
            <w:tcBorders>
              <w:top w:val="single" w:sz="8" w:space="0" w:color="7BA0CD" w:themeColor="accent1" w:themeTint="BF"/>
              <w:left w:val="single" w:sz="4" w:space="0" w:color="auto"/>
              <w:bottom w:val="single" w:sz="8" w:space="0" w:color="7BA0CD" w:themeColor="accent1" w:themeTint="BF"/>
            </w:tcBorders>
            <w:vAlign w:val="center"/>
          </w:tcPr>
          <w:p w:rsidR="00D73A37" w:rsidRPr="00D4313C" w:rsidRDefault="00D73A37" w:rsidP="00D73A37">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Pr>
                <w:rFonts w:asciiTheme="minorHAnsi" w:hAnsiTheme="minorHAnsi"/>
                <w:sz w:val="20"/>
                <w:szCs w:val="20"/>
              </w:rPr>
              <w:t>59%</w:t>
            </w:r>
          </w:p>
        </w:tc>
      </w:tr>
      <w:tr w:rsidR="00D73A37" w:rsidRPr="002F2957" w:rsidTr="0087408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997" w:type="dxa"/>
          </w:tcPr>
          <w:p w:rsidR="00D73A37" w:rsidRPr="002F2957" w:rsidRDefault="00D73A37" w:rsidP="00D73A37">
            <w:pPr>
              <w:rPr>
                <w:rFonts w:asciiTheme="minorHAnsi" w:hAnsiTheme="minorHAnsi"/>
                <w:sz w:val="20"/>
                <w:szCs w:val="20"/>
              </w:rPr>
            </w:pPr>
            <w:r w:rsidRPr="002F2957">
              <w:rPr>
                <w:rFonts w:asciiTheme="minorHAnsi" w:hAnsiTheme="minorHAnsi"/>
                <w:b w:val="0"/>
                <w:sz w:val="20"/>
                <w:szCs w:val="20"/>
              </w:rPr>
              <w:t>Q32. I am better able to do things that I want to do.</w:t>
            </w:r>
          </w:p>
        </w:tc>
        <w:tc>
          <w:tcPr>
            <w:tcW w:w="1080" w:type="dxa"/>
            <w:tcBorders>
              <w:top w:val="single" w:sz="8" w:space="0" w:color="7BA0CD" w:themeColor="accent1" w:themeTint="BF"/>
              <w:left w:val="single" w:sz="4" w:space="0" w:color="auto"/>
              <w:bottom w:val="single" w:sz="8" w:space="0" w:color="7BA0CD" w:themeColor="accent1" w:themeTint="BF"/>
            </w:tcBorders>
            <w:vAlign w:val="center"/>
          </w:tcPr>
          <w:p w:rsidR="00D73A37" w:rsidRPr="00D4313C" w:rsidRDefault="00D73A37" w:rsidP="00D73A3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D4313C">
              <w:rPr>
                <w:rFonts w:asciiTheme="minorHAnsi" w:hAnsiTheme="minorHAnsi"/>
                <w:sz w:val="20"/>
                <w:szCs w:val="20"/>
              </w:rPr>
              <w:t>65%</w:t>
            </w:r>
          </w:p>
        </w:tc>
        <w:tc>
          <w:tcPr>
            <w:tcW w:w="1080" w:type="dxa"/>
            <w:tcBorders>
              <w:top w:val="single" w:sz="8" w:space="0" w:color="7BA0CD" w:themeColor="accent1" w:themeTint="BF"/>
              <w:left w:val="single" w:sz="4" w:space="0" w:color="auto"/>
              <w:bottom w:val="single" w:sz="8" w:space="0" w:color="7BA0CD" w:themeColor="accent1" w:themeTint="BF"/>
              <w:right w:val="single" w:sz="4" w:space="0" w:color="auto"/>
            </w:tcBorders>
            <w:vAlign w:val="center"/>
          </w:tcPr>
          <w:p w:rsidR="00D73A37" w:rsidRPr="00D4313C" w:rsidRDefault="00D73A37" w:rsidP="00D73A37">
            <w:pPr>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sz w:val="20"/>
                <w:szCs w:val="20"/>
              </w:rPr>
            </w:pPr>
            <w:r w:rsidRPr="00D4313C">
              <w:rPr>
                <w:rFonts w:asciiTheme="minorHAnsi" w:eastAsia="Calibri" w:hAnsiTheme="minorHAnsi"/>
                <w:sz w:val="20"/>
                <w:szCs w:val="20"/>
              </w:rPr>
              <w:t>62%</w:t>
            </w:r>
          </w:p>
        </w:tc>
        <w:tc>
          <w:tcPr>
            <w:tcW w:w="913" w:type="dxa"/>
            <w:tcBorders>
              <w:top w:val="single" w:sz="8" w:space="0" w:color="7BA0CD" w:themeColor="accent1" w:themeTint="BF"/>
              <w:left w:val="single" w:sz="4" w:space="0" w:color="auto"/>
              <w:bottom w:val="single" w:sz="8" w:space="0" w:color="7BA0CD" w:themeColor="accent1" w:themeTint="BF"/>
            </w:tcBorders>
            <w:vAlign w:val="center"/>
          </w:tcPr>
          <w:p w:rsidR="00D73A37" w:rsidRPr="00D4313C" w:rsidRDefault="00D73A37" w:rsidP="00D73A3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61%</w:t>
            </w:r>
          </w:p>
        </w:tc>
      </w:tr>
      <w:tr w:rsidR="00D73A37" w:rsidRPr="002F2957" w:rsidTr="0087408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997" w:type="dxa"/>
          </w:tcPr>
          <w:p w:rsidR="00D73A37" w:rsidRPr="002F2957" w:rsidRDefault="00D73A37" w:rsidP="00D73A37">
            <w:pPr>
              <w:rPr>
                <w:rFonts w:asciiTheme="minorHAnsi" w:hAnsiTheme="minorHAnsi"/>
                <w:sz w:val="20"/>
                <w:szCs w:val="20"/>
              </w:rPr>
            </w:pPr>
            <w:r w:rsidRPr="002F2957">
              <w:rPr>
                <w:rFonts w:asciiTheme="minorHAnsi" w:hAnsiTheme="minorHAnsi"/>
                <w:sz w:val="20"/>
                <w:szCs w:val="20"/>
              </w:rPr>
              <w:t>Social Connectedness</w:t>
            </w:r>
          </w:p>
        </w:tc>
        <w:tc>
          <w:tcPr>
            <w:tcW w:w="1080" w:type="dxa"/>
            <w:tcBorders>
              <w:top w:val="single" w:sz="8" w:space="0" w:color="7BA0CD" w:themeColor="accent1" w:themeTint="BF"/>
              <w:left w:val="single" w:sz="4" w:space="0" w:color="auto"/>
              <w:bottom w:val="single" w:sz="8" w:space="0" w:color="7BA0CD" w:themeColor="accent1" w:themeTint="BF"/>
            </w:tcBorders>
            <w:vAlign w:val="center"/>
          </w:tcPr>
          <w:p w:rsidR="00D73A37" w:rsidRPr="00D4313C" w:rsidRDefault="00D73A37" w:rsidP="00D73A37">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p>
        </w:tc>
        <w:tc>
          <w:tcPr>
            <w:tcW w:w="1080" w:type="dxa"/>
            <w:tcBorders>
              <w:top w:val="single" w:sz="8" w:space="0" w:color="7BA0CD" w:themeColor="accent1" w:themeTint="BF"/>
              <w:left w:val="single" w:sz="4" w:space="0" w:color="auto"/>
              <w:bottom w:val="single" w:sz="8" w:space="0" w:color="7BA0CD" w:themeColor="accent1" w:themeTint="BF"/>
              <w:right w:val="single" w:sz="4" w:space="0" w:color="auto"/>
            </w:tcBorders>
            <w:vAlign w:val="center"/>
          </w:tcPr>
          <w:p w:rsidR="00D73A37" w:rsidRPr="00D4313C" w:rsidRDefault="00D73A37" w:rsidP="00D73A37">
            <w:pPr>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sz w:val="20"/>
                <w:szCs w:val="20"/>
              </w:rPr>
            </w:pPr>
          </w:p>
        </w:tc>
        <w:tc>
          <w:tcPr>
            <w:tcW w:w="913" w:type="dxa"/>
            <w:tcBorders>
              <w:top w:val="single" w:sz="8" w:space="0" w:color="7BA0CD" w:themeColor="accent1" w:themeTint="BF"/>
              <w:left w:val="single" w:sz="4" w:space="0" w:color="auto"/>
              <w:bottom w:val="single" w:sz="8" w:space="0" w:color="7BA0CD" w:themeColor="accent1" w:themeTint="BF"/>
            </w:tcBorders>
            <w:vAlign w:val="center"/>
          </w:tcPr>
          <w:p w:rsidR="00D73A37" w:rsidRPr="00D4313C" w:rsidRDefault="00D73A37" w:rsidP="00D73A37">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p>
        </w:tc>
      </w:tr>
      <w:tr w:rsidR="00D73A37" w:rsidRPr="002F2957" w:rsidTr="0087408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997" w:type="dxa"/>
          </w:tcPr>
          <w:p w:rsidR="00D73A37" w:rsidRPr="002F2957" w:rsidRDefault="00D73A37" w:rsidP="00D73A37">
            <w:pPr>
              <w:rPr>
                <w:rFonts w:asciiTheme="minorHAnsi" w:hAnsiTheme="minorHAnsi"/>
                <w:sz w:val="20"/>
                <w:szCs w:val="20"/>
              </w:rPr>
            </w:pPr>
            <w:r w:rsidRPr="002F2957">
              <w:rPr>
                <w:rFonts w:asciiTheme="minorHAnsi" w:hAnsiTheme="minorHAnsi"/>
                <w:b w:val="0"/>
                <w:sz w:val="20"/>
                <w:szCs w:val="20"/>
              </w:rPr>
              <w:t>Q33. I am happy with the friendships I have.</w:t>
            </w:r>
          </w:p>
        </w:tc>
        <w:tc>
          <w:tcPr>
            <w:tcW w:w="1080" w:type="dxa"/>
            <w:tcBorders>
              <w:top w:val="single" w:sz="8" w:space="0" w:color="7BA0CD" w:themeColor="accent1" w:themeTint="BF"/>
              <w:left w:val="single" w:sz="4" w:space="0" w:color="auto"/>
              <w:bottom w:val="single" w:sz="8" w:space="0" w:color="7BA0CD" w:themeColor="accent1" w:themeTint="BF"/>
            </w:tcBorders>
            <w:vAlign w:val="center"/>
          </w:tcPr>
          <w:p w:rsidR="00D73A37" w:rsidRPr="00D4313C" w:rsidRDefault="00D73A37" w:rsidP="00D73A3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D4313C">
              <w:rPr>
                <w:rFonts w:asciiTheme="minorHAnsi" w:hAnsiTheme="minorHAnsi"/>
                <w:sz w:val="20"/>
                <w:szCs w:val="20"/>
              </w:rPr>
              <w:t>70%</w:t>
            </w:r>
          </w:p>
        </w:tc>
        <w:tc>
          <w:tcPr>
            <w:tcW w:w="1080" w:type="dxa"/>
            <w:tcBorders>
              <w:top w:val="single" w:sz="8" w:space="0" w:color="7BA0CD" w:themeColor="accent1" w:themeTint="BF"/>
              <w:left w:val="single" w:sz="4" w:space="0" w:color="auto"/>
              <w:bottom w:val="single" w:sz="8" w:space="0" w:color="7BA0CD" w:themeColor="accent1" w:themeTint="BF"/>
              <w:right w:val="single" w:sz="4" w:space="0" w:color="auto"/>
            </w:tcBorders>
            <w:vAlign w:val="center"/>
          </w:tcPr>
          <w:p w:rsidR="00D73A37" w:rsidRPr="00D4313C" w:rsidRDefault="00D73A37" w:rsidP="00D73A37">
            <w:pPr>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sz w:val="20"/>
                <w:szCs w:val="20"/>
              </w:rPr>
            </w:pPr>
            <w:r w:rsidRPr="00D4313C">
              <w:rPr>
                <w:rFonts w:asciiTheme="minorHAnsi" w:eastAsia="Calibri" w:hAnsiTheme="minorHAnsi"/>
                <w:sz w:val="20"/>
                <w:szCs w:val="20"/>
              </w:rPr>
              <w:t>69%</w:t>
            </w:r>
          </w:p>
        </w:tc>
        <w:tc>
          <w:tcPr>
            <w:tcW w:w="913" w:type="dxa"/>
            <w:tcBorders>
              <w:top w:val="single" w:sz="8" w:space="0" w:color="7BA0CD" w:themeColor="accent1" w:themeTint="BF"/>
              <w:left w:val="single" w:sz="4" w:space="0" w:color="auto"/>
              <w:bottom w:val="single" w:sz="8" w:space="0" w:color="7BA0CD" w:themeColor="accent1" w:themeTint="BF"/>
            </w:tcBorders>
            <w:vAlign w:val="center"/>
          </w:tcPr>
          <w:p w:rsidR="00D73A37" w:rsidRPr="00D4313C" w:rsidRDefault="00D73A37" w:rsidP="00D73A3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69%</w:t>
            </w:r>
          </w:p>
        </w:tc>
      </w:tr>
      <w:tr w:rsidR="00D73A37" w:rsidRPr="002F2957" w:rsidTr="0087408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997" w:type="dxa"/>
          </w:tcPr>
          <w:p w:rsidR="00D73A37" w:rsidRPr="002F2957" w:rsidRDefault="00D73A37" w:rsidP="00D73A37">
            <w:pPr>
              <w:rPr>
                <w:rFonts w:asciiTheme="minorHAnsi" w:hAnsiTheme="minorHAnsi"/>
                <w:sz w:val="20"/>
                <w:szCs w:val="20"/>
              </w:rPr>
            </w:pPr>
            <w:r w:rsidRPr="002F2957">
              <w:rPr>
                <w:rFonts w:asciiTheme="minorHAnsi" w:hAnsiTheme="minorHAnsi"/>
                <w:b w:val="0"/>
                <w:sz w:val="20"/>
                <w:szCs w:val="20"/>
              </w:rPr>
              <w:t>Q34. I have people with who I can do enjoyable things.</w:t>
            </w:r>
          </w:p>
        </w:tc>
        <w:tc>
          <w:tcPr>
            <w:tcW w:w="1080" w:type="dxa"/>
            <w:tcBorders>
              <w:top w:val="single" w:sz="8" w:space="0" w:color="7BA0CD" w:themeColor="accent1" w:themeTint="BF"/>
              <w:left w:val="single" w:sz="4" w:space="0" w:color="auto"/>
              <w:bottom w:val="single" w:sz="8" w:space="0" w:color="7BA0CD" w:themeColor="accent1" w:themeTint="BF"/>
            </w:tcBorders>
            <w:vAlign w:val="center"/>
          </w:tcPr>
          <w:p w:rsidR="00D73A37" w:rsidRPr="00D4313C" w:rsidRDefault="00D73A37" w:rsidP="00D73A37">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sidRPr="00D4313C">
              <w:rPr>
                <w:rFonts w:asciiTheme="minorHAnsi" w:hAnsiTheme="minorHAnsi"/>
                <w:sz w:val="20"/>
                <w:szCs w:val="20"/>
              </w:rPr>
              <w:t>71%</w:t>
            </w:r>
          </w:p>
        </w:tc>
        <w:tc>
          <w:tcPr>
            <w:tcW w:w="1080" w:type="dxa"/>
            <w:tcBorders>
              <w:top w:val="single" w:sz="8" w:space="0" w:color="7BA0CD" w:themeColor="accent1" w:themeTint="BF"/>
              <w:left w:val="single" w:sz="4" w:space="0" w:color="auto"/>
              <w:bottom w:val="single" w:sz="8" w:space="0" w:color="7BA0CD" w:themeColor="accent1" w:themeTint="BF"/>
              <w:right w:val="single" w:sz="4" w:space="0" w:color="auto"/>
            </w:tcBorders>
            <w:vAlign w:val="center"/>
          </w:tcPr>
          <w:p w:rsidR="00D73A37" w:rsidRPr="00D4313C" w:rsidRDefault="00D73A37" w:rsidP="00D73A37">
            <w:pPr>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sz w:val="20"/>
                <w:szCs w:val="20"/>
              </w:rPr>
            </w:pPr>
            <w:r w:rsidRPr="00D4313C">
              <w:rPr>
                <w:rFonts w:asciiTheme="minorHAnsi" w:eastAsia="Calibri" w:hAnsiTheme="minorHAnsi"/>
                <w:sz w:val="20"/>
                <w:szCs w:val="20"/>
              </w:rPr>
              <w:t>73%</w:t>
            </w:r>
          </w:p>
        </w:tc>
        <w:tc>
          <w:tcPr>
            <w:tcW w:w="913" w:type="dxa"/>
            <w:tcBorders>
              <w:top w:val="single" w:sz="8" w:space="0" w:color="7BA0CD" w:themeColor="accent1" w:themeTint="BF"/>
              <w:left w:val="single" w:sz="4" w:space="0" w:color="auto"/>
              <w:bottom w:val="single" w:sz="8" w:space="0" w:color="7BA0CD" w:themeColor="accent1" w:themeTint="BF"/>
            </w:tcBorders>
            <w:vAlign w:val="center"/>
          </w:tcPr>
          <w:p w:rsidR="00D73A37" w:rsidRPr="00D4313C" w:rsidRDefault="00D73A37" w:rsidP="00D73A37">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Pr>
                <w:rFonts w:asciiTheme="minorHAnsi" w:hAnsiTheme="minorHAnsi"/>
                <w:sz w:val="20"/>
                <w:szCs w:val="20"/>
              </w:rPr>
              <w:t>74%</w:t>
            </w:r>
          </w:p>
        </w:tc>
      </w:tr>
      <w:tr w:rsidR="00D73A37" w:rsidRPr="002F2957" w:rsidTr="0087408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997" w:type="dxa"/>
          </w:tcPr>
          <w:p w:rsidR="00D73A37" w:rsidRPr="002F2957" w:rsidRDefault="00D73A37" w:rsidP="00D73A37">
            <w:pPr>
              <w:rPr>
                <w:rFonts w:asciiTheme="minorHAnsi" w:hAnsiTheme="minorHAnsi"/>
                <w:sz w:val="20"/>
                <w:szCs w:val="20"/>
              </w:rPr>
            </w:pPr>
            <w:r w:rsidRPr="002F2957">
              <w:rPr>
                <w:rFonts w:asciiTheme="minorHAnsi" w:hAnsiTheme="minorHAnsi"/>
                <w:b w:val="0"/>
                <w:sz w:val="20"/>
                <w:szCs w:val="20"/>
              </w:rPr>
              <w:t>Q35. I feel I belong in my community.</w:t>
            </w:r>
          </w:p>
        </w:tc>
        <w:tc>
          <w:tcPr>
            <w:tcW w:w="1080" w:type="dxa"/>
            <w:tcBorders>
              <w:top w:val="single" w:sz="8" w:space="0" w:color="7BA0CD" w:themeColor="accent1" w:themeTint="BF"/>
              <w:left w:val="single" w:sz="4" w:space="0" w:color="auto"/>
              <w:bottom w:val="single" w:sz="8" w:space="0" w:color="7BA0CD" w:themeColor="accent1" w:themeTint="BF"/>
            </w:tcBorders>
            <w:vAlign w:val="center"/>
          </w:tcPr>
          <w:p w:rsidR="00D73A37" w:rsidRPr="00D4313C" w:rsidRDefault="00D73A37" w:rsidP="00D73A3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D4313C">
              <w:rPr>
                <w:rFonts w:asciiTheme="minorHAnsi" w:hAnsiTheme="minorHAnsi"/>
                <w:sz w:val="20"/>
                <w:szCs w:val="20"/>
              </w:rPr>
              <w:t>55%</w:t>
            </w:r>
          </w:p>
        </w:tc>
        <w:tc>
          <w:tcPr>
            <w:tcW w:w="1080" w:type="dxa"/>
            <w:tcBorders>
              <w:top w:val="single" w:sz="8" w:space="0" w:color="7BA0CD" w:themeColor="accent1" w:themeTint="BF"/>
              <w:left w:val="single" w:sz="4" w:space="0" w:color="auto"/>
              <w:bottom w:val="single" w:sz="8" w:space="0" w:color="7BA0CD" w:themeColor="accent1" w:themeTint="BF"/>
              <w:right w:val="single" w:sz="4" w:space="0" w:color="auto"/>
            </w:tcBorders>
            <w:vAlign w:val="center"/>
          </w:tcPr>
          <w:p w:rsidR="00D73A37" w:rsidRPr="00D4313C" w:rsidRDefault="00D73A37" w:rsidP="00D73A37">
            <w:pPr>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sz w:val="20"/>
                <w:szCs w:val="20"/>
              </w:rPr>
            </w:pPr>
            <w:r w:rsidRPr="00D4313C">
              <w:rPr>
                <w:rFonts w:asciiTheme="minorHAnsi" w:eastAsia="Calibri" w:hAnsiTheme="minorHAnsi"/>
                <w:sz w:val="20"/>
                <w:szCs w:val="20"/>
              </w:rPr>
              <w:t>55%</w:t>
            </w:r>
          </w:p>
        </w:tc>
        <w:tc>
          <w:tcPr>
            <w:tcW w:w="913" w:type="dxa"/>
            <w:tcBorders>
              <w:top w:val="single" w:sz="8" w:space="0" w:color="7BA0CD" w:themeColor="accent1" w:themeTint="BF"/>
              <w:left w:val="single" w:sz="4" w:space="0" w:color="auto"/>
              <w:bottom w:val="single" w:sz="8" w:space="0" w:color="7BA0CD" w:themeColor="accent1" w:themeTint="BF"/>
            </w:tcBorders>
            <w:vAlign w:val="center"/>
          </w:tcPr>
          <w:p w:rsidR="00D73A37" w:rsidRPr="00D4313C" w:rsidRDefault="00D73A37" w:rsidP="00D73A3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55%</w:t>
            </w:r>
          </w:p>
        </w:tc>
      </w:tr>
      <w:tr w:rsidR="00D73A37" w:rsidRPr="002F2957" w:rsidTr="0087408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997" w:type="dxa"/>
          </w:tcPr>
          <w:p w:rsidR="00D73A37" w:rsidRPr="002F2957" w:rsidRDefault="00D73A37" w:rsidP="00D73A37">
            <w:pPr>
              <w:rPr>
                <w:rFonts w:asciiTheme="minorHAnsi" w:hAnsiTheme="minorHAnsi"/>
                <w:sz w:val="20"/>
                <w:szCs w:val="20"/>
              </w:rPr>
            </w:pPr>
            <w:r w:rsidRPr="002F2957">
              <w:rPr>
                <w:rFonts w:asciiTheme="minorHAnsi" w:hAnsiTheme="minorHAnsi"/>
                <w:b w:val="0"/>
                <w:sz w:val="20"/>
                <w:szCs w:val="20"/>
              </w:rPr>
              <w:t>Q36. In a crisis, I would have the support I need from family or friends.</w:t>
            </w:r>
          </w:p>
        </w:tc>
        <w:tc>
          <w:tcPr>
            <w:tcW w:w="1080" w:type="dxa"/>
            <w:tcBorders>
              <w:top w:val="single" w:sz="8" w:space="0" w:color="7BA0CD" w:themeColor="accent1" w:themeTint="BF"/>
              <w:left w:val="single" w:sz="4" w:space="0" w:color="auto"/>
              <w:bottom w:val="single" w:sz="4" w:space="0" w:color="auto"/>
            </w:tcBorders>
            <w:vAlign w:val="center"/>
          </w:tcPr>
          <w:p w:rsidR="00D73A37" w:rsidRPr="00D4313C" w:rsidRDefault="00D73A37" w:rsidP="00D73A37">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sidRPr="00D4313C">
              <w:rPr>
                <w:rFonts w:asciiTheme="minorHAnsi" w:hAnsiTheme="minorHAnsi"/>
                <w:sz w:val="20"/>
                <w:szCs w:val="20"/>
              </w:rPr>
              <w:t>71%</w:t>
            </w:r>
          </w:p>
        </w:tc>
        <w:tc>
          <w:tcPr>
            <w:tcW w:w="1080" w:type="dxa"/>
            <w:tcBorders>
              <w:top w:val="single" w:sz="8" w:space="0" w:color="7BA0CD" w:themeColor="accent1" w:themeTint="BF"/>
              <w:left w:val="single" w:sz="4" w:space="0" w:color="auto"/>
              <w:bottom w:val="single" w:sz="4" w:space="0" w:color="auto"/>
              <w:right w:val="single" w:sz="4" w:space="0" w:color="auto"/>
            </w:tcBorders>
            <w:vAlign w:val="center"/>
          </w:tcPr>
          <w:p w:rsidR="00D73A37" w:rsidRPr="00D4313C" w:rsidRDefault="00D73A37" w:rsidP="00D73A37">
            <w:pPr>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sz w:val="20"/>
                <w:szCs w:val="20"/>
              </w:rPr>
            </w:pPr>
            <w:r w:rsidRPr="00D4313C">
              <w:rPr>
                <w:rFonts w:asciiTheme="minorHAnsi" w:eastAsia="Calibri" w:hAnsiTheme="minorHAnsi"/>
                <w:sz w:val="20"/>
                <w:szCs w:val="20"/>
              </w:rPr>
              <w:t>71%</w:t>
            </w:r>
          </w:p>
        </w:tc>
        <w:tc>
          <w:tcPr>
            <w:tcW w:w="913" w:type="dxa"/>
            <w:tcBorders>
              <w:top w:val="single" w:sz="8" w:space="0" w:color="7BA0CD" w:themeColor="accent1" w:themeTint="BF"/>
              <w:left w:val="single" w:sz="4" w:space="0" w:color="auto"/>
              <w:bottom w:val="single" w:sz="4" w:space="0" w:color="auto"/>
            </w:tcBorders>
            <w:vAlign w:val="center"/>
          </w:tcPr>
          <w:p w:rsidR="00D73A37" w:rsidRPr="00D4313C" w:rsidRDefault="00D73A37" w:rsidP="00D73A37">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Pr>
                <w:rFonts w:asciiTheme="minorHAnsi" w:hAnsiTheme="minorHAnsi"/>
                <w:sz w:val="20"/>
                <w:szCs w:val="20"/>
              </w:rPr>
              <w:t>77%</w:t>
            </w:r>
          </w:p>
        </w:tc>
      </w:tr>
    </w:tbl>
    <w:p w:rsidR="003A1AE1" w:rsidRDefault="003A1AE1" w:rsidP="00D84092">
      <w:pPr>
        <w:tabs>
          <w:tab w:val="left" w:pos="5163"/>
        </w:tabs>
        <w:contextualSpacing/>
        <w:rPr>
          <w:rFonts w:asciiTheme="minorHAnsi" w:hAnsiTheme="minorHAnsi"/>
          <w:u w:val="single"/>
        </w:rPr>
      </w:pPr>
    </w:p>
    <w:p w:rsidR="00AF4BCF" w:rsidRPr="0068008A" w:rsidRDefault="00507DFC" w:rsidP="0068008A">
      <w:pPr>
        <w:tabs>
          <w:tab w:val="left" w:pos="90"/>
          <w:tab w:val="left" w:pos="5163"/>
        </w:tabs>
        <w:contextualSpacing/>
        <w:rPr>
          <w:rFonts w:asciiTheme="minorHAnsi" w:hAnsiTheme="minorHAnsi"/>
          <w:sz w:val="22"/>
          <w:u w:val="single"/>
        </w:rPr>
      </w:pPr>
      <w:r w:rsidRPr="0068008A">
        <w:rPr>
          <w:rFonts w:asciiTheme="minorHAnsi" w:hAnsiTheme="minorHAnsi"/>
          <w:sz w:val="22"/>
          <w:u w:val="single"/>
        </w:rPr>
        <w:t>Recommendations/</w:t>
      </w:r>
      <w:r w:rsidR="00227D77" w:rsidRPr="0068008A">
        <w:rPr>
          <w:rFonts w:asciiTheme="minorHAnsi" w:hAnsiTheme="minorHAnsi"/>
          <w:sz w:val="22"/>
          <w:u w:val="single"/>
        </w:rPr>
        <w:t>I</w:t>
      </w:r>
      <w:r w:rsidR="00594264" w:rsidRPr="0068008A">
        <w:rPr>
          <w:rFonts w:asciiTheme="minorHAnsi" w:hAnsiTheme="minorHAnsi"/>
          <w:sz w:val="22"/>
          <w:u w:val="single"/>
        </w:rPr>
        <w:t>mprovement Opportunities</w:t>
      </w:r>
    </w:p>
    <w:p w:rsidR="0042092C" w:rsidRDefault="006412DE" w:rsidP="0068008A">
      <w:pPr>
        <w:tabs>
          <w:tab w:val="left" w:pos="90"/>
          <w:tab w:val="left" w:pos="5163"/>
        </w:tabs>
        <w:contextualSpacing/>
        <w:rPr>
          <w:sz w:val="20"/>
          <w:szCs w:val="20"/>
        </w:rPr>
      </w:pPr>
      <w:r w:rsidRPr="0068008A">
        <w:rPr>
          <w:sz w:val="20"/>
          <w:szCs w:val="20"/>
        </w:rPr>
        <w:t xml:space="preserve">The QI Council recommended that an acceptable threshold be set at an 80% rate of agreement per domain.  Each domain below 80% is subject to a corrective action/improvement plan. It is recommended this information be shared with department staff and the Consumer Council to identify improvement areas. The areas of focus for improvement </w:t>
      </w:r>
    </w:p>
    <w:p w:rsidR="006412DE" w:rsidRDefault="006412DE" w:rsidP="0068008A">
      <w:pPr>
        <w:tabs>
          <w:tab w:val="left" w:pos="90"/>
          <w:tab w:val="left" w:pos="5163"/>
        </w:tabs>
        <w:contextualSpacing/>
        <w:rPr>
          <w:sz w:val="20"/>
          <w:szCs w:val="20"/>
        </w:rPr>
      </w:pPr>
      <w:r w:rsidRPr="0068008A">
        <w:rPr>
          <w:sz w:val="20"/>
          <w:szCs w:val="20"/>
        </w:rPr>
        <w:t xml:space="preserve">are “Perception of Functioning” and “Perception of Outcome of Services” domains. The questions within these domains pertain to a client’s level of functioning and symptom management.  Improvement opportunities should consist of increasing psychosocial education for consumers, along with staff training pertaining to symptom management. </w:t>
      </w:r>
    </w:p>
    <w:p w:rsidR="00C10A0C" w:rsidRPr="0068008A" w:rsidRDefault="00C10A0C" w:rsidP="0068008A">
      <w:pPr>
        <w:tabs>
          <w:tab w:val="left" w:pos="90"/>
          <w:tab w:val="left" w:pos="5163"/>
        </w:tabs>
        <w:contextualSpacing/>
        <w:rPr>
          <w:rFonts w:asciiTheme="minorHAnsi" w:hAnsiTheme="minorHAnsi"/>
          <w:sz w:val="20"/>
          <w:szCs w:val="20"/>
          <w:u w:val="single"/>
        </w:rPr>
      </w:pPr>
    </w:p>
    <w:p w:rsidR="00F65D84" w:rsidRPr="0068008A" w:rsidRDefault="00760815" w:rsidP="0068008A">
      <w:pPr>
        <w:tabs>
          <w:tab w:val="left" w:pos="90"/>
          <w:tab w:val="left" w:pos="5163"/>
        </w:tabs>
        <w:spacing w:after="0" w:line="240" w:lineRule="auto"/>
        <w:rPr>
          <w:rFonts w:asciiTheme="minorHAnsi" w:hAnsiTheme="minorHAnsi"/>
          <w:sz w:val="20"/>
          <w:szCs w:val="20"/>
        </w:rPr>
      </w:pPr>
      <w:r w:rsidRPr="0068008A">
        <w:rPr>
          <w:rFonts w:asciiTheme="minorHAnsi" w:hAnsiTheme="minorHAnsi"/>
          <w:sz w:val="20"/>
          <w:szCs w:val="20"/>
        </w:rPr>
        <w:t>Submitted by:  Julayne Richmond</w:t>
      </w:r>
      <w:r w:rsidR="00C10A0C">
        <w:rPr>
          <w:rFonts w:asciiTheme="minorHAnsi" w:hAnsiTheme="minorHAnsi"/>
          <w:sz w:val="20"/>
          <w:szCs w:val="20"/>
        </w:rPr>
        <w:t>, LLMSW</w:t>
      </w:r>
      <w:r w:rsidR="00F65D84" w:rsidRPr="0068008A">
        <w:rPr>
          <w:rFonts w:asciiTheme="minorHAnsi" w:hAnsiTheme="minorHAnsi"/>
          <w:sz w:val="20"/>
          <w:szCs w:val="20"/>
        </w:rPr>
        <w:tab/>
      </w:r>
      <w:r w:rsidR="00F65D84" w:rsidRPr="0068008A">
        <w:rPr>
          <w:rFonts w:asciiTheme="minorHAnsi" w:hAnsiTheme="minorHAnsi"/>
          <w:sz w:val="20"/>
          <w:szCs w:val="20"/>
        </w:rPr>
        <w:tab/>
        <w:t xml:space="preserve">Date:  </w:t>
      </w:r>
      <w:r w:rsidR="000A09D5" w:rsidRPr="0068008A">
        <w:rPr>
          <w:rFonts w:asciiTheme="minorHAnsi" w:hAnsiTheme="minorHAnsi"/>
          <w:sz w:val="20"/>
          <w:szCs w:val="20"/>
        </w:rPr>
        <w:t>5</w:t>
      </w:r>
      <w:r w:rsidR="00F65D84" w:rsidRPr="0068008A">
        <w:rPr>
          <w:rFonts w:asciiTheme="minorHAnsi" w:hAnsiTheme="minorHAnsi"/>
          <w:sz w:val="20"/>
          <w:szCs w:val="20"/>
        </w:rPr>
        <w:t>/</w:t>
      </w:r>
      <w:r w:rsidR="00C10A0C">
        <w:rPr>
          <w:rFonts w:asciiTheme="minorHAnsi" w:hAnsiTheme="minorHAnsi"/>
          <w:sz w:val="20"/>
          <w:szCs w:val="20"/>
        </w:rPr>
        <w:t>22/2017</w:t>
      </w:r>
    </w:p>
    <w:p w:rsidR="00572F29" w:rsidRPr="0068008A" w:rsidRDefault="009F18B5" w:rsidP="0068008A">
      <w:pPr>
        <w:tabs>
          <w:tab w:val="left" w:pos="90"/>
          <w:tab w:val="left" w:pos="5163"/>
        </w:tabs>
        <w:spacing w:after="0" w:line="240" w:lineRule="auto"/>
        <w:rPr>
          <w:rFonts w:asciiTheme="minorHAnsi" w:hAnsiTheme="minorHAnsi"/>
          <w:sz w:val="20"/>
          <w:szCs w:val="20"/>
        </w:rPr>
        <w:sectPr w:rsidR="00572F29" w:rsidRPr="0068008A" w:rsidSect="00D73A37">
          <w:headerReference w:type="default" r:id="rId8"/>
          <w:footerReference w:type="default" r:id="rId9"/>
          <w:headerReference w:type="first" r:id="rId10"/>
          <w:pgSz w:w="12240" w:h="15840"/>
          <w:pgMar w:top="1440" w:right="1080" w:bottom="0" w:left="1440" w:header="720" w:footer="720" w:gutter="0"/>
          <w:cols w:space="720"/>
          <w:titlePg/>
          <w:docGrid w:linePitch="360"/>
        </w:sectPr>
      </w:pPr>
      <w:r w:rsidRPr="0068008A">
        <w:rPr>
          <w:rFonts w:asciiTheme="minorHAnsi" w:hAnsiTheme="minorHAnsi"/>
          <w:sz w:val="20"/>
          <w:szCs w:val="20"/>
        </w:rPr>
        <w:t>Performance Improvement Coordinator</w:t>
      </w:r>
      <w:r w:rsidR="00BE7987" w:rsidRPr="0068008A">
        <w:rPr>
          <w:rFonts w:asciiTheme="minorHAnsi" w:hAnsiTheme="minorHAnsi"/>
          <w:sz w:val="20"/>
          <w:szCs w:val="20"/>
        </w:rPr>
        <w:t xml:space="preserve">  </w:t>
      </w:r>
      <w:r w:rsidRPr="0068008A">
        <w:rPr>
          <w:rFonts w:asciiTheme="minorHAnsi" w:hAnsiTheme="minorHAnsi"/>
          <w:sz w:val="20"/>
          <w:szCs w:val="20"/>
        </w:rPr>
        <w:tab/>
      </w:r>
      <w:r w:rsidR="00026630" w:rsidRPr="0068008A">
        <w:rPr>
          <w:rFonts w:asciiTheme="minorHAnsi" w:hAnsiTheme="minorHAnsi"/>
          <w:sz w:val="20"/>
          <w:szCs w:val="20"/>
        </w:rPr>
        <w:t xml:space="preserve"> </w:t>
      </w:r>
      <w:r w:rsidR="00AD0B36">
        <w:rPr>
          <w:rFonts w:asciiTheme="minorHAnsi" w:hAnsiTheme="minorHAnsi"/>
          <w:sz w:val="20"/>
          <w:szCs w:val="20"/>
        </w:rPr>
        <w:tab/>
        <w:t>Revised: 05/24/17</w:t>
      </w:r>
    </w:p>
    <w:tbl>
      <w:tblPr>
        <w:tblStyle w:val="GridTable5Dark-Accent1"/>
        <w:tblpPr w:leftFromText="180" w:rightFromText="180" w:vertAnchor="text" w:tblpY="1"/>
        <w:tblOverlap w:val="never"/>
        <w:tblW w:w="10255" w:type="dxa"/>
        <w:tblLook w:val="04A0" w:firstRow="1" w:lastRow="0" w:firstColumn="1" w:lastColumn="0" w:noHBand="0" w:noVBand="1"/>
      </w:tblPr>
      <w:tblGrid>
        <w:gridCol w:w="2065"/>
        <w:gridCol w:w="1710"/>
        <w:gridCol w:w="1080"/>
        <w:gridCol w:w="1170"/>
        <w:gridCol w:w="1170"/>
        <w:gridCol w:w="1080"/>
        <w:gridCol w:w="1080"/>
        <w:gridCol w:w="900"/>
      </w:tblGrid>
      <w:tr w:rsidR="005E4996" w:rsidRPr="004E183E" w:rsidTr="00F7484C">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065" w:type="dxa"/>
            <w:shd w:val="clear" w:color="auto" w:fill="A6A6A6" w:themeFill="background1" w:themeFillShade="A6"/>
            <w:hideMark/>
          </w:tcPr>
          <w:p w:rsidR="005E4996" w:rsidRPr="00001CD2" w:rsidRDefault="005E4996" w:rsidP="00A62753">
            <w:pPr>
              <w:rPr>
                <w:rFonts w:asciiTheme="minorHAnsi" w:eastAsia="Times New Roman" w:hAnsiTheme="minorHAnsi"/>
                <w:b w:val="0"/>
                <w:bCs w:val="0"/>
                <w:szCs w:val="24"/>
              </w:rPr>
            </w:pPr>
            <w:r w:rsidRPr="00001CD2">
              <w:rPr>
                <w:rFonts w:asciiTheme="minorHAnsi" w:eastAsia="Times New Roman" w:hAnsiTheme="minorHAnsi"/>
                <w:b w:val="0"/>
                <w:bCs w:val="0"/>
                <w:szCs w:val="24"/>
              </w:rPr>
              <w:t>Attachment A</w:t>
            </w:r>
          </w:p>
          <w:p w:rsidR="005E4996" w:rsidRPr="00001CD2" w:rsidRDefault="005E4996" w:rsidP="00A62753">
            <w:pPr>
              <w:rPr>
                <w:rFonts w:asciiTheme="minorHAnsi" w:eastAsia="Times New Roman" w:hAnsiTheme="minorHAnsi"/>
                <w:b w:val="0"/>
                <w:bCs w:val="0"/>
                <w:szCs w:val="24"/>
              </w:rPr>
            </w:pPr>
            <w:r w:rsidRPr="00001CD2">
              <w:rPr>
                <w:rFonts w:asciiTheme="minorHAnsi" w:eastAsia="Times New Roman" w:hAnsiTheme="minorHAnsi"/>
                <w:b w:val="0"/>
                <w:bCs w:val="0"/>
                <w:szCs w:val="24"/>
              </w:rPr>
              <w:t>Youth Survey</w:t>
            </w:r>
          </w:p>
          <w:p w:rsidR="005E4996" w:rsidRPr="002F2957" w:rsidRDefault="005E4996" w:rsidP="00A62753">
            <w:pPr>
              <w:rPr>
                <w:rFonts w:asciiTheme="minorHAnsi" w:eastAsia="Times New Roman" w:hAnsiTheme="minorHAnsi"/>
                <w:b w:val="0"/>
                <w:bCs w:val="0"/>
                <w:sz w:val="20"/>
                <w:szCs w:val="20"/>
              </w:rPr>
            </w:pPr>
          </w:p>
        </w:tc>
        <w:tc>
          <w:tcPr>
            <w:tcW w:w="1710" w:type="dxa"/>
            <w:shd w:val="clear" w:color="auto" w:fill="A6A6A6" w:themeFill="background1" w:themeFillShade="A6"/>
            <w:noWrap/>
            <w:hideMark/>
          </w:tcPr>
          <w:p w:rsidR="005E4996" w:rsidRPr="002F2957" w:rsidRDefault="005E4996" w:rsidP="00A62753">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sidRPr="002F2957">
              <w:rPr>
                <w:rFonts w:asciiTheme="minorHAnsi" w:eastAsia="Times New Roman" w:hAnsiTheme="minorHAnsi"/>
                <w:sz w:val="20"/>
                <w:szCs w:val="20"/>
              </w:rPr>
              <w:t> </w:t>
            </w:r>
          </w:p>
        </w:tc>
        <w:tc>
          <w:tcPr>
            <w:tcW w:w="1080" w:type="dxa"/>
            <w:shd w:val="clear" w:color="auto" w:fill="A6A6A6" w:themeFill="background1" w:themeFillShade="A6"/>
            <w:noWrap/>
            <w:hideMark/>
          </w:tcPr>
          <w:p w:rsidR="005E4996" w:rsidRPr="002F2957" w:rsidRDefault="005E4996" w:rsidP="00A62753">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b w:val="0"/>
                <w:bCs w:val="0"/>
                <w:sz w:val="20"/>
                <w:szCs w:val="20"/>
              </w:rPr>
            </w:pPr>
            <w:r w:rsidRPr="002F2957">
              <w:rPr>
                <w:rFonts w:asciiTheme="minorHAnsi" w:eastAsia="Times New Roman" w:hAnsiTheme="minorHAnsi"/>
                <w:b w:val="0"/>
                <w:bCs w:val="0"/>
                <w:sz w:val="20"/>
                <w:szCs w:val="20"/>
              </w:rPr>
              <w:t>Bay-Arenac HB</w:t>
            </w:r>
          </w:p>
        </w:tc>
        <w:tc>
          <w:tcPr>
            <w:tcW w:w="1170" w:type="dxa"/>
            <w:shd w:val="clear" w:color="auto" w:fill="A6A6A6" w:themeFill="background1" w:themeFillShade="A6"/>
            <w:noWrap/>
            <w:hideMark/>
          </w:tcPr>
          <w:p w:rsidR="005E4996" w:rsidRPr="002F2957" w:rsidRDefault="005E4996" w:rsidP="00A62753">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b w:val="0"/>
                <w:bCs w:val="0"/>
                <w:sz w:val="20"/>
                <w:szCs w:val="20"/>
              </w:rPr>
            </w:pPr>
            <w:r w:rsidRPr="002F2957">
              <w:rPr>
                <w:rFonts w:asciiTheme="minorHAnsi" w:eastAsia="Times New Roman" w:hAnsiTheme="minorHAnsi"/>
                <w:b w:val="0"/>
                <w:bCs w:val="0"/>
                <w:sz w:val="20"/>
                <w:szCs w:val="20"/>
              </w:rPr>
              <w:t>Arenac CSM</w:t>
            </w:r>
          </w:p>
        </w:tc>
        <w:tc>
          <w:tcPr>
            <w:tcW w:w="1170" w:type="dxa"/>
            <w:shd w:val="clear" w:color="auto" w:fill="A6A6A6" w:themeFill="background1" w:themeFillShade="A6"/>
            <w:noWrap/>
            <w:hideMark/>
          </w:tcPr>
          <w:p w:rsidR="005E4996" w:rsidRPr="002F2957" w:rsidRDefault="005E4996" w:rsidP="00A62753">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b w:val="0"/>
                <w:bCs w:val="0"/>
                <w:sz w:val="20"/>
                <w:szCs w:val="20"/>
              </w:rPr>
            </w:pPr>
            <w:r w:rsidRPr="002F2957">
              <w:rPr>
                <w:rFonts w:asciiTheme="minorHAnsi" w:eastAsia="Times New Roman" w:hAnsiTheme="minorHAnsi"/>
                <w:b w:val="0"/>
                <w:bCs w:val="0"/>
                <w:sz w:val="20"/>
                <w:szCs w:val="20"/>
              </w:rPr>
              <w:t>Arenac  OPT</w:t>
            </w:r>
          </w:p>
        </w:tc>
        <w:tc>
          <w:tcPr>
            <w:tcW w:w="1080" w:type="dxa"/>
            <w:shd w:val="clear" w:color="auto" w:fill="A6A6A6" w:themeFill="background1" w:themeFillShade="A6"/>
            <w:noWrap/>
            <w:hideMark/>
          </w:tcPr>
          <w:p w:rsidR="005E4996" w:rsidRPr="002F2957" w:rsidRDefault="005E4996" w:rsidP="00A62753">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b w:val="0"/>
                <w:bCs w:val="0"/>
                <w:sz w:val="20"/>
                <w:szCs w:val="20"/>
              </w:rPr>
            </w:pPr>
            <w:r w:rsidRPr="002F2957">
              <w:rPr>
                <w:rFonts w:asciiTheme="minorHAnsi" w:eastAsia="Times New Roman" w:hAnsiTheme="minorHAnsi"/>
                <w:b w:val="0"/>
                <w:bCs w:val="0"/>
                <w:sz w:val="20"/>
                <w:szCs w:val="20"/>
              </w:rPr>
              <w:t>LIST</w:t>
            </w:r>
          </w:p>
        </w:tc>
        <w:tc>
          <w:tcPr>
            <w:tcW w:w="1080" w:type="dxa"/>
            <w:shd w:val="clear" w:color="auto" w:fill="A6A6A6" w:themeFill="background1" w:themeFillShade="A6"/>
            <w:noWrap/>
            <w:hideMark/>
          </w:tcPr>
          <w:p w:rsidR="005E4996" w:rsidRPr="002F2957" w:rsidRDefault="005E4996" w:rsidP="00A62753">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b w:val="0"/>
                <w:bCs w:val="0"/>
                <w:sz w:val="20"/>
                <w:szCs w:val="20"/>
              </w:rPr>
            </w:pPr>
            <w:r w:rsidRPr="002F2957">
              <w:rPr>
                <w:rFonts w:asciiTheme="minorHAnsi" w:eastAsia="Times New Roman" w:hAnsiTheme="minorHAnsi"/>
                <w:b w:val="0"/>
                <w:bCs w:val="0"/>
                <w:sz w:val="20"/>
                <w:szCs w:val="20"/>
              </w:rPr>
              <w:t>MPA   CSM</w:t>
            </w:r>
          </w:p>
        </w:tc>
        <w:tc>
          <w:tcPr>
            <w:tcW w:w="900" w:type="dxa"/>
            <w:shd w:val="clear" w:color="auto" w:fill="A6A6A6" w:themeFill="background1" w:themeFillShade="A6"/>
            <w:noWrap/>
            <w:hideMark/>
          </w:tcPr>
          <w:p w:rsidR="005E4996" w:rsidRPr="002F2957" w:rsidRDefault="005E4996" w:rsidP="00A62753">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b w:val="0"/>
                <w:bCs w:val="0"/>
                <w:sz w:val="20"/>
                <w:szCs w:val="20"/>
              </w:rPr>
            </w:pPr>
            <w:r w:rsidRPr="002F2957">
              <w:rPr>
                <w:rFonts w:asciiTheme="minorHAnsi" w:eastAsia="Times New Roman" w:hAnsiTheme="minorHAnsi"/>
                <w:b w:val="0"/>
                <w:bCs w:val="0"/>
                <w:sz w:val="20"/>
                <w:szCs w:val="20"/>
              </w:rPr>
              <w:t>MPA OPT</w:t>
            </w:r>
          </w:p>
        </w:tc>
      </w:tr>
      <w:tr w:rsidR="005E4996" w:rsidRPr="004E183E" w:rsidTr="00F7484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065" w:type="dxa"/>
            <w:shd w:val="clear" w:color="auto" w:fill="A6A6A6" w:themeFill="background1" w:themeFillShade="A6"/>
            <w:hideMark/>
          </w:tcPr>
          <w:p w:rsidR="005E4996" w:rsidRPr="002F2957" w:rsidRDefault="005E4996" w:rsidP="002A41A4">
            <w:pPr>
              <w:rPr>
                <w:rFonts w:asciiTheme="minorHAnsi" w:eastAsia="Times New Roman" w:hAnsiTheme="minorHAnsi"/>
                <w:b w:val="0"/>
                <w:bCs w:val="0"/>
                <w:color w:val="000000"/>
                <w:sz w:val="20"/>
                <w:szCs w:val="20"/>
              </w:rPr>
            </w:pPr>
            <w:r w:rsidRPr="002F2957">
              <w:rPr>
                <w:rFonts w:asciiTheme="minorHAnsi" w:eastAsia="Times New Roman" w:hAnsiTheme="minorHAnsi"/>
                <w:b w:val="0"/>
                <w:bCs w:val="0"/>
                <w:color w:val="000000"/>
                <w:sz w:val="20"/>
                <w:szCs w:val="20"/>
              </w:rPr>
              <w:t>Appropriateness</w:t>
            </w:r>
          </w:p>
        </w:tc>
        <w:tc>
          <w:tcPr>
            <w:tcW w:w="1710" w:type="dxa"/>
            <w:noWrap/>
            <w:hideMark/>
          </w:tcPr>
          <w:p w:rsidR="005E4996" w:rsidRPr="002F2957" w:rsidRDefault="005E4996" w:rsidP="002A41A4">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
                <w:bCs/>
                <w:sz w:val="20"/>
                <w:szCs w:val="20"/>
              </w:rPr>
            </w:pPr>
            <w:r w:rsidRPr="002F2957">
              <w:rPr>
                <w:rFonts w:asciiTheme="minorHAnsi" w:eastAsia="Times New Roman" w:hAnsiTheme="minorHAnsi"/>
                <w:b/>
                <w:bCs/>
                <w:sz w:val="20"/>
                <w:szCs w:val="20"/>
              </w:rPr>
              <w:t>Domain Average %</w:t>
            </w:r>
          </w:p>
        </w:tc>
        <w:tc>
          <w:tcPr>
            <w:tcW w:w="1080" w:type="dxa"/>
            <w:noWrap/>
          </w:tcPr>
          <w:p w:rsidR="005E4996" w:rsidRPr="002F2957" w:rsidRDefault="005E4996" w:rsidP="002A41A4">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
                <w:bCs/>
                <w:sz w:val="20"/>
                <w:szCs w:val="20"/>
              </w:rPr>
            </w:pPr>
            <w:r>
              <w:rPr>
                <w:rFonts w:asciiTheme="minorHAnsi" w:eastAsia="Times New Roman" w:hAnsiTheme="minorHAnsi"/>
                <w:b/>
                <w:bCs/>
                <w:sz w:val="20"/>
                <w:szCs w:val="20"/>
              </w:rPr>
              <w:t>94%</w:t>
            </w:r>
          </w:p>
        </w:tc>
        <w:tc>
          <w:tcPr>
            <w:tcW w:w="1170" w:type="dxa"/>
            <w:noWrap/>
          </w:tcPr>
          <w:p w:rsidR="005E4996" w:rsidRPr="002F2957" w:rsidRDefault="005E4996" w:rsidP="002A41A4">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
                <w:bCs/>
                <w:sz w:val="20"/>
                <w:szCs w:val="20"/>
              </w:rPr>
            </w:pPr>
            <w:r>
              <w:rPr>
                <w:rFonts w:asciiTheme="minorHAnsi" w:eastAsia="Times New Roman" w:hAnsiTheme="minorHAnsi"/>
                <w:b/>
                <w:bCs/>
                <w:sz w:val="20"/>
                <w:szCs w:val="20"/>
              </w:rPr>
              <w:t>100%</w:t>
            </w:r>
          </w:p>
        </w:tc>
        <w:tc>
          <w:tcPr>
            <w:tcW w:w="1170" w:type="dxa"/>
            <w:noWrap/>
          </w:tcPr>
          <w:p w:rsidR="005E4996" w:rsidRPr="002F2957" w:rsidRDefault="005E4996" w:rsidP="002A41A4">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
                <w:bCs/>
                <w:sz w:val="20"/>
                <w:szCs w:val="20"/>
              </w:rPr>
            </w:pPr>
            <w:r>
              <w:rPr>
                <w:rFonts w:asciiTheme="minorHAnsi" w:eastAsia="Times New Roman" w:hAnsiTheme="minorHAnsi"/>
                <w:b/>
                <w:bCs/>
                <w:sz w:val="20"/>
                <w:szCs w:val="20"/>
              </w:rPr>
              <w:t>88%</w:t>
            </w:r>
          </w:p>
        </w:tc>
        <w:tc>
          <w:tcPr>
            <w:tcW w:w="1080" w:type="dxa"/>
            <w:noWrap/>
          </w:tcPr>
          <w:p w:rsidR="005E4996" w:rsidRPr="002F2957" w:rsidRDefault="005E4996" w:rsidP="002A41A4">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
                <w:bCs/>
                <w:sz w:val="20"/>
                <w:szCs w:val="20"/>
              </w:rPr>
            </w:pPr>
            <w:r>
              <w:rPr>
                <w:rFonts w:asciiTheme="minorHAnsi" w:eastAsia="Times New Roman" w:hAnsiTheme="minorHAnsi"/>
                <w:b/>
                <w:bCs/>
                <w:sz w:val="20"/>
                <w:szCs w:val="20"/>
              </w:rPr>
              <w:t>56%</w:t>
            </w:r>
          </w:p>
        </w:tc>
        <w:tc>
          <w:tcPr>
            <w:tcW w:w="1080" w:type="dxa"/>
            <w:noWrap/>
          </w:tcPr>
          <w:p w:rsidR="005E4996" w:rsidRPr="002F2957" w:rsidRDefault="005E4996" w:rsidP="002A41A4">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
                <w:bCs/>
                <w:sz w:val="20"/>
                <w:szCs w:val="20"/>
              </w:rPr>
            </w:pPr>
            <w:r>
              <w:rPr>
                <w:rFonts w:asciiTheme="minorHAnsi" w:eastAsia="Times New Roman" w:hAnsiTheme="minorHAnsi"/>
                <w:b/>
                <w:bCs/>
                <w:sz w:val="20"/>
                <w:szCs w:val="20"/>
              </w:rPr>
              <w:t>100%</w:t>
            </w:r>
          </w:p>
        </w:tc>
        <w:tc>
          <w:tcPr>
            <w:tcW w:w="900" w:type="dxa"/>
            <w:noWrap/>
          </w:tcPr>
          <w:p w:rsidR="005E4996" w:rsidRPr="002F2957" w:rsidRDefault="005E4996" w:rsidP="002A41A4">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
                <w:bCs/>
                <w:sz w:val="20"/>
                <w:szCs w:val="20"/>
              </w:rPr>
            </w:pPr>
            <w:r>
              <w:rPr>
                <w:rFonts w:asciiTheme="minorHAnsi" w:eastAsia="Times New Roman" w:hAnsiTheme="minorHAnsi"/>
                <w:b/>
                <w:bCs/>
                <w:sz w:val="20"/>
                <w:szCs w:val="20"/>
              </w:rPr>
              <w:t>98%</w:t>
            </w:r>
          </w:p>
        </w:tc>
      </w:tr>
      <w:tr w:rsidR="005E4996" w:rsidRPr="004E183E" w:rsidTr="00F7484C">
        <w:trPr>
          <w:trHeight w:val="255"/>
        </w:trPr>
        <w:tc>
          <w:tcPr>
            <w:cnfStyle w:val="001000000000" w:firstRow="0" w:lastRow="0" w:firstColumn="1" w:lastColumn="0" w:oddVBand="0" w:evenVBand="0" w:oddHBand="0" w:evenHBand="0" w:firstRowFirstColumn="0" w:firstRowLastColumn="0" w:lastRowFirstColumn="0" w:lastRowLastColumn="0"/>
            <w:tcW w:w="2065" w:type="dxa"/>
            <w:vMerge w:val="restart"/>
            <w:shd w:val="clear" w:color="auto" w:fill="A6A6A6" w:themeFill="background1" w:themeFillShade="A6"/>
            <w:hideMark/>
          </w:tcPr>
          <w:p w:rsidR="005E4996" w:rsidRPr="002F2957" w:rsidRDefault="005E4996" w:rsidP="002A41A4">
            <w:pPr>
              <w:rPr>
                <w:rFonts w:asciiTheme="minorHAnsi" w:eastAsia="Times New Roman" w:hAnsiTheme="minorHAnsi"/>
                <w:sz w:val="20"/>
                <w:szCs w:val="20"/>
              </w:rPr>
            </w:pPr>
            <w:r w:rsidRPr="002F2957">
              <w:rPr>
                <w:rFonts w:asciiTheme="minorHAnsi" w:eastAsia="Times New Roman" w:hAnsiTheme="minorHAnsi"/>
                <w:sz w:val="20"/>
                <w:szCs w:val="20"/>
              </w:rPr>
              <w:t>1. Overall, I am satisfied with the services my child received.</w:t>
            </w:r>
          </w:p>
        </w:tc>
        <w:tc>
          <w:tcPr>
            <w:tcW w:w="1710" w:type="dxa"/>
            <w:noWrap/>
            <w:hideMark/>
          </w:tcPr>
          <w:p w:rsidR="005E4996" w:rsidRPr="002F2957" w:rsidRDefault="005E4996" w:rsidP="002A41A4">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sidRPr="002F2957">
              <w:rPr>
                <w:rFonts w:asciiTheme="minorHAnsi" w:eastAsia="Times New Roman" w:hAnsiTheme="minorHAnsi"/>
                <w:sz w:val="20"/>
                <w:szCs w:val="20"/>
              </w:rPr>
              <w:t>% Agreement</w:t>
            </w:r>
          </w:p>
        </w:tc>
        <w:tc>
          <w:tcPr>
            <w:tcW w:w="1080" w:type="dxa"/>
            <w:noWrap/>
          </w:tcPr>
          <w:p w:rsidR="005E4996" w:rsidRPr="002F2957" w:rsidRDefault="001961F1" w:rsidP="002A41A4">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100%</w:t>
            </w:r>
          </w:p>
        </w:tc>
        <w:tc>
          <w:tcPr>
            <w:tcW w:w="1170" w:type="dxa"/>
            <w:noWrap/>
          </w:tcPr>
          <w:p w:rsidR="005E4996" w:rsidRPr="002F2957" w:rsidRDefault="001961F1" w:rsidP="002A41A4">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100%</w:t>
            </w:r>
          </w:p>
        </w:tc>
        <w:tc>
          <w:tcPr>
            <w:tcW w:w="1170" w:type="dxa"/>
            <w:noWrap/>
          </w:tcPr>
          <w:p w:rsidR="005E4996" w:rsidRPr="002F2957" w:rsidRDefault="001961F1" w:rsidP="002A41A4">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88%</w:t>
            </w:r>
          </w:p>
        </w:tc>
        <w:tc>
          <w:tcPr>
            <w:tcW w:w="1080" w:type="dxa"/>
            <w:noWrap/>
          </w:tcPr>
          <w:p w:rsidR="005E4996" w:rsidRPr="002F2957" w:rsidRDefault="001961F1" w:rsidP="002A41A4">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sidRPr="00FD5D6D">
              <w:rPr>
                <w:rFonts w:asciiTheme="minorHAnsi" w:eastAsia="Times New Roman" w:hAnsiTheme="minorHAnsi"/>
                <w:color w:val="FF0000"/>
                <w:sz w:val="20"/>
                <w:szCs w:val="20"/>
              </w:rPr>
              <w:t>56%</w:t>
            </w:r>
          </w:p>
        </w:tc>
        <w:tc>
          <w:tcPr>
            <w:tcW w:w="1080" w:type="dxa"/>
            <w:noWrap/>
          </w:tcPr>
          <w:p w:rsidR="005E4996" w:rsidRPr="002F2957" w:rsidRDefault="001961F1" w:rsidP="002A41A4">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86%</w:t>
            </w:r>
          </w:p>
        </w:tc>
        <w:tc>
          <w:tcPr>
            <w:tcW w:w="900" w:type="dxa"/>
            <w:noWrap/>
          </w:tcPr>
          <w:p w:rsidR="005E4996" w:rsidRPr="002F2957" w:rsidRDefault="001961F1" w:rsidP="002A41A4">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100%</w:t>
            </w:r>
          </w:p>
        </w:tc>
      </w:tr>
      <w:tr w:rsidR="005E4996" w:rsidRPr="004E183E" w:rsidTr="00F7484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065" w:type="dxa"/>
            <w:vMerge/>
            <w:shd w:val="clear" w:color="auto" w:fill="A6A6A6" w:themeFill="background1" w:themeFillShade="A6"/>
            <w:hideMark/>
          </w:tcPr>
          <w:p w:rsidR="005E4996" w:rsidRPr="002F2957" w:rsidRDefault="005E4996" w:rsidP="002A41A4">
            <w:pPr>
              <w:rPr>
                <w:rFonts w:asciiTheme="minorHAnsi" w:eastAsia="Times New Roman" w:hAnsiTheme="minorHAnsi"/>
                <w:sz w:val="20"/>
                <w:szCs w:val="20"/>
              </w:rPr>
            </w:pPr>
          </w:p>
        </w:tc>
        <w:tc>
          <w:tcPr>
            <w:tcW w:w="1710" w:type="dxa"/>
            <w:noWrap/>
            <w:hideMark/>
          </w:tcPr>
          <w:p w:rsidR="005E4996" w:rsidRPr="002F2957" w:rsidRDefault="005E4996" w:rsidP="002A41A4">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sidRPr="002F2957">
              <w:rPr>
                <w:rFonts w:asciiTheme="minorHAnsi" w:eastAsia="Times New Roman" w:hAnsiTheme="minorHAnsi"/>
                <w:sz w:val="20"/>
                <w:szCs w:val="20"/>
              </w:rPr>
              <w:t># Agree</w:t>
            </w:r>
          </w:p>
        </w:tc>
        <w:tc>
          <w:tcPr>
            <w:tcW w:w="1080" w:type="dxa"/>
            <w:noWrap/>
          </w:tcPr>
          <w:p w:rsidR="005E4996" w:rsidRPr="002F2957" w:rsidRDefault="001961F1" w:rsidP="002A41A4">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18</w:t>
            </w:r>
          </w:p>
        </w:tc>
        <w:tc>
          <w:tcPr>
            <w:tcW w:w="1170" w:type="dxa"/>
            <w:noWrap/>
          </w:tcPr>
          <w:p w:rsidR="005E4996" w:rsidRPr="002F2957" w:rsidRDefault="001961F1" w:rsidP="002A41A4">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5</w:t>
            </w:r>
          </w:p>
        </w:tc>
        <w:tc>
          <w:tcPr>
            <w:tcW w:w="1170" w:type="dxa"/>
            <w:noWrap/>
          </w:tcPr>
          <w:p w:rsidR="005E4996" w:rsidRPr="002F2957" w:rsidRDefault="001961F1" w:rsidP="002A41A4">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15</w:t>
            </w:r>
          </w:p>
        </w:tc>
        <w:tc>
          <w:tcPr>
            <w:tcW w:w="1080" w:type="dxa"/>
            <w:noWrap/>
          </w:tcPr>
          <w:p w:rsidR="005E4996" w:rsidRPr="002F2957" w:rsidRDefault="001961F1" w:rsidP="002A41A4">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5</w:t>
            </w:r>
          </w:p>
        </w:tc>
        <w:tc>
          <w:tcPr>
            <w:tcW w:w="1080" w:type="dxa"/>
            <w:noWrap/>
          </w:tcPr>
          <w:p w:rsidR="005E4996" w:rsidRPr="002F2957" w:rsidRDefault="001961F1" w:rsidP="002A41A4">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6</w:t>
            </w:r>
          </w:p>
        </w:tc>
        <w:tc>
          <w:tcPr>
            <w:tcW w:w="900" w:type="dxa"/>
            <w:noWrap/>
          </w:tcPr>
          <w:p w:rsidR="005E4996" w:rsidRPr="002F2957" w:rsidRDefault="001961F1" w:rsidP="002A41A4">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44</w:t>
            </w:r>
          </w:p>
        </w:tc>
      </w:tr>
      <w:tr w:rsidR="005E4996" w:rsidRPr="004E183E" w:rsidTr="00F7484C">
        <w:trPr>
          <w:trHeight w:val="350"/>
        </w:trPr>
        <w:tc>
          <w:tcPr>
            <w:cnfStyle w:val="001000000000" w:firstRow="0" w:lastRow="0" w:firstColumn="1" w:lastColumn="0" w:oddVBand="0" w:evenVBand="0" w:oddHBand="0" w:evenHBand="0" w:firstRowFirstColumn="0" w:firstRowLastColumn="0" w:lastRowFirstColumn="0" w:lastRowLastColumn="0"/>
            <w:tcW w:w="2065" w:type="dxa"/>
            <w:vMerge/>
            <w:shd w:val="clear" w:color="auto" w:fill="A6A6A6" w:themeFill="background1" w:themeFillShade="A6"/>
            <w:hideMark/>
          </w:tcPr>
          <w:p w:rsidR="005E4996" w:rsidRPr="002F2957" w:rsidRDefault="005E4996" w:rsidP="002A41A4">
            <w:pPr>
              <w:rPr>
                <w:rFonts w:asciiTheme="minorHAnsi" w:eastAsia="Times New Roman" w:hAnsiTheme="minorHAnsi"/>
                <w:sz w:val="20"/>
                <w:szCs w:val="20"/>
              </w:rPr>
            </w:pPr>
          </w:p>
        </w:tc>
        <w:tc>
          <w:tcPr>
            <w:tcW w:w="1710" w:type="dxa"/>
            <w:noWrap/>
            <w:hideMark/>
          </w:tcPr>
          <w:p w:rsidR="005E4996" w:rsidRPr="002F2957" w:rsidRDefault="005E4996" w:rsidP="002A41A4">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sidRPr="002F2957">
              <w:rPr>
                <w:rFonts w:asciiTheme="minorHAnsi" w:eastAsia="Times New Roman" w:hAnsiTheme="minorHAnsi"/>
                <w:sz w:val="20"/>
                <w:szCs w:val="20"/>
              </w:rPr>
              <w:t># Valid Respondents</w:t>
            </w:r>
          </w:p>
        </w:tc>
        <w:tc>
          <w:tcPr>
            <w:tcW w:w="1080" w:type="dxa"/>
            <w:noWrap/>
            <w:vAlign w:val="center"/>
          </w:tcPr>
          <w:p w:rsidR="005E4996" w:rsidRPr="002F2957" w:rsidRDefault="001961F1" w:rsidP="002A41A4">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18</w:t>
            </w:r>
          </w:p>
        </w:tc>
        <w:tc>
          <w:tcPr>
            <w:tcW w:w="1170" w:type="dxa"/>
            <w:noWrap/>
            <w:vAlign w:val="center"/>
          </w:tcPr>
          <w:p w:rsidR="005E4996" w:rsidRPr="002F2957" w:rsidRDefault="001961F1" w:rsidP="002A41A4">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5</w:t>
            </w:r>
          </w:p>
        </w:tc>
        <w:tc>
          <w:tcPr>
            <w:tcW w:w="1170" w:type="dxa"/>
            <w:noWrap/>
            <w:vAlign w:val="center"/>
          </w:tcPr>
          <w:p w:rsidR="005E4996" w:rsidRPr="002F2957" w:rsidRDefault="001961F1" w:rsidP="002A41A4">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17</w:t>
            </w:r>
          </w:p>
        </w:tc>
        <w:tc>
          <w:tcPr>
            <w:tcW w:w="1080" w:type="dxa"/>
            <w:noWrap/>
            <w:vAlign w:val="center"/>
          </w:tcPr>
          <w:p w:rsidR="005E4996" w:rsidRPr="002F2957" w:rsidRDefault="001961F1" w:rsidP="002A41A4">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9</w:t>
            </w:r>
          </w:p>
        </w:tc>
        <w:tc>
          <w:tcPr>
            <w:tcW w:w="1080" w:type="dxa"/>
            <w:noWrap/>
            <w:vAlign w:val="center"/>
          </w:tcPr>
          <w:p w:rsidR="005E4996" w:rsidRPr="002F2957" w:rsidRDefault="001961F1" w:rsidP="002A41A4">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7</w:t>
            </w:r>
          </w:p>
        </w:tc>
        <w:tc>
          <w:tcPr>
            <w:tcW w:w="900" w:type="dxa"/>
            <w:noWrap/>
            <w:vAlign w:val="center"/>
          </w:tcPr>
          <w:p w:rsidR="005E4996" w:rsidRPr="002F2957" w:rsidRDefault="001961F1" w:rsidP="002A41A4">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44</w:t>
            </w:r>
          </w:p>
        </w:tc>
      </w:tr>
      <w:tr w:rsidR="005E4996" w:rsidRPr="004E183E" w:rsidTr="00F7484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065" w:type="dxa"/>
            <w:vMerge w:val="restart"/>
            <w:shd w:val="clear" w:color="auto" w:fill="A6A6A6" w:themeFill="background1" w:themeFillShade="A6"/>
            <w:hideMark/>
          </w:tcPr>
          <w:p w:rsidR="005E4996" w:rsidRPr="002F2957" w:rsidRDefault="005E4996" w:rsidP="002A41A4">
            <w:pPr>
              <w:rPr>
                <w:rFonts w:asciiTheme="minorHAnsi" w:eastAsia="Times New Roman" w:hAnsiTheme="minorHAnsi"/>
                <w:sz w:val="20"/>
                <w:szCs w:val="20"/>
              </w:rPr>
            </w:pPr>
            <w:r w:rsidRPr="002F2957">
              <w:rPr>
                <w:rFonts w:asciiTheme="minorHAnsi" w:eastAsia="Times New Roman" w:hAnsiTheme="minorHAnsi"/>
                <w:sz w:val="20"/>
                <w:szCs w:val="20"/>
              </w:rPr>
              <w:t>4. The people helping my child stuck with us no matter what.</w:t>
            </w:r>
          </w:p>
        </w:tc>
        <w:tc>
          <w:tcPr>
            <w:tcW w:w="1710" w:type="dxa"/>
            <w:noWrap/>
            <w:hideMark/>
          </w:tcPr>
          <w:p w:rsidR="005E4996" w:rsidRPr="002F2957" w:rsidRDefault="005E4996" w:rsidP="002A41A4">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sidRPr="002F2957">
              <w:rPr>
                <w:rFonts w:asciiTheme="minorHAnsi" w:eastAsia="Times New Roman" w:hAnsiTheme="minorHAnsi"/>
                <w:sz w:val="20"/>
                <w:szCs w:val="20"/>
              </w:rPr>
              <w:t>% Agreement</w:t>
            </w:r>
          </w:p>
        </w:tc>
        <w:tc>
          <w:tcPr>
            <w:tcW w:w="1080" w:type="dxa"/>
            <w:noWrap/>
            <w:vAlign w:val="center"/>
          </w:tcPr>
          <w:p w:rsidR="005E4996" w:rsidRPr="002F2957" w:rsidRDefault="005164D1" w:rsidP="002A41A4">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100%</w:t>
            </w:r>
          </w:p>
        </w:tc>
        <w:tc>
          <w:tcPr>
            <w:tcW w:w="1170" w:type="dxa"/>
            <w:noWrap/>
            <w:vAlign w:val="center"/>
          </w:tcPr>
          <w:p w:rsidR="005E4996" w:rsidRPr="002F2957" w:rsidRDefault="005164D1" w:rsidP="002A41A4">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100%</w:t>
            </w:r>
          </w:p>
        </w:tc>
        <w:tc>
          <w:tcPr>
            <w:tcW w:w="1170" w:type="dxa"/>
            <w:noWrap/>
            <w:vAlign w:val="center"/>
          </w:tcPr>
          <w:p w:rsidR="005E4996" w:rsidRPr="002F2957" w:rsidRDefault="005164D1" w:rsidP="002A41A4">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82%</w:t>
            </w:r>
          </w:p>
        </w:tc>
        <w:tc>
          <w:tcPr>
            <w:tcW w:w="1080" w:type="dxa"/>
            <w:noWrap/>
            <w:vAlign w:val="center"/>
          </w:tcPr>
          <w:p w:rsidR="005E4996" w:rsidRPr="002F2957" w:rsidRDefault="005164D1" w:rsidP="002A41A4">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sidRPr="00FD5D6D">
              <w:rPr>
                <w:rFonts w:asciiTheme="minorHAnsi" w:eastAsia="Times New Roman" w:hAnsiTheme="minorHAnsi"/>
                <w:color w:val="FF0000"/>
                <w:sz w:val="20"/>
                <w:szCs w:val="20"/>
              </w:rPr>
              <w:t>44%</w:t>
            </w:r>
          </w:p>
        </w:tc>
        <w:tc>
          <w:tcPr>
            <w:tcW w:w="1080" w:type="dxa"/>
            <w:noWrap/>
            <w:vAlign w:val="center"/>
          </w:tcPr>
          <w:p w:rsidR="005E4996" w:rsidRPr="002F2957" w:rsidRDefault="005164D1" w:rsidP="002A41A4">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86%</w:t>
            </w:r>
          </w:p>
        </w:tc>
        <w:tc>
          <w:tcPr>
            <w:tcW w:w="900" w:type="dxa"/>
            <w:noWrap/>
            <w:vAlign w:val="center"/>
          </w:tcPr>
          <w:p w:rsidR="005E4996" w:rsidRPr="002F2957" w:rsidRDefault="005164D1" w:rsidP="002A41A4">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98%</w:t>
            </w:r>
          </w:p>
        </w:tc>
      </w:tr>
      <w:tr w:rsidR="005E4996" w:rsidRPr="004E183E" w:rsidTr="00F7484C">
        <w:trPr>
          <w:trHeight w:val="255"/>
        </w:trPr>
        <w:tc>
          <w:tcPr>
            <w:cnfStyle w:val="001000000000" w:firstRow="0" w:lastRow="0" w:firstColumn="1" w:lastColumn="0" w:oddVBand="0" w:evenVBand="0" w:oddHBand="0" w:evenHBand="0" w:firstRowFirstColumn="0" w:firstRowLastColumn="0" w:lastRowFirstColumn="0" w:lastRowLastColumn="0"/>
            <w:tcW w:w="2065" w:type="dxa"/>
            <w:vMerge/>
            <w:shd w:val="clear" w:color="auto" w:fill="A6A6A6" w:themeFill="background1" w:themeFillShade="A6"/>
            <w:hideMark/>
          </w:tcPr>
          <w:p w:rsidR="005E4996" w:rsidRPr="002F2957" w:rsidRDefault="005E4996" w:rsidP="002A41A4">
            <w:pPr>
              <w:rPr>
                <w:rFonts w:asciiTheme="minorHAnsi" w:eastAsia="Times New Roman" w:hAnsiTheme="minorHAnsi"/>
                <w:sz w:val="20"/>
                <w:szCs w:val="20"/>
              </w:rPr>
            </w:pPr>
          </w:p>
        </w:tc>
        <w:tc>
          <w:tcPr>
            <w:tcW w:w="1710" w:type="dxa"/>
            <w:noWrap/>
            <w:hideMark/>
          </w:tcPr>
          <w:p w:rsidR="005E4996" w:rsidRPr="002F2957" w:rsidRDefault="005E4996" w:rsidP="002A41A4">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sidRPr="002F2957">
              <w:rPr>
                <w:rFonts w:asciiTheme="minorHAnsi" w:eastAsia="Times New Roman" w:hAnsiTheme="minorHAnsi"/>
                <w:sz w:val="20"/>
                <w:szCs w:val="20"/>
              </w:rPr>
              <w:t># Agree</w:t>
            </w:r>
          </w:p>
        </w:tc>
        <w:tc>
          <w:tcPr>
            <w:tcW w:w="1080" w:type="dxa"/>
            <w:noWrap/>
            <w:vAlign w:val="center"/>
          </w:tcPr>
          <w:p w:rsidR="005E4996" w:rsidRPr="002F2957" w:rsidRDefault="005164D1" w:rsidP="002A41A4">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18</w:t>
            </w:r>
          </w:p>
        </w:tc>
        <w:tc>
          <w:tcPr>
            <w:tcW w:w="1170" w:type="dxa"/>
            <w:noWrap/>
            <w:vAlign w:val="center"/>
          </w:tcPr>
          <w:p w:rsidR="005E4996" w:rsidRPr="002F2957" w:rsidRDefault="005164D1" w:rsidP="002A41A4">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5</w:t>
            </w:r>
          </w:p>
        </w:tc>
        <w:tc>
          <w:tcPr>
            <w:tcW w:w="1170" w:type="dxa"/>
            <w:noWrap/>
            <w:vAlign w:val="center"/>
          </w:tcPr>
          <w:p w:rsidR="005E4996" w:rsidRPr="002F2957" w:rsidRDefault="005164D1" w:rsidP="002A41A4">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14</w:t>
            </w:r>
          </w:p>
        </w:tc>
        <w:tc>
          <w:tcPr>
            <w:tcW w:w="1080" w:type="dxa"/>
            <w:noWrap/>
            <w:vAlign w:val="center"/>
          </w:tcPr>
          <w:p w:rsidR="005E4996" w:rsidRPr="002F2957" w:rsidRDefault="005164D1" w:rsidP="002A41A4">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4</w:t>
            </w:r>
          </w:p>
        </w:tc>
        <w:tc>
          <w:tcPr>
            <w:tcW w:w="1080" w:type="dxa"/>
            <w:noWrap/>
            <w:vAlign w:val="center"/>
          </w:tcPr>
          <w:p w:rsidR="005E4996" w:rsidRPr="002F2957" w:rsidRDefault="005164D1" w:rsidP="002A41A4">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6</w:t>
            </w:r>
          </w:p>
        </w:tc>
        <w:tc>
          <w:tcPr>
            <w:tcW w:w="900" w:type="dxa"/>
            <w:noWrap/>
            <w:vAlign w:val="center"/>
          </w:tcPr>
          <w:p w:rsidR="005E4996" w:rsidRPr="002F2957" w:rsidRDefault="005164D1" w:rsidP="002A41A4">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43</w:t>
            </w:r>
          </w:p>
        </w:tc>
      </w:tr>
      <w:tr w:rsidR="005E4996" w:rsidRPr="004E183E" w:rsidTr="00F7484C">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2065" w:type="dxa"/>
            <w:vMerge/>
            <w:shd w:val="clear" w:color="auto" w:fill="A6A6A6" w:themeFill="background1" w:themeFillShade="A6"/>
            <w:hideMark/>
          </w:tcPr>
          <w:p w:rsidR="005E4996" w:rsidRPr="002F2957" w:rsidRDefault="005E4996" w:rsidP="002A41A4">
            <w:pPr>
              <w:rPr>
                <w:rFonts w:asciiTheme="minorHAnsi" w:eastAsia="Times New Roman" w:hAnsiTheme="minorHAnsi"/>
                <w:sz w:val="20"/>
                <w:szCs w:val="20"/>
              </w:rPr>
            </w:pPr>
          </w:p>
        </w:tc>
        <w:tc>
          <w:tcPr>
            <w:tcW w:w="1710" w:type="dxa"/>
            <w:noWrap/>
            <w:hideMark/>
          </w:tcPr>
          <w:p w:rsidR="005E4996" w:rsidRPr="002F2957" w:rsidRDefault="005E4996" w:rsidP="002A41A4">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sidRPr="002F2957">
              <w:rPr>
                <w:rFonts w:asciiTheme="minorHAnsi" w:eastAsia="Times New Roman" w:hAnsiTheme="minorHAnsi"/>
                <w:sz w:val="20"/>
                <w:szCs w:val="20"/>
              </w:rPr>
              <w:t># Valid Respondents</w:t>
            </w:r>
          </w:p>
        </w:tc>
        <w:tc>
          <w:tcPr>
            <w:tcW w:w="1080" w:type="dxa"/>
            <w:noWrap/>
            <w:vAlign w:val="center"/>
          </w:tcPr>
          <w:p w:rsidR="005E4996" w:rsidRPr="002F2957" w:rsidRDefault="005164D1" w:rsidP="002A41A4">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18</w:t>
            </w:r>
          </w:p>
        </w:tc>
        <w:tc>
          <w:tcPr>
            <w:tcW w:w="1170" w:type="dxa"/>
            <w:noWrap/>
            <w:vAlign w:val="center"/>
          </w:tcPr>
          <w:p w:rsidR="005E4996" w:rsidRPr="002F2957" w:rsidRDefault="005164D1" w:rsidP="002A41A4">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5</w:t>
            </w:r>
          </w:p>
        </w:tc>
        <w:tc>
          <w:tcPr>
            <w:tcW w:w="1170" w:type="dxa"/>
            <w:noWrap/>
            <w:vAlign w:val="center"/>
          </w:tcPr>
          <w:p w:rsidR="005E4996" w:rsidRPr="002F2957" w:rsidRDefault="005164D1" w:rsidP="002A41A4">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17</w:t>
            </w:r>
          </w:p>
        </w:tc>
        <w:tc>
          <w:tcPr>
            <w:tcW w:w="1080" w:type="dxa"/>
            <w:noWrap/>
            <w:vAlign w:val="center"/>
          </w:tcPr>
          <w:p w:rsidR="005E4996" w:rsidRPr="002F2957" w:rsidRDefault="005164D1" w:rsidP="002A41A4">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9</w:t>
            </w:r>
          </w:p>
        </w:tc>
        <w:tc>
          <w:tcPr>
            <w:tcW w:w="1080" w:type="dxa"/>
            <w:noWrap/>
            <w:vAlign w:val="center"/>
          </w:tcPr>
          <w:p w:rsidR="005E4996" w:rsidRPr="002F2957" w:rsidRDefault="005164D1" w:rsidP="002A41A4">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7</w:t>
            </w:r>
          </w:p>
        </w:tc>
        <w:tc>
          <w:tcPr>
            <w:tcW w:w="900" w:type="dxa"/>
            <w:noWrap/>
            <w:vAlign w:val="center"/>
          </w:tcPr>
          <w:p w:rsidR="005E4996" w:rsidRPr="002F2957" w:rsidRDefault="005164D1" w:rsidP="002A41A4">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44</w:t>
            </w:r>
          </w:p>
        </w:tc>
      </w:tr>
      <w:tr w:rsidR="005E4996" w:rsidRPr="004E183E" w:rsidTr="00F7484C">
        <w:trPr>
          <w:trHeight w:val="255"/>
        </w:trPr>
        <w:tc>
          <w:tcPr>
            <w:cnfStyle w:val="001000000000" w:firstRow="0" w:lastRow="0" w:firstColumn="1" w:lastColumn="0" w:oddVBand="0" w:evenVBand="0" w:oddHBand="0" w:evenHBand="0" w:firstRowFirstColumn="0" w:firstRowLastColumn="0" w:lastRowFirstColumn="0" w:lastRowLastColumn="0"/>
            <w:tcW w:w="2065" w:type="dxa"/>
            <w:vMerge w:val="restart"/>
            <w:shd w:val="clear" w:color="auto" w:fill="A6A6A6" w:themeFill="background1" w:themeFillShade="A6"/>
            <w:hideMark/>
          </w:tcPr>
          <w:p w:rsidR="005E4996" w:rsidRPr="002F2957" w:rsidRDefault="005E4996" w:rsidP="002A41A4">
            <w:pPr>
              <w:rPr>
                <w:rFonts w:asciiTheme="minorHAnsi" w:eastAsia="Times New Roman" w:hAnsiTheme="minorHAnsi"/>
                <w:sz w:val="20"/>
                <w:szCs w:val="20"/>
              </w:rPr>
            </w:pPr>
            <w:r w:rsidRPr="002F2957">
              <w:rPr>
                <w:rFonts w:asciiTheme="minorHAnsi" w:eastAsia="Times New Roman" w:hAnsiTheme="minorHAnsi"/>
                <w:sz w:val="20"/>
                <w:szCs w:val="20"/>
              </w:rPr>
              <w:t>5. I felt my child had someone to talk to when she/he was troubled.</w:t>
            </w:r>
          </w:p>
        </w:tc>
        <w:tc>
          <w:tcPr>
            <w:tcW w:w="1710" w:type="dxa"/>
            <w:noWrap/>
            <w:hideMark/>
          </w:tcPr>
          <w:p w:rsidR="005E4996" w:rsidRPr="002F2957" w:rsidRDefault="005E4996" w:rsidP="002A41A4">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sidRPr="002F2957">
              <w:rPr>
                <w:rFonts w:asciiTheme="minorHAnsi" w:eastAsia="Times New Roman" w:hAnsiTheme="minorHAnsi"/>
                <w:sz w:val="20"/>
                <w:szCs w:val="20"/>
              </w:rPr>
              <w:t>% Agreement</w:t>
            </w:r>
          </w:p>
        </w:tc>
        <w:tc>
          <w:tcPr>
            <w:tcW w:w="1080" w:type="dxa"/>
            <w:noWrap/>
            <w:vAlign w:val="center"/>
          </w:tcPr>
          <w:p w:rsidR="005E4996" w:rsidRPr="002F2957" w:rsidRDefault="005164D1" w:rsidP="002A41A4">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100%</w:t>
            </w:r>
          </w:p>
        </w:tc>
        <w:tc>
          <w:tcPr>
            <w:tcW w:w="1170" w:type="dxa"/>
            <w:noWrap/>
            <w:vAlign w:val="center"/>
          </w:tcPr>
          <w:p w:rsidR="005E4996" w:rsidRPr="002F2957" w:rsidRDefault="005164D1" w:rsidP="002A41A4">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80%</w:t>
            </w:r>
          </w:p>
        </w:tc>
        <w:tc>
          <w:tcPr>
            <w:tcW w:w="1170" w:type="dxa"/>
            <w:noWrap/>
            <w:vAlign w:val="center"/>
          </w:tcPr>
          <w:p w:rsidR="005E4996" w:rsidRPr="002F2957" w:rsidRDefault="005164D1" w:rsidP="002A41A4">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88%</w:t>
            </w:r>
          </w:p>
        </w:tc>
        <w:tc>
          <w:tcPr>
            <w:tcW w:w="1080" w:type="dxa"/>
            <w:noWrap/>
            <w:vAlign w:val="center"/>
          </w:tcPr>
          <w:p w:rsidR="005E4996" w:rsidRPr="002F2957" w:rsidRDefault="005164D1" w:rsidP="002A41A4">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sidRPr="00FD5D6D">
              <w:rPr>
                <w:rFonts w:asciiTheme="minorHAnsi" w:eastAsia="Times New Roman" w:hAnsiTheme="minorHAnsi"/>
                <w:color w:val="FF0000"/>
                <w:sz w:val="20"/>
                <w:szCs w:val="20"/>
              </w:rPr>
              <w:t>78%</w:t>
            </w:r>
          </w:p>
        </w:tc>
        <w:tc>
          <w:tcPr>
            <w:tcW w:w="1080" w:type="dxa"/>
            <w:noWrap/>
            <w:vAlign w:val="center"/>
          </w:tcPr>
          <w:p w:rsidR="005E4996" w:rsidRPr="002F2957" w:rsidRDefault="005164D1" w:rsidP="002A41A4">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100%</w:t>
            </w:r>
          </w:p>
        </w:tc>
        <w:tc>
          <w:tcPr>
            <w:tcW w:w="900" w:type="dxa"/>
            <w:noWrap/>
            <w:vAlign w:val="center"/>
          </w:tcPr>
          <w:p w:rsidR="005E4996" w:rsidRPr="002F2957" w:rsidRDefault="005164D1" w:rsidP="002A41A4">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98%</w:t>
            </w:r>
          </w:p>
        </w:tc>
      </w:tr>
      <w:tr w:rsidR="005E4996" w:rsidRPr="004E183E" w:rsidTr="00F7484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065" w:type="dxa"/>
            <w:vMerge/>
            <w:shd w:val="clear" w:color="auto" w:fill="A6A6A6" w:themeFill="background1" w:themeFillShade="A6"/>
            <w:hideMark/>
          </w:tcPr>
          <w:p w:rsidR="005E4996" w:rsidRPr="002F2957" w:rsidRDefault="005E4996" w:rsidP="002A41A4">
            <w:pPr>
              <w:rPr>
                <w:rFonts w:asciiTheme="minorHAnsi" w:eastAsia="Times New Roman" w:hAnsiTheme="minorHAnsi"/>
                <w:sz w:val="20"/>
                <w:szCs w:val="20"/>
              </w:rPr>
            </w:pPr>
          </w:p>
        </w:tc>
        <w:tc>
          <w:tcPr>
            <w:tcW w:w="1710" w:type="dxa"/>
            <w:noWrap/>
            <w:hideMark/>
          </w:tcPr>
          <w:p w:rsidR="005E4996" w:rsidRPr="002F2957" w:rsidRDefault="005E4996" w:rsidP="002A41A4">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sidRPr="002F2957">
              <w:rPr>
                <w:rFonts w:asciiTheme="minorHAnsi" w:eastAsia="Times New Roman" w:hAnsiTheme="minorHAnsi"/>
                <w:sz w:val="20"/>
                <w:szCs w:val="20"/>
              </w:rPr>
              <w:t># Agree</w:t>
            </w:r>
          </w:p>
        </w:tc>
        <w:tc>
          <w:tcPr>
            <w:tcW w:w="1080" w:type="dxa"/>
            <w:noWrap/>
            <w:vAlign w:val="center"/>
          </w:tcPr>
          <w:p w:rsidR="005E4996" w:rsidRPr="002F2957" w:rsidRDefault="005164D1" w:rsidP="002A41A4">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18</w:t>
            </w:r>
          </w:p>
        </w:tc>
        <w:tc>
          <w:tcPr>
            <w:tcW w:w="1170" w:type="dxa"/>
            <w:noWrap/>
            <w:vAlign w:val="center"/>
          </w:tcPr>
          <w:p w:rsidR="005E4996" w:rsidRPr="002F2957" w:rsidRDefault="005164D1" w:rsidP="002A41A4">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4</w:t>
            </w:r>
          </w:p>
        </w:tc>
        <w:tc>
          <w:tcPr>
            <w:tcW w:w="1170" w:type="dxa"/>
            <w:noWrap/>
            <w:vAlign w:val="center"/>
          </w:tcPr>
          <w:p w:rsidR="005E4996" w:rsidRPr="002F2957" w:rsidRDefault="005164D1" w:rsidP="002A41A4">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15</w:t>
            </w:r>
          </w:p>
        </w:tc>
        <w:tc>
          <w:tcPr>
            <w:tcW w:w="1080" w:type="dxa"/>
            <w:noWrap/>
            <w:vAlign w:val="center"/>
          </w:tcPr>
          <w:p w:rsidR="005E4996" w:rsidRPr="002F2957" w:rsidRDefault="005164D1" w:rsidP="002A41A4">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7</w:t>
            </w:r>
          </w:p>
        </w:tc>
        <w:tc>
          <w:tcPr>
            <w:tcW w:w="1080" w:type="dxa"/>
            <w:noWrap/>
            <w:vAlign w:val="center"/>
          </w:tcPr>
          <w:p w:rsidR="005E4996" w:rsidRPr="002F2957" w:rsidRDefault="005164D1" w:rsidP="002A41A4">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7</w:t>
            </w:r>
          </w:p>
        </w:tc>
        <w:tc>
          <w:tcPr>
            <w:tcW w:w="900" w:type="dxa"/>
            <w:noWrap/>
            <w:vAlign w:val="center"/>
          </w:tcPr>
          <w:p w:rsidR="005E4996" w:rsidRPr="002F2957" w:rsidRDefault="005164D1" w:rsidP="002A41A4">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43</w:t>
            </w:r>
          </w:p>
        </w:tc>
      </w:tr>
      <w:tr w:rsidR="005E4996" w:rsidRPr="004E183E" w:rsidTr="00F7484C">
        <w:trPr>
          <w:trHeight w:val="255"/>
        </w:trPr>
        <w:tc>
          <w:tcPr>
            <w:cnfStyle w:val="001000000000" w:firstRow="0" w:lastRow="0" w:firstColumn="1" w:lastColumn="0" w:oddVBand="0" w:evenVBand="0" w:oddHBand="0" w:evenHBand="0" w:firstRowFirstColumn="0" w:firstRowLastColumn="0" w:lastRowFirstColumn="0" w:lastRowLastColumn="0"/>
            <w:tcW w:w="2065" w:type="dxa"/>
            <w:vMerge/>
            <w:shd w:val="clear" w:color="auto" w:fill="A6A6A6" w:themeFill="background1" w:themeFillShade="A6"/>
            <w:hideMark/>
          </w:tcPr>
          <w:p w:rsidR="005E4996" w:rsidRPr="002F2957" w:rsidRDefault="005E4996" w:rsidP="002A41A4">
            <w:pPr>
              <w:rPr>
                <w:rFonts w:asciiTheme="minorHAnsi" w:eastAsia="Times New Roman" w:hAnsiTheme="minorHAnsi"/>
                <w:sz w:val="20"/>
                <w:szCs w:val="20"/>
              </w:rPr>
            </w:pPr>
          </w:p>
        </w:tc>
        <w:tc>
          <w:tcPr>
            <w:tcW w:w="1710" w:type="dxa"/>
            <w:noWrap/>
            <w:hideMark/>
          </w:tcPr>
          <w:p w:rsidR="005E4996" w:rsidRPr="002F2957" w:rsidRDefault="005E4996" w:rsidP="002A41A4">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sidRPr="002F2957">
              <w:rPr>
                <w:rFonts w:asciiTheme="minorHAnsi" w:eastAsia="Times New Roman" w:hAnsiTheme="minorHAnsi"/>
                <w:sz w:val="20"/>
                <w:szCs w:val="20"/>
              </w:rPr>
              <w:t># Valid Respondents</w:t>
            </w:r>
          </w:p>
        </w:tc>
        <w:tc>
          <w:tcPr>
            <w:tcW w:w="1080" w:type="dxa"/>
            <w:noWrap/>
            <w:vAlign w:val="center"/>
          </w:tcPr>
          <w:p w:rsidR="005E4996" w:rsidRPr="002F2957" w:rsidRDefault="005164D1" w:rsidP="002A41A4">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18</w:t>
            </w:r>
          </w:p>
        </w:tc>
        <w:tc>
          <w:tcPr>
            <w:tcW w:w="1170" w:type="dxa"/>
            <w:noWrap/>
            <w:vAlign w:val="center"/>
          </w:tcPr>
          <w:p w:rsidR="005E4996" w:rsidRPr="002F2957" w:rsidRDefault="005164D1" w:rsidP="002A41A4">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5</w:t>
            </w:r>
          </w:p>
        </w:tc>
        <w:tc>
          <w:tcPr>
            <w:tcW w:w="1170" w:type="dxa"/>
            <w:noWrap/>
            <w:vAlign w:val="center"/>
          </w:tcPr>
          <w:p w:rsidR="005E4996" w:rsidRPr="002F2957" w:rsidRDefault="005164D1" w:rsidP="002A41A4">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17</w:t>
            </w:r>
          </w:p>
        </w:tc>
        <w:tc>
          <w:tcPr>
            <w:tcW w:w="1080" w:type="dxa"/>
            <w:noWrap/>
            <w:vAlign w:val="center"/>
          </w:tcPr>
          <w:p w:rsidR="005E4996" w:rsidRPr="002F2957" w:rsidRDefault="005164D1" w:rsidP="002A41A4">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9</w:t>
            </w:r>
          </w:p>
        </w:tc>
        <w:tc>
          <w:tcPr>
            <w:tcW w:w="1080" w:type="dxa"/>
            <w:noWrap/>
            <w:vAlign w:val="center"/>
          </w:tcPr>
          <w:p w:rsidR="005E4996" w:rsidRPr="002F2957" w:rsidRDefault="005164D1" w:rsidP="002A41A4">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7</w:t>
            </w:r>
          </w:p>
        </w:tc>
        <w:tc>
          <w:tcPr>
            <w:tcW w:w="900" w:type="dxa"/>
            <w:noWrap/>
            <w:vAlign w:val="center"/>
          </w:tcPr>
          <w:p w:rsidR="005E4996" w:rsidRPr="002F2957" w:rsidRDefault="005164D1" w:rsidP="002A41A4">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44</w:t>
            </w:r>
          </w:p>
        </w:tc>
      </w:tr>
      <w:tr w:rsidR="005E4996" w:rsidRPr="004E183E" w:rsidTr="00F7484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065" w:type="dxa"/>
            <w:vMerge w:val="restart"/>
            <w:shd w:val="clear" w:color="auto" w:fill="A6A6A6" w:themeFill="background1" w:themeFillShade="A6"/>
            <w:hideMark/>
          </w:tcPr>
          <w:p w:rsidR="005E4996" w:rsidRPr="002F2957" w:rsidRDefault="005E4996" w:rsidP="002A41A4">
            <w:pPr>
              <w:rPr>
                <w:rFonts w:asciiTheme="minorHAnsi" w:eastAsia="Times New Roman" w:hAnsiTheme="minorHAnsi"/>
                <w:sz w:val="20"/>
                <w:szCs w:val="20"/>
              </w:rPr>
            </w:pPr>
            <w:r w:rsidRPr="002F2957">
              <w:rPr>
                <w:rFonts w:asciiTheme="minorHAnsi" w:eastAsia="Times New Roman" w:hAnsiTheme="minorHAnsi"/>
                <w:sz w:val="20"/>
                <w:szCs w:val="20"/>
              </w:rPr>
              <w:t>7.  The services my child and/or family received were right for us.</w:t>
            </w:r>
          </w:p>
        </w:tc>
        <w:tc>
          <w:tcPr>
            <w:tcW w:w="1710" w:type="dxa"/>
            <w:noWrap/>
            <w:hideMark/>
          </w:tcPr>
          <w:p w:rsidR="005E4996" w:rsidRPr="002F2957" w:rsidRDefault="005E4996" w:rsidP="002A41A4">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sidRPr="002F2957">
              <w:rPr>
                <w:rFonts w:asciiTheme="minorHAnsi" w:eastAsia="Times New Roman" w:hAnsiTheme="minorHAnsi"/>
                <w:sz w:val="20"/>
                <w:szCs w:val="20"/>
              </w:rPr>
              <w:t>% Agreement</w:t>
            </w:r>
          </w:p>
        </w:tc>
        <w:tc>
          <w:tcPr>
            <w:tcW w:w="1080" w:type="dxa"/>
            <w:noWrap/>
            <w:vAlign w:val="center"/>
          </w:tcPr>
          <w:p w:rsidR="005E4996" w:rsidRPr="002F2957" w:rsidRDefault="005164D1" w:rsidP="002A41A4">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89%</w:t>
            </w:r>
          </w:p>
        </w:tc>
        <w:tc>
          <w:tcPr>
            <w:tcW w:w="1170" w:type="dxa"/>
            <w:noWrap/>
            <w:vAlign w:val="center"/>
          </w:tcPr>
          <w:p w:rsidR="005E4996" w:rsidRPr="002F2957" w:rsidRDefault="005164D1" w:rsidP="002A41A4">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80%</w:t>
            </w:r>
          </w:p>
        </w:tc>
        <w:tc>
          <w:tcPr>
            <w:tcW w:w="1170" w:type="dxa"/>
            <w:noWrap/>
            <w:vAlign w:val="center"/>
          </w:tcPr>
          <w:p w:rsidR="005E4996" w:rsidRPr="002F2957" w:rsidRDefault="005164D1" w:rsidP="002A41A4">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88%</w:t>
            </w:r>
          </w:p>
        </w:tc>
        <w:tc>
          <w:tcPr>
            <w:tcW w:w="1080" w:type="dxa"/>
            <w:noWrap/>
            <w:vAlign w:val="center"/>
          </w:tcPr>
          <w:p w:rsidR="005E4996" w:rsidRPr="002F2957" w:rsidRDefault="005164D1" w:rsidP="002A41A4">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sidRPr="00FD5D6D">
              <w:rPr>
                <w:rFonts w:asciiTheme="minorHAnsi" w:eastAsia="Times New Roman" w:hAnsiTheme="minorHAnsi"/>
                <w:color w:val="FF0000"/>
                <w:sz w:val="20"/>
                <w:szCs w:val="20"/>
              </w:rPr>
              <w:t>56%</w:t>
            </w:r>
          </w:p>
        </w:tc>
        <w:tc>
          <w:tcPr>
            <w:tcW w:w="1080" w:type="dxa"/>
            <w:noWrap/>
            <w:vAlign w:val="center"/>
          </w:tcPr>
          <w:p w:rsidR="005E4996" w:rsidRPr="002F2957" w:rsidRDefault="005164D1" w:rsidP="002A41A4">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100%</w:t>
            </w:r>
          </w:p>
        </w:tc>
        <w:tc>
          <w:tcPr>
            <w:tcW w:w="900" w:type="dxa"/>
            <w:noWrap/>
            <w:vAlign w:val="center"/>
          </w:tcPr>
          <w:p w:rsidR="005E4996" w:rsidRPr="002F2957" w:rsidRDefault="005164D1" w:rsidP="002A41A4">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98%</w:t>
            </w:r>
          </w:p>
        </w:tc>
      </w:tr>
      <w:tr w:rsidR="005E4996" w:rsidRPr="004E183E" w:rsidTr="00F7484C">
        <w:trPr>
          <w:trHeight w:val="255"/>
        </w:trPr>
        <w:tc>
          <w:tcPr>
            <w:cnfStyle w:val="001000000000" w:firstRow="0" w:lastRow="0" w:firstColumn="1" w:lastColumn="0" w:oddVBand="0" w:evenVBand="0" w:oddHBand="0" w:evenHBand="0" w:firstRowFirstColumn="0" w:firstRowLastColumn="0" w:lastRowFirstColumn="0" w:lastRowLastColumn="0"/>
            <w:tcW w:w="2065" w:type="dxa"/>
            <w:vMerge/>
            <w:shd w:val="clear" w:color="auto" w:fill="A6A6A6" w:themeFill="background1" w:themeFillShade="A6"/>
            <w:hideMark/>
          </w:tcPr>
          <w:p w:rsidR="005E4996" w:rsidRPr="002F2957" w:rsidRDefault="005E4996" w:rsidP="002A41A4">
            <w:pPr>
              <w:rPr>
                <w:rFonts w:asciiTheme="minorHAnsi" w:eastAsia="Times New Roman" w:hAnsiTheme="minorHAnsi"/>
                <w:sz w:val="20"/>
                <w:szCs w:val="20"/>
              </w:rPr>
            </w:pPr>
          </w:p>
        </w:tc>
        <w:tc>
          <w:tcPr>
            <w:tcW w:w="1710" w:type="dxa"/>
            <w:noWrap/>
            <w:hideMark/>
          </w:tcPr>
          <w:p w:rsidR="005E4996" w:rsidRPr="002F2957" w:rsidRDefault="005E4996" w:rsidP="002A41A4">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sidRPr="002F2957">
              <w:rPr>
                <w:rFonts w:asciiTheme="minorHAnsi" w:eastAsia="Times New Roman" w:hAnsiTheme="minorHAnsi"/>
                <w:sz w:val="20"/>
                <w:szCs w:val="20"/>
              </w:rPr>
              <w:t># Agree</w:t>
            </w:r>
          </w:p>
        </w:tc>
        <w:tc>
          <w:tcPr>
            <w:tcW w:w="1080" w:type="dxa"/>
            <w:noWrap/>
            <w:vAlign w:val="center"/>
          </w:tcPr>
          <w:p w:rsidR="005E4996" w:rsidRPr="002F2957" w:rsidRDefault="005164D1" w:rsidP="002A41A4">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16</w:t>
            </w:r>
          </w:p>
        </w:tc>
        <w:tc>
          <w:tcPr>
            <w:tcW w:w="1170" w:type="dxa"/>
            <w:noWrap/>
            <w:vAlign w:val="center"/>
          </w:tcPr>
          <w:p w:rsidR="005E4996" w:rsidRPr="002F2957" w:rsidRDefault="005164D1" w:rsidP="002A41A4">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4</w:t>
            </w:r>
          </w:p>
        </w:tc>
        <w:tc>
          <w:tcPr>
            <w:tcW w:w="1170" w:type="dxa"/>
            <w:noWrap/>
            <w:vAlign w:val="center"/>
          </w:tcPr>
          <w:p w:rsidR="005E4996" w:rsidRPr="002F2957" w:rsidRDefault="005164D1" w:rsidP="002A41A4">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15</w:t>
            </w:r>
          </w:p>
        </w:tc>
        <w:tc>
          <w:tcPr>
            <w:tcW w:w="1080" w:type="dxa"/>
            <w:noWrap/>
            <w:vAlign w:val="center"/>
          </w:tcPr>
          <w:p w:rsidR="005E4996" w:rsidRPr="002F2957" w:rsidRDefault="005164D1" w:rsidP="002A41A4">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5</w:t>
            </w:r>
          </w:p>
        </w:tc>
        <w:tc>
          <w:tcPr>
            <w:tcW w:w="1080" w:type="dxa"/>
            <w:noWrap/>
            <w:vAlign w:val="center"/>
          </w:tcPr>
          <w:p w:rsidR="005E4996" w:rsidRPr="002F2957" w:rsidRDefault="005164D1" w:rsidP="002A41A4">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7</w:t>
            </w:r>
          </w:p>
        </w:tc>
        <w:tc>
          <w:tcPr>
            <w:tcW w:w="900" w:type="dxa"/>
            <w:noWrap/>
            <w:vAlign w:val="center"/>
          </w:tcPr>
          <w:p w:rsidR="005E4996" w:rsidRPr="002F2957" w:rsidRDefault="005164D1" w:rsidP="002A41A4">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43</w:t>
            </w:r>
          </w:p>
        </w:tc>
      </w:tr>
      <w:tr w:rsidR="005E4996" w:rsidRPr="004E183E" w:rsidTr="00F7484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065" w:type="dxa"/>
            <w:vMerge/>
            <w:shd w:val="clear" w:color="auto" w:fill="A6A6A6" w:themeFill="background1" w:themeFillShade="A6"/>
            <w:hideMark/>
          </w:tcPr>
          <w:p w:rsidR="005E4996" w:rsidRPr="002F2957" w:rsidRDefault="005E4996" w:rsidP="002A41A4">
            <w:pPr>
              <w:rPr>
                <w:rFonts w:asciiTheme="minorHAnsi" w:eastAsia="Times New Roman" w:hAnsiTheme="minorHAnsi"/>
                <w:sz w:val="20"/>
                <w:szCs w:val="20"/>
              </w:rPr>
            </w:pPr>
          </w:p>
        </w:tc>
        <w:tc>
          <w:tcPr>
            <w:tcW w:w="1710" w:type="dxa"/>
            <w:noWrap/>
            <w:hideMark/>
          </w:tcPr>
          <w:p w:rsidR="005E4996" w:rsidRPr="002F2957" w:rsidRDefault="005E4996" w:rsidP="002A41A4">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sidRPr="002F2957">
              <w:rPr>
                <w:rFonts w:asciiTheme="minorHAnsi" w:eastAsia="Times New Roman" w:hAnsiTheme="minorHAnsi"/>
                <w:sz w:val="20"/>
                <w:szCs w:val="20"/>
              </w:rPr>
              <w:t># Valid Respondents</w:t>
            </w:r>
          </w:p>
        </w:tc>
        <w:tc>
          <w:tcPr>
            <w:tcW w:w="1080" w:type="dxa"/>
            <w:noWrap/>
            <w:vAlign w:val="center"/>
          </w:tcPr>
          <w:p w:rsidR="005E4996" w:rsidRPr="002F2957" w:rsidRDefault="005164D1" w:rsidP="002A41A4">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18</w:t>
            </w:r>
          </w:p>
        </w:tc>
        <w:tc>
          <w:tcPr>
            <w:tcW w:w="1170" w:type="dxa"/>
            <w:noWrap/>
            <w:vAlign w:val="center"/>
          </w:tcPr>
          <w:p w:rsidR="005E4996" w:rsidRPr="002F2957" w:rsidRDefault="005164D1" w:rsidP="002A41A4">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5</w:t>
            </w:r>
          </w:p>
        </w:tc>
        <w:tc>
          <w:tcPr>
            <w:tcW w:w="1170" w:type="dxa"/>
            <w:noWrap/>
            <w:vAlign w:val="center"/>
          </w:tcPr>
          <w:p w:rsidR="005E4996" w:rsidRPr="002F2957" w:rsidRDefault="005164D1" w:rsidP="002A41A4">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17</w:t>
            </w:r>
          </w:p>
        </w:tc>
        <w:tc>
          <w:tcPr>
            <w:tcW w:w="1080" w:type="dxa"/>
            <w:noWrap/>
            <w:vAlign w:val="center"/>
          </w:tcPr>
          <w:p w:rsidR="005E4996" w:rsidRPr="002F2957" w:rsidRDefault="005164D1" w:rsidP="002A41A4">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9</w:t>
            </w:r>
          </w:p>
        </w:tc>
        <w:tc>
          <w:tcPr>
            <w:tcW w:w="1080" w:type="dxa"/>
            <w:noWrap/>
            <w:vAlign w:val="center"/>
          </w:tcPr>
          <w:p w:rsidR="005E4996" w:rsidRPr="002F2957" w:rsidRDefault="005164D1" w:rsidP="002A41A4">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7</w:t>
            </w:r>
          </w:p>
        </w:tc>
        <w:tc>
          <w:tcPr>
            <w:tcW w:w="900" w:type="dxa"/>
            <w:noWrap/>
            <w:vAlign w:val="center"/>
          </w:tcPr>
          <w:p w:rsidR="005E4996" w:rsidRPr="002F2957" w:rsidRDefault="005164D1" w:rsidP="002A41A4">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44</w:t>
            </w:r>
          </w:p>
        </w:tc>
      </w:tr>
      <w:tr w:rsidR="005E4996" w:rsidRPr="004E183E" w:rsidTr="00F7484C">
        <w:trPr>
          <w:trHeight w:val="255"/>
        </w:trPr>
        <w:tc>
          <w:tcPr>
            <w:cnfStyle w:val="001000000000" w:firstRow="0" w:lastRow="0" w:firstColumn="1" w:lastColumn="0" w:oddVBand="0" w:evenVBand="0" w:oddHBand="0" w:evenHBand="0" w:firstRowFirstColumn="0" w:firstRowLastColumn="0" w:lastRowFirstColumn="0" w:lastRowLastColumn="0"/>
            <w:tcW w:w="2065" w:type="dxa"/>
            <w:vMerge w:val="restart"/>
            <w:shd w:val="clear" w:color="auto" w:fill="A6A6A6" w:themeFill="background1" w:themeFillShade="A6"/>
            <w:hideMark/>
          </w:tcPr>
          <w:p w:rsidR="005E4996" w:rsidRPr="002F2957" w:rsidRDefault="005E4996" w:rsidP="002A41A4">
            <w:pPr>
              <w:rPr>
                <w:rFonts w:asciiTheme="minorHAnsi" w:eastAsia="Times New Roman" w:hAnsiTheme="minorHAnsi"/>
                <w:sz w:val="20"/>
                <w:szCs w:val="20"/>
              </w:rPr>
            </w:pPr>
            <w:r w:rsidRPr="002F2957">
              <w:rPr>
                <w:rFonts w:asciiTheme="minorHAnsi" w:eastAsia="Times New Roman" w:hAnsiTheme="minorHAnsi"/>
                <w:sz w:val="20"/>
                <w:szCs w:val="20"/>
              </w:rPr>
              <w:t>10. My family got the help we wanted for my child.</w:t>
            </w:r>
          </w:p>
        </w:tc>
        <w:tc>
          <w:tcPr>
            <w:tcW w:w="1710" w:type="dxa"/>
            <w:noWrap/>
            <w:hideMark/>
          </w:tcPr>
          <w:p w:rsidR="005E4996" w:rsidRPr="002F2957" w:rsidRDefault="005E4996" w:rsidP="002A41A4">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sidRPr="002F2957">
              <w:rPr>
                <w:rFonts w:asciiTheme="minorHAnsi" w:eastAsia="Times New Roman" w:hAnsiTheme="minorHAnsi"/>
                <w:sz w:val="20"/>
                <w:szCs w:val="20"/>
              </w:rPr>
              <w:t>% Agreement</w:t>
            </w:r>
          </w:p>
        </w:tc>
        <w:tc>
          <w:tcPr>
            <w:tcW w:w="1080" w:type="dxa"/>
            <w:noWrap/>
            <w:vAlign w:val="center"/>
          </w:tcPr>
          <w:p w:rsidR="005E4996" w:rsidRPr="002F2957" w:rsidRDefault="005164D1" w:rsidP="002A41A4">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94%</w:t>
            </w:r>
          </w:p>
        </w:tc>
        <w:tc>
          <w:tcPr>
            <w:tcW w:w="1170" w:type="dxa"/>
            <w:noWrap/>
            <w:vAlign w:val="center"/>
          </w:tcPr>
          <w:p w:rsidR="005E4996" w:rsidRPr="002F2957" w:rsidRDefault="005164D1" w:rsidP="002A41A4">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sidRPr="00FD5D6D">
              <w:rPr>
                <w:rFonts w:asciiTheme="minorHAnsi" w:eastAsia="Times New Roman" w:hAnsiTheme="minorHAnsi"/>
                <w:color w:val="FF0000"/>
                <w:sz w:val="20"/>
                <w:szCs w:val="20"/>
              </w:rPr>
              <w:t>60%</w:t>
            </w:r>
          </w:p>
        </w:tc>
        <w:tc>
          <w:tcPr>
            <w:tcW w:w="1170" w:type="dxa"/>
            <w:noWrap/>
            <w:vAlign w:val="center"/>
          </w:tcPr>
          <w:p w:rsidR="005E4996" w:rsidRPr="002F2957" w:rsidRDefault="005164D1" w:rsidP="002A41A4">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88%</w:t>
            </w:r>
          </w:p>
        </w:tc>
        <w:tc>
          <w:tcPr>
            <w:tcW w:w="1080" w:type="dxa"/>
            <w:noWrap/>
            <w:vAlign w:val="center"/>
          </w:tcPr>
          <w:p w:rsidR="005E4996" w:rsidRPr="002F2957" w:rsidRDefault="005164D1" w:rsidP="002A41A4">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sidRPr="00FD5D6D">
              <w:rPr>
                <w:rFonts w:asciiTheme="minorHAnsi" w:eastAsia="Times New Roman" w:hAnsiTheme="minorHAnsi"/>
                <w:color w:val="FF0000"/>
                <w:sz w:val="20"/>
                <w:szCs w:val="20"/>
              </w:rPr>
              <w:t>56%</w:t>
            </w:r>
          </w:p>
        </w:tc>
        <w:tc>
          <w:tcPr>
            <w:tcW w:w="1080" w:type="dxa"/>
            <w:noWrap/>
            <w:vAlign w:val="center"/>
          </w:tcPr>
          <w:p w:rsidR="005E4996" w:rsidRPr="002F2957" w:rsidRDefault="005164D1" w:rsidP="002A41A4">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86%</w:t>
            </w:r>
          </w:p>
        </w:tc>
        <w:tc>
          <w:tcPr>
            <w:tcW w:w="900" w:type="dxa"/>
            <w:noWrap/>
            <w:vAlign w:val="center"/>
          </w:tcPr>
          <w:p w:rsidR="005E4996" w:rsidRPr="002F2957" w:rsidRDefault="005164D1" w:rsidP="002A41A4">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91%</w:t>
            </w:r>
          </w:p>
        </w:tc>
      </w:tr>
      <w:tr w:rsidR="005E4996" w:rsidRPr="004E183E" w:rsidTr="00F7484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065" w:type="dxa"/>
            <w:vMerge/>
            <w:shd w:val="clear" w:color="auto" w:fill="A6A6A6" w:themeFill="background1" w:themeFillShade="A6"/>
            <w:hideMark/>
          </w:tcPr>
          <w:p w:rsidR="005E4996" w:rsidRPr="002F2957" w:rsidRDefault="005E4996" w:rsidP="002A41A4">
            <w:pPr>
              <w:rPr>
                <w:rFonts w:asciiTheme="minorHAnsi" w:eastAsia="Times New Roman" w:hAnsiTheme="minorHAnsi"/>
                <w:sz w:val="20"/>
                <w:szCs w:val="20"/>
              </w:rPr>
            </w:pPr>
          </w:p>
        </w:tc>
        <w:tc>
          <w:tcPr>
            <w:tcW w:w="1710" w:type="dxa"/>
            <w:noWrap/>
            <w:hideMark/>
          </w:tcPr>
          <w:p w:rsidR="005E4996" w:rsidRPr="002F2957" w:rsidRDefault="005E4996" w:rsidP="002A41A4">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sidRPr="002F2957">
              <w:rPr>
                <w:rFonts w:asciiTheme="minorHAnsi" w:eastAsia="Times New Roman" w:hAnsiTheme="minorHAnsi"/>
                <w:sz w:val="20"/>
                <w:szCs w:val="20"/>
              </w:rPr>
              <w:t># Agree</w:t>
            </w:r>
          </w:p>
        </w:tc>
        <w:tc>
          <w:tcPr>
            <w:tcW w:w="1080" w:type="dxa"/>
            <w:noWrap/>
            <w:vAlign w:val="center"/>
          </w:tcPr>
          <w:p w:rsidR="005E4996" w:rsidRPr="002F2957" w:rsidRDefault="005164D1" w:rsidP="002A41A4">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17</w:t>
            </w:r>
          </w:p>
        </w:tc>
        <w:tc>
          <w:tcPr>
            <w:tcW w:w="1170" w:type="dxa"/>
            <w:noWrap/>
            <w:vAlign w:val="center"/>
          </w:tcPr>
          <w:p w:rsidR="005E4996" w:rsidRPr="002F2957" w:rsidRDefault="005164D1" w:rsidP="002A41A4">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3</w:t>
            </w:r>
          </w:p>
        </w:tc>
        <w:tc>
          <w:tcPr>
            <w:tcW w:w="1170" w:type="dxa"/>
            <w:noWrap/>
            <w:vAlign w:val="center"/>
          </w:tcPr>
          <w:p w:rsidR="005E4996" w:rsidRPr="002F2957" w:rsidRDefault="005164D1" w:rsidP="002A41A4">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15</w:t>
            </w:r>
          </w:p>
        </w:tc>
        <w:tc>
          <w:tcPr>
            <w:tcW w:w="1080" w:type="dxa"/>
            <w:noWrap/>
            <w:vAlign w:val="center"/>
          </w:tcPr>
          <w:p w:rsidR="005E4996" w:rsidRPr="002F2957" w:rsidRDefault="005164D1" w:rsidP="002A41A4">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5</w:t>
            </w:r>
          </w:p>
        </w:tc>
        <w:tc>
          <w:tcPr>
            <w:tcW w:w="1080" w:type="dxa"/>
            <w:noWrap/>
            <w:vAlign w:val="center"/>
          </w:tcPr>
          <w:p w:rsidR="005E4996" w:rsidRPr="002F2957" w:rsidRDefault="005164D1" w:rsidP="002A41A4">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6</w:t>
            </w:r>
          </w:p>
        </w:tc>
        <w:tc>
          <w:tcPr>
            <w:tcW w:w="900" w:type="dxa"/>
            <w:noWrap/>
            <w:vAlign w:val="center"/>
          </w:tcPr>
          <w:p w:rsidR="005E4996" w:rsidRPr="002F2957" w:rsidRDefault="005164D1" w:rsidP="002A41A4">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40</w:t>
            </w:r>
          </w:p>
        </w:tc>
      </w:tr>
      <w:tr w:rsidR="005E4996" w:rsidRPr="004E183E" w:rsidTr="00F7484C">
        <w:trPr>
          <w:trHeight w:val="255"/>
        </w:trPr>
        <w:tc>
          <w:tcPr>
            <w:cnfStyle w:val="001000000000" w:firstRow="0" w:lastRow="0" w:firstColumn="1" w:lastColumn="0" w:oddVBand="0" w:evenVBand="0" w:oddHBand="0" w:evenHBand="0" w:firstRowFirstColumn="0" w:firstRowLastColumn="0" w:lastRowFirstColumn="0" w:lastRowLastColumn="0"/>
            <w:tcW w:w="2065" w:type="dxa"/>
            <w:vMerge/>
            <w:shd w:val="clear" w:color="auto" w:fill="A6A6A6" w:themeFill="background1" w:themeFillShade="A6"/>
            <w:hideMark/>
          </w:tcPr>
          <w:p w:rsidR="005E4996" w:rsidRPr="002F2957" w:rsidRDefault="005E4996" w:rsidP="002A41A4">
            <w:pPr>
              <w:rPr>
                <w:rFonts w:asciiTheme="minorHAnsi" w:eastAsia="Times New Roman" w:hAnsiTheme="minorHAnsi"/>
                <w:sz w:val="20"/>
                <w:szCs w:val="20"/>
              </w:rPr>
            </w:pPr>
          </w:p>
        </w:tc>
        <w:tc>
          <w:tcPr>
            <w:tcW w:w="1710" w:type="dxa"/>
            <w:noWrap/>
            <w:hideMark/>
          </w:tcPr>
          <w:p w:rsidR="005E4996" w:rsidRPr="002F2957" w:rsidRDefault="005E4996" w:rsidP="002A41A4">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sidRPr="002F2957">
              <w:rPr>
                <w:rFonts w:asciiTheme="minorHAnsi" w:eastAsia="Times New Roman" w:hAnsiTheme="minorHAnsi"/>
                <w:sz w:val="20"/>
                <w:szCs w:val="20"/>
              </w:rPr>
              <w:t># Valid Respondents</w:t>
            </w:r>
          </w:p>
        </w:tc>
        <w:tc>
          <w:tcPr>
            <w:tcW w:w="1080" w:type="dxa"/>
            <w:noWrap/>
            <w:vAlign w:val="center"/>
          </w:tcPr>
          <w:p w:rsidR="005E4996" w:rsidRPr="002F2957" w:rsidRDefault="005164D1" w:rsidP="002A41A4">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18</w:t>
            </w:r>
          </w:p>
        </w:tc>
        <w:tc>
          <w:tcPr>
            <w:tcW w:w="1170" w:type="dxa"/>
            <w:noWrap/>
            <w:vAlign w:val="center"/>
          </w:tcPr>
          <w:p w:rsidR="005E4996" w:rsidRPr="002F2957" w:rsidRDefault="005164D1" w:rsidP="002A41A4">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5</w:t>
            </w:r>
          </w:p>
        </w:tc>
        <w:tc>
          <w:tcPr>
            <w:tcW w:w="1170" w:type="dxa"/>
            <w:noWrap/>
            <w:vAlign w:val="center"/>
          </w:tcPr>
          <w:p w:rsidR="005E4996" w:rsidRPr="002F2957" w:rsidRDefault="005164D1" w:rsidP="002A41A4">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17</w:t>
            </w:r>
          </w:p>
        </w:tc>
        <w:tc>
          <w:tcPr>
            <w:tcW w:w="1080" w:type="dxa"/>
            <w:noWrap/>
            <w:vAlign w:val="center"/>
          </w:tcPr>
          <w:p w:rsidR="005E4996" w:rsidRPr="002F2957" w:rsidRDefault="005164D1" w:rsidP="002A41A4">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9</w:t>
            </w:r>
          </w:p>
        </w:tc>
        <w:tc>
          <w:tcPr>
            <w:tcW w:w="1080" w:type="dxa"/>
            <w:noWrap/>
            <w:vAlign w:val="center"/>
          </w:tcPr>
          <w:p w:rsidR="005E4996" w:rsidRPr="002F2957" w:rsidRDefault="005164D1" w:rsidP="002A41A4">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7</w:t>
            </w:r>
          </w:p>
        </w:tc>
        <w:tc>
          <w:tcPr>
            <w:tcW w:w="900" w:type="dxa"/>
            <w:noWrap/>
            <w:vAlign w:val="center"/>
          </w:tcPr>
          <w:p w:rsidR="005E4996" w:rsidRPr="002F2957" w:rsidRDefault="005164D1" w:rsidP="002A41A4">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44</w:t>
            </w:r>
          </w:p>
        </w:tc>
      </w:tr>
      <w:tr w:rsidR="005E4996" w:rsidRPr="004E183E" w:rsidTr="00F7484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065" w:type="dxa"/>
            <w:vMerge w:val="restart"/>
            <w:shd w:val="clear" w:color="auto" w:fill="A6A6A6" w:themeFill="background1" w:themeFillShade="A6"/>
            <w:hideMark/>
          </w:tcPr>
          <w:p w:rsidR="005E4996" w:rsidRPr="002F2957" w:rsidRDefault="005E4996" w:rsidP="002A41A4">
            <w:pPr>
              <w:rPr>
                <w:rFonts w:asciiTheme="minorHAnsi" w:eastAsia="Times New Roman" w:hAnsiTheme="minorHAnsi"/>
                <w:sz w:val="20"/>
                <w:szCs w:val="20"/>
              </w:rPr>
            </w:pPr>
            <w:r w:rsidRPr="002F2957">
              <w:rPr>
                <w:rFonts w:asciiTheme="minorHAnsi" w:eastAsia="Times New Roman" w:hAnsiTheme="minorHAnsi"/>
                <w:sz w:val="20"/>
                <w:szCs w:val="20"/>
              </w:rPr>
              <w:t>11. My family got as much help as we needed for my child.</w:t>
            </w:r>
          </w:p>
        </w:tc>
        <w:tc>
          <w:tcPr>
            <w:tcW w:w="1710" w:type="dxa"/>
            <w:noWrap/>
            <w:hideMark/>
          </w:tcPr>
          <w:p w:rsidR="005E4996" w:rsidRPr="002F2957" w:rsidRDefault="005E4996" w:rsidP="002A41A4">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sidRPr="002F2957">
              <w:rPr>
                <w:rFonts w:asciiTheme="minorHAnsi" w:eastAsia="Times New Roman" w:hAnsiTheme="minorHAnsi"/>
                <w:sz w:val="20"/>
                <w:szCs w:val="20"/>
              </w:rPr>
              <w:t>% Agreement</w:t>
            </w:r>
          </w:p>
        </w:tc>
        <w:tc>
          <w:tcPr>
            <w:tcW w:w="1080" w:type="dxa"/>
            <w:noWrap/>
            <w:vAlign w:val="center"/>
          </w:tcPr>
          <w:p w:rsidR="005E4996" w:rsidRPr="002F2957" w:rsidRDefault="00E57B9B" w:rsidP="002A41A4">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100%</w:t>
            </w:r>
          </w:p>
        </w:tc>
        <w:tc>
          <w:tcPr>
            <w:tcW w:w="1170" w:type="dxa"/>
            <w:noWrap/>
            <w:vAlign w:val="center"/>
          </w:tcPr>
          <w:p w:rsidR="005E4996" w:rsidRPr="00FD5D6D" w:rsidRDefault="00E57B9B" w:rsidP="002A41A4">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FF0000"/>
                <w:sz w:val="20"/>
                <w:szCs w:val="20"/>
              </w:rPr>
            </w:pPr>
            <w:r w:rsidRPr="00FD5D6D">
              <w:rPr>
                <w:rFonts w:asciiTheme="minorHAnsi" w:eastAsia="Times New Roman" w:hAnsiTheme="minorHAnsi"/>
                <w:color w:val="FF0000"/>
                <w:sz w:val="20"/>
                <w:szCs w:val="20"/>
              </w:rPr>
              <w:t>60%</w:t>
            </w:r>
          </w:p>
        </w:tc>
        <w:tc>
          <w:tcPr>
            <w:tcW w:w="1170" w:type="dxa"/>
            <w:noWrap/>
            <w:vAlign w:val="center"/>
          </w:tcPr>
          <w:p w:rsidR="005E4996" w:rsidRPr="00FD5D6D" w:rsidRDefault="00E57B9B" w:rsidP="002A41A4">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FF0000"/>
                <w:sz w:val="20"/>
                <w:szCs w:val="20"/>
              </w:rPr>
            </w:pPr>
            <w:r w:rsidRPr="00FD5D6D">
              <w:rPr>
                <w:rFonts w:asciiTheme="minorHAnsi" w:eastAsia="Times New Roman" w:hAnsiTheme="minorHAnsi"/>
                <w:color w:val="FF0000"/>
                <w:sz w:val="20"/>
                <w:szCs w:val="20"/>
              </w:rPr>
              <w:t>76%</w:t>
            </w:r>
          </w:p>
        </w:tc>
        <w:tc>
          <w:tcPr>
            <w:tcW w:w="1080" w:type="dxa"/>
            <w:noWrap/>
            <w:vAlign w:val="center"/>
          </w:tcPr>
          <w:p w:rsidR="005E4996" w:rsidRPr="00FD5D6D" w:rsidRDefault="00E57B9B" w:rsidP="002A41A4">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FF0000"/>
                <w:sz w:val="20"/>
                <w:szCs w:val="20"/>
              </w:rPr>
            </w:pPr>
            <w:r w:rsidRPr="00FD5D6D">
              <w:rPr>
                <w:rFonts w:asciiTheme="minorHAnsi" w:eastAsia="Times New Roman" w:hAnsiTheme="minorHAnsi"/>
                <w:color w:val="FF0000"/>
                <w:sz w:val="20"/>
                <w:szCs w:val="20"/>
              </w:rPr>
              <w:t>56%</w:t>
            </w:r>
          </w:p>
        </w:tc>
        <w:tc>
          <w:tcPr>
            <w:tcW w:w="1080" w:type="dxa"/>
            <w:noWrap/>
            <w:vAlign w:val="center"/>
          </w:tcPr>
          <w:p w:rsidR="005E4996" w:rsidRPr="002F2957" w:rsidRDefault="00E57B9B" w:rsidP="002A41A4">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100%</w:t>
            </w:r>
          </w:p>
        </w:tc>
        <w:tc>
          <w:tcPr>
            <w:tcW w:w="900" w:type="dxa"/>
            <w:noWrap/>
            <w:vAlign w:val="center"/>
          </w:tcPr>
          <w:p w:rsidR="005E4996" w:rsidRPr="002F2957" w:rsidRDefault="00E57B9B" w:rsidP="002A41A4">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89%</w:t>
            </w:r>
          </w:p>
        </w:tc>
      </w:tr>
      <w:tr w:rsidR="005E4996" w:rsidRPr="004E183E" w:rsidTr="00F7484C">
        <w:trPr>
          <w:trHeight w:val="255"/>
        </w:trPr>
        <w:tc>
          <w:tcPr>
            <w:cnfStyle w:val="001000000000" w:firstRow="0" w:lastRow="0" w:firstColumn="1" w:lastColumn="0" w:oddVBand="0" w:evenVBand="0" w:oddHBand="0" w:evenHBand="0" w:firstRowFirstColumn="0" w:firstRowLastColumn="0" w:lastRowFirstColumn="0" w:lastRowLastColumn="0"/>
            <w:tcW w:w="2065" w:type="dxa"/>
            <w:vMerge/>
            <w:shd w:val="clear" w:color="auto" w:fill="A6A6A6" w:themeFill="background1" w:themeFillShade="A6"/>
            <w:hideMark/>
          </w:tcPr>
          <w:p w:rsidR="005E4996" w:rsidRPr="002F2957" w:rsidRDefault="005E4996" w:rsidP="002A41A4">
            <w:pPr>
              <w:rPr>
                <w:rFonts w:asciiTheme="minorHAnsi" w:eastAsia="Times New Roman" w:hAnsiTheme="minorHAnsi"/>
                <w:sz w:val="20"/>
                <w:szCs w:val="20"/>
              </w:rPr>
            </w:pPr>
          </w:p>
        </w:tc>
        <w:tc>
          <w:tcPr>
            <w:tcW w:w="1710" w:type="dxa"/>
            <w:noWrap/>
            <w:hideMark/>
          </w:tcPr>
          <w:p w:rsidR="005E4996" w:rsidRPr="002F2957" w:rsidRDefault="005E4996" w:rsidP="002A41A4">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sidRPr="002F2957">
              <w:rPr>
                <w:rFonts w:asciiTheme="minorHAnsi" w:eastAsia="Times New Roman" w:hAnsiTheme="minorHAnsi"/>
                <w:sz w:val="20"/>
                <w:szCs w:val="20"/>
              </w:rPr>
              <w:t># Agree</w:t>
            </w:r>
          </w:p>
        </w:tc>
        <w:tc>
          <w:tcPr>
            <w:tcW w:w="1080" w:type="dxa"/>
            <w:noWrap/>
            <w:vAlign w:val="center"/>
          </w:tcPr>
          <w:p w:rsidR="005E4996" w:rsidRPr="002F2957" w:rsidRDefault="00E57B9B" w:rsidP="002A41A4">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18</w:t>
            </w:r>
          </w:p>
        </w:tc>
        <w:tc>
          <w:tcPr>
            <w:tcW w:w="1170" w:type="dxa"/>
            <w:noWrap/>
            <w:vAlign w:val="center"/>
          </w:tcPr>
          <w:p w:rsidR="005E4996" w:rsidRPr="002F2957" w:rsidRDefault="00E57B9B" w:rsidP="002A41A4">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3</w:t>
            </w:r>
          </w:p>
        </w:tc>
        <w:tc>
          <w:tcPr>
            <w:tcW w:w="1170" w:type="dxa"/>
            <w:noWrap/>
            <w:vAlign w:val="center"/>
          </w:tcPr>
          <w:p w:rsidR="005E4996" w:rsidRPr="002F2957" w:rsidRDefault="00E57B9B" w:rsidP="002A41A4">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13</w:t>
            </w:r>
          </w:p>
        </w:tc>
        <w:tc>
          <w:tcPr>
            <w:tcW w:w="1080" w:type="dxa"/>
            <w:noWrap/>
            <w:vAlign w:val="center"/>
          </w:tcPr>
          <w:p w:rsidR="005E4996" w:rsidRPr="002F2957" w:rsidRDefault="00E57B9B" w:rsidP="002A41A4">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5</w:t>
            </w:r>
          </w:p>
        </w:tc>
        <w:tc>
          <w:tcPr>
            <w:tcW w:w="1080" w:type="dxa"/>
            <w:noWrap/>
            <w:vAlign w:val="center"/>
          </w:tcPr>
          <w:p w:rsidR="005E4996" w:rsidRPr="002F2957" w:rsidRDefault="00E57B9B" w:rsidP="002A41A4">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7</w:t>
            </w:r>
          </w:p>
        </w:tc>
        <w:tc>
          <w:tcPr>
            <w:tcW w:w="900" w:type="dxa"/>
            <w:noWrap/>
            <w:vAlign w:val="center"/>
          </w:tcPr>
          <w:p w:rsidR="005E4996" w:rsidRPr="002F2957" w:rsidRDefault="00E57B9B" w:rsidP="002A41A4">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39</w:t>
            </w:r>
          </w:p>
        </w:tc>
      </w:tr>
      <w:tr w:rsidR="005E4996" w:rsidRPr="004E183E" w:rsidTr="00F7484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065" w:type="dxa"/>
            <w:vMerge/>
            <w:shd w:val="clear" w:color="auto" w:fill="A6A6A6" w:themeFill="background1" w:themeFillShade="A6"/>
            <w:hideMark/>
          </w:tcPr>
          <w:p w:rsidR="005E4996" w:rsidRPr="002F2957" w:rsidRDefault="005E4996" w:rsidP="002A41A4">
            <w:pPr>
              <w:rPr>
                <w:rFonts w:asciiTheme="minorHAnsi" w:eastAsia="Times New Roman" w:hAnsiTheme="minorHAnsi"/>
                <w:sz w:val="20"/>
                <w:szCs w:val="20"/>
              </w:rPr>
            </w:pPr>
          </w:p>
        </w:tc>
        <w:tc>
          <w:tcPr>
            <w:tcW w:w="1710" w:type="dxa"/>
            <w:noWrap/>
            <w:hideMark/>
          </w:tcPr>
          <w:p w:rsidR="005E4996" w:rsidRPr="002F2957" w:rsidRDefault="005E4996" w:rsidP="002A41A4">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sidRPr="002F2957">
              <w:rPr>
                <w:rFonts w:asciiTheme="minorHAnsi" w:eastAsia="Times New Roman" w:hAnsiTheme="minorHAnsi"/>
                <w:sz w:val="20"/>
                <w:szCs w:val="20"/>
              </w:rPr>
              <w:t># Valid Respondents</w:t>
            </w:r>
          </w:p>
        </w:tc>
        <w:tc>
          <w:tcPr>
            <w:tcW w:w="1080" w:type="dxa"/>
            <w:noWrap/>
            <w:vAlign w:val="center"/>
          </w:tcPr>
          <w:p w:rsidR="005E4996" w:rsidRPr="002F2957" w:rsidRDefault="00E57B9B" w:rsidP="002A41A4">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Cs/>
                <w:sz w:val="20"/>
                <w:szCs w:val="20"/>
              </w:rPr>
            </w:pPr>
            <w:r>
              <w:rPr>
                <w:rFonts w:asciiTheme="minorHAnsi" w:eastAsia="Times New Roman" w:hAnsiTheme="minorHAnsi"/>
                <w:bCs/>
                <w:sz w:val="20"/>
                <w:szCs w:val="20"/>
              </w:rPr>
              <w:t>18</w:t>
            </w:r>
          </w:p>
        </w:tc>
        <w:tc>
          <w:tcPr>
            <w:tcW w:w="1170" w:type="dxa"/>
            <w:noWrap/>
            <w:vAlign w:val="center"/>
          </w:tcPr>
          <w:p w:rsidR="005E4996" w:rsidRPr="002F2957" w:rsidRDefault="00E57B9B" w:rsidP="002A41A4">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5</w:t>
            </w:r>
          </w:p>
        </w:tc>
        <w:tc>
          <w:tcPr>
            <w:tcW w:w="1170" w:type="dxa"/>
            <w:noWrap/>
            <w:vAlign w:val="center"/>
          </w:tcPr>
          <w:p w:rsidR="005E4996" w:rsidRPr="002F2957" w:rsidRDefault="00E57B9B" w:rsidP="002A41A4">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17</w:t>
            </w:r>
          </w:p>
        </w:tc>
        <w:tc>
          <w:tcPr>
            <w:tcW w:w="1080" w:type="dxa"/>
            <w:noWrap/>
            <w:vAlign w:val="center"/>
          </w:tcPr>
          <w:p w:rsidR="005E4996" w:rsidRPr="002F2957" w:rsidRDefault="00E57B9B" w:rsidP="002A41A4">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9</w:t>
            </w:r>
          </w:p>
        </w:tc>
        <w:tc>
          <w:tcPr>
            <w:tcW w:w="1080" w:type="dxa"/>
            <w:noWrap/>
            <w:vAlign w:val="center"/>
          </w:tcPr>
          <w:p w:rsidR="005E4996" w:rsidRPr="002F2957" w:rsidRDefault="00E57B9B" w:rsidP="002A41A4">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7</w:t>
            </w:r>
          </w:p>
        </w:tc>
        <w:tc>
          <w:tcPr>
            <w:tcW w:w="900" w:type="dxa"/>
            <w:noWrap/>
            <w:vAlign w:val="center"/>
          </w:tcPr>
          <w:p w:rsidR="005E4996" w:rsidRPr="002F2957" w:rsidRDefault="00E57B9B" w:rsidP="002A41A4">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44</w:t>
            </w:r>
          </w:p>
        </w:tc>
      </w:tr>
      <w:tr w:rsidR="005E4996" w:rsidRPr="004E183E" w:rsidTr="00F7484C">
        <w:trPr>
          <w:trHeight w:val="255"/>
        </w:trPr>
        <w:tc>
          <w:tcPr>
            <w:cnfStyle w:val="001000000000" w:firstRow="0" w:lastRow="0" w:firstColumn="1" w:lastColumn="0" w:oddVBand="0" w:evenVBand="0" w:oddHBand="0" w:evenHBand="0" w:firstRowFirstColumn="0" w:firstRowLastColumn="0" w:lastRowFirstColumn="0" w:lastRowLastColumn="0"/>
            <w:tcW w:w="2065" w:type="dxa"/>
            <w:shd w:val="clear" w:color="auto" w:fill="A6A6A6" w:themeFill="background1" w:themeFillShade="A6"/>
          </w:tcPr>
          <w:p w:rsidR="005E4996" w:rsidRPr="002F2957" w:rsidRDefault="005E4996" w:rsidP="004C1587">
            <w:pPr>
              <w:rPr>
                <w:rFonts w:asciiTheme="minorHAnsi" w:eastAsia="Times New Roman" w:hAnsiTheme="minorHAnsi"/>
                <w:b w:val="0"/>
                <w:bCs w:val="0"/>
                <w:color w:val="000000"/>
                <w:sz w:val="20"/>
                <w:szCs w:val="20"/>
              </w:rPr>
            </w:pPr>
            <w:r w:rsidRPr="002F2957">
              <w:rPr>
                <w:rFonts w:asciiTheme="minorHAnsi" w:eastAsia="Times New Roman" w:hAnsiTheme="minorHAnsi"/>
                <w:b w:val="0"/>
                <w:bCs w:val="0"/>
                <w:color w:val="000000"/>
                <w:sz w:val="20"/>
                <w:szCs w:val="20"/>
              </w:rPr>
              <w:t>Perception of Access</w:t>
            </w:r>
          </w:p>
        </w:tc>
        <w:tc>
          <w:tcPr>
            <w:tcW w:w="1710" w:type="dxa"/>
            <w:noWrap/>
          </w:tcPr>
          <w:p w:rsidR="005E4996" w:rsidRPr="002F2957" w:rsidRDefault="005E4996" w:rsidP="004C1587">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b/>
                <w:bCs/>
                <w:sz w:val="20"/>
                <w:szCs w:val="20"/>
              </w:rPr>
            </w:pPr>
            <w:r w:rsidRPr="002F2957">
              <w:rPr>
                <w:rFonts w:asciiTheme="minorHAnsi" w:eastAsia="Times New Roman" w:hAnsiTheme="minorHAnsi"/>
                <w:b/>
                <w:bCs/>
                <w:sz w:val="20"/>
                <w:szCs w:val="20"/>
              </w:rPr>
              <w:t>Domain Average %</w:t>
            </w:r>
          </w:p>
        </w:tc>
        <w:tc>
          <w:tcPr>
            <w:tcW w:w="1080" w:type="dxa"/>
            <w:noWrap/>
            <w:vAlign w:val="center"/>
          </w:tcPr>
          <w:p w:rsidR="005E4996" w:rsidRPr="002F2957" w:rsidRDefault="00E57B9B" w:rsidP="004C1587">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100%</w:t>
            </w:r>
          </w:p>
        </w:tc>
        <w:tc>
          <w:tcPr>
            <w:tcW w:w="1170" w:type="dxa"/>
            <w:noWrap/>
            <w:vAlign w:val="center"/>
          </w:tcPr>
          <w:p w:rsidR="005E4996" w:rsidRPr="002F2957" w:rsidRDefault="00E57B9B" w:rsidP="004C1587">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100%</w:t>
            </w:r>
          </w:p>
        </w:tc>
        <w:tc>
          <w:tcPr>
            <w:tcW w:w="1170" w:type="dxa"/>
            <w:noWrap/>
            <w:vAlign w:val="center"/>
          </w:tcPr>
          <w:p w:rsidR="005E4996" w:rsidRPr="002F2957" w:rsidRDefault="00E57B9B" w:rsidP="004C1587">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88%</w:t>
            </w:r>
          </w:p>
        </w:tc>
        <w:tc>
          <w:tcPr>
            <w:tcW w:w="1080" w:type="dxa"/>
            <w:noWrap/>
            <w:vAlign w:val="center"/>
          </w:tcPr>
          <w:p w:rsidR="005E4996" w:rsidRPr="002F2957" w:rsidRDefault="00E57B9B" w:rsidP="004C1587">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89%</w:t>
            </w:r>
          </w:p>
        </w:tc>
        <w:tc>
          <w:tcPr>
            <w:tcW w:w="1080" w:type="dxa"/>
            <w:noWrap/>
            <w:vAlign w:val="center"/>
          </w:tcPr>
          <w:p w:rsidR="005E4996" w:rsidRPr="002F2957" w:rsidRDefault="00E57B9B" w:rsidP="004C1587">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100%</w:t>
            </w:r>
          </w:p>
        </w:tc>
        <w:tc>
          <w:tcPr>
            <w:tcW w:w="900" w:type="dxa"/>
            <w:noWrap/>
            <w:vAlign w:val="center"/>
          </w:tcPr>
          <w:p w:rsidR="005E4996" w:rsidRPr="002F2957" w:rsidRDefault="00E57B9B" w:rsidP="004C1587">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93%</w:t>
            </w:r>
          </w:p>
        </w:tc>
      </w:tr>
      <w:tr w:rsidR="005E4996" w:rsidRPr="004E183E" w:rsidTr="00F7484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065" w:type="dxa"/>
            <w:vMerge w:val="restart"/>
            <w:shd w:val="clear" w:color="auto" w:fill="A6A6A6" w:themeFill="background1" w:themeFillShade="A6"/>
            <w:hideMark/>
          </w:tcPr>
          <w:p w:rsidR="005E4996" w:rsidRPr="002F2957" w:rsidRDefault="005E4996" w:rsidP="004C1587">
            <w:pPr>
              <w:rPr>
                <w:rFonts w:asciiTheme="minorHAnsi" w:eastAsia="Times New Roman" w:hAnsiTheme="minorHAnsi"/>
                <w:sz w:val="20"/>
                <w:szCs w:val="20"/>
              </w:rPr>
            </w:pPr>
            <w:r w:rsidRPr="002F2957">
              <w:rPr>
                <w:rFonts w:asciiTheme="minorHAnsi" w:eastAsia="Times New Roman" w:hAnsiTheme="minorHAnsi"/>
                <w:sz w:val="20"/>
                <w:szCs w:val="20"/>
              </w:rPr>
              <w:t>8. The location of services was convenient for us.</w:t>
            </w:r>
          </w:p>
        </w:tc>
        <w:tc>
          <w:tcPr>
            <w:tcW w:w="1710" w:type="dxa"/>
            <w:noWrap/>
            <w:hideMark/>
          </w:tcPr>
          <w:p w:rsidR="005E4996" w:rsidRPr="002F2957" w:rsidRDefault="005E4996" w:rsidP="004C1587">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sidRPr="002F2957">
              <w:rPr>
                <w:rFonts w:asciiTheme="minorHAnsi" w:eastAsia="Times New Roman" w:hAnsiTheme="minorHAnsi"/>
                <w:sz w:val="20"/>
                <w:szCs w:val="20"/>
              </w:rPr>
              <w:t>% Agreement</w:t>
            </w:r>
          </w:p>
        </w:tc>
        <w:tc>
          <w:tcPr>
            <w:tcW w:w="1080" w:type="dxa"/>
            <w:noWrap/>
            <w:vAlign w:val="center"/>
          </w:tcPr>
          <w:p w:rsidR="005E4996" w:rsidRPr="002F2957" w:rsidRDefault="000E5254" w:rsidP="004C1587">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100%</w:t>
            </w:r>
          </w:p>
        </w:tc>
        <w:tc>
          <w:tcPr>
            <w:tcW w:w="1170" w:type="dxa"/>
            <w:noWrap/>
            <w:vAlign w:val="center"/>
          </w:tcPr>
          <w:p w:rsidR="005E4996" w:rsidRPr="002F2957" w:rsidRDefault="000E5254" w:rsidP="004C1587">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100%</w:t>
            </w:r>
          </w:p>
        </w:tc>
        <w:tc>
          <w:tcPr>
            <w:tcW w:w="1170" w:type="dxa"/>
            <w:noWrap/>
            <w:vAlign w:val="center"/>
          </w:tcPr>
          <w:p w:rsidR="005E4996" w:rsidRPr="002F2957" w:rsidRDefault="000E5254" w:rsidP="004C1587">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100%</w:t>
            </w:r>
          </w:p>
        </w:tc>
        <w:tc>
          <w:tcPr>
            <w:tcW w:w="1080" w:type="dxa"/>
            <w:noWrap/>
            <w:vAlign w:val="center"/>
          </w:tcPr>
          <w:p w:rsidR="005E4996" w:rsidRPr="002F2957" w:rsidRDefault="000E5254" w:rsidP="004C1587">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100%</w:t>
            </w:r>
          </w:p>
        </w:tc>
        <w:tc>
          <w:tcPr>
            <w:tcW w:w="1080" w:type="dxa"/>
            <w:noWrap/>
            <w:vAlign w:val="center"/>
          </w:tcPr>
          <w:p w:rsidR="005E4996" w:rsidRPr="002F2957" w:rsidRDefault="000E5254" w:rsidP="004C1587">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sidRPr="00FD5D6D">
              <w:rPr>
                <w:rFonts w:asciiTheme="minorHAnsi" w:eastAsia="Times New Roman" w:hAnsiTheme="minorHAnsi"/>
                <w:color w:val="FF0000"/>
                <w:sz w:val="20"/>
                <w:szCs w:val="20"/>
              </w:rPr>
              <w:t>71%</w:t>
            </w:r>
          </w:p>
        </w:tc>
        <w:tc>
          <w:tcPr>
            <w:tcW w:w="900" w:type="dxa"/>
            <w:noWrap/>
            <w:vAlign w:val="center"/>
          </w:tcPr>
          <w:p w:rsidR="005E4996" w:rsidRPr="002F2957" w:rsidRDefault="000E5254" w:rsidP="004C1587">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91%</w:t>
            </w:r>
          </w:p>
        </w:tc>
      </w:tr>
      <w:tr w:rsidR="005E4996" w:rsidRPr="004E183E" w:rsidTr="00F7484C">
        <w:trPr>
          <w:trHeight w:val="255"/>
        </w:trPr>
        <w:tc>
          <w:tcPr>
            <w:cnfStyle w:val="001000000000" w:firstRow="0" w:lastRow="0" w:firstColumn="1" w:lastColumn="0" w:oddVBand="0" w:evenVBand="0" w:oddHBand="0" w:evenHBand="0" w:firstRowFirstColumn="0" w:firstRowLastColumn="0" w:lastRowFirstColumn="0" w:lastRowLastColumn="0"/>
            <w:tcW w:w="2065" w:type="dxa"/>
            <w:vMerge/>
            <w:shd w:val="clear" w:color="auto" w:fill="A6A6A6" w:themeFill="background1" w:themeFillShade="A6"/>
            <w:hideMark/>
          </w:tcPr>
          <w:p w:rsidR="005E4996" w:rsidRPr="002F2957" w:rsidRDefault="005E4996" w:rsidP="004C1587">
            <w:pPr>
              <w:rPr>
                <w:rFonts w:asciiTheme="minorHAnsi" w:eastAsia="Times New Roman" w:hAnsiTheme="minorHAnsi"/>
                <w:sz w:val="20"/>
                <w:szCs w:val="20"/>
              </w:rPr>
            </w:pPr>
          </w:p>
        </w:tc>
        <w:tc>
          <w:tcPr>
            <w:tcW w:w="1710" w:type="dxa"/>
            <w:noWrap/>
            <w:hideMark/>
          </w:tcPr>
          <w:p w:rsidR="005E4996" w:rsidRPr="002F2957" w:rsidRDefault="005E4996" w:rsidP="004C1587">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sidRPr="002F2957">
              <w:rPr>
                <w:rFonts w:asciiTheme="minorHAnsi" w:eastAsia="Times New Roman" w:hAnsiTheme="minorHAnsi"/>
                <w:sz w:val="20"/>
                <w:szCs w:val="20"/>
              </w:rPr>
              <w:t># Agree</w:t>
            </w:r>
          </w:p>
        </w:tc>
        <w:tc>
          <w:tcPr>
            <w:tcW w:w="1080" w:type="dxa"/>
            <w:noWrap/>
            <w:vAlign w:val="center"/>
          </w:tcPr>
          <w:p w:rsidR="005E4996" w:rsidRPr="002F2957" w:rsidRDefault="000E5254" w:rsidP="004C1587">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19</w:t>
            </w:r>
          </w:p>
        </w:tc>
        <w:tc>
          <w:tcPr>
            <w:tcW w:w="1170" w:type="dxa"/>
            <w:noWrap/>
            <w:vAlign w:val="center"/>
          </w:tcPr>
          <w:p w:rsidR="005E4996" w:rsidRPr="002F2957" w:rsidRDefault="000E5254" w:rsidP="004C1587">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6</w:t>
            </w:r>
          </w:p>
        </w:tc>
        <w:tc>
          <w:tcPr>
            <w:tcW w:w="1170" w:type="dxa"/>
            <w:noWrap/>
            <w:vAlign w:val="center"/>
          </w:tcPr>
          <w:p w:rsidR="005E4996" w:rsidRPr="002F2957" w:rsidRDefault="000E5254" w:rsidP="004C1587">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17</w:t>
            </w:r>
          </w:p>
        </w:tc>
        <w:tc>
          <w:tcPr>
            <w:tcW w:w="1080" w:type="dxa"/>
            <w:noWrap/>
            <w:vAlign w:val="center"/>
          </w:tcPr>
          <w:p w:rsidR="005E4996" w:rsidRPr="002F2957" w:rsidRDefault="000E5254" w:rsidP="004C1587">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9</w:t>
            </w:r>
          </w:p>
        </w:tc>
        <w:tc>
          <w:tcPr>
            <w:tcW w:w="1080" w:type="dxa"/>
            <w:noWrap/>
            <w:vAlign w:val="center"/>
          </w:tcPr>
          <w:p w:rsidR="005E4996" w:rsidRPr="002F2957" w:rsidRDefault="000E5254" w:rsidP="004C1587">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5</w:t>
            </w:r>
          </w:p>
        </w:tc>
        <w:tc>
          <w:tcPr>
            <w:tcW w:w="900" w:type="dxa"/>
            <w:noWrap/>
            <w:vAlign w:val="center"/>
          </w:tcPr>
          <w:p w:rsidR="005E4996" w:rsidRPr="002F2957" w:rsidRDefault="000E5254" w:rsidP="004C1587">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41</w:t>
            </w:r>
          </w:p>
        </w:tc>
      </w:tr>
      <w:tr w:rsidR="005E4996" w:rsidRPr="004E183E" w:rsidTr="00F7484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065" w:type="dxa"/>
            <w:vMerge/>
            <w:shd w:val="clear" w:color="auto" w:fill="A6A6A6" w:themeFill="background1" w:themeFillShade="A6"/>
            <w:hideMark/>
          </w:tcPr>
          <w:p w:rsidR="005E4996" w:rsidRPr="002F2957" w:rsidRDefault="005E4996" w:rsidP="004C1587">
            <w:pPr>
              <w:rPr>
                <w:rFonts w:asciiTheme="minorHAnsi" w:eastAsia="Times New Roman" w:hAnsiTheme="minorHAnsi"/>
                <w:sz w:val="20"/>
                <w:szCs w:val="20"/>
              </w:rPr>
            </w:pPr>
          </w:p>
        </w:tc>
        <w:tc>
          <w:tcPr>
            <w:tcW w:w="1710" w:type="dxa"/>
            <w:noWrap/>
            <w:hideMark/>
          </w:tcPr>
          <w:p w:rsidR="005E4996" w:rsidRPr="002F2957" w:rsidRDefault="005E4996" w:rsidP="004C1587">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sidRPr="002F2957">
              <w:rPr>
                <w:rFonts w:asciiTheme="minorHAnsi" w:eastAsia="Times New Roman" w:hAnsiTheme="minorHAnsi"/>
                <w:sz w:val="20"/>
                <w:szCs w:val="20"/>
              </w:rPr>
              <w:t># Valid Respondents</w:t>
            </w:r>
          </w:p>
        </w:tc>
        <w:tc>
          <w:tcPr>
            <w:tcW w:w="1080" w:type="dxa"/>
            <w:noWrap/>
            <w:vAlign w:val="center"/>
          </w:tcPr>
          <w:p w:rsidR="005E4996" w:rsidRPr="002F2957" w:rsidRDefault="000E5254" w:rsidP="004C1587">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19</w:t>
            </w:r>
          </w:p>
        </w:tc>
        <w:tc>
          <w:tcPr>
            <w:tcW w:w="1170" w:type="dxa"/>
            <w:noWrap/>
            <w:vAlign w:val="center"/>
          </w:tcPr>
          <w:p w:rsidR="005E4996" w:rsidRPr="002F2957" w:rsidRDefault="000E5254" w:rsidP="004C1587">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6</w:t>
            </w:r>
          </w:p>
        </w:tc>
        <w:tc>
          <w:tcPr>
            <w:tcW w:w="1170" w:type="dxa"/>
            <w:noWrap/>
            <w:vAlign w:val="center"/>
          </w:tcPr>
          <w:p w:rsidR="005E4996" w:rsidRPr="002F2957" w:rsidRDefault="000E5254" w:rsidP="004C1587">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17</w:t>
            </w:r>
          </w:p>
        </w:tc>
        <w:tc>
          <w:tcPr>
            <w:tcW w:w="1080" w:type="dxa"/>
            <w:noWrap/>
            <w:vAlign w:val="center"/>
          </w:tcPr>
          <w:p w:rsidR="005E4996" w:rsidRPr="002F2957" w:rsidRDefault="000E5254" w:rsidP="004C1587">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9</w:t>
            </w:r>
          </w:p>
        </w:tc>
        <w:tc>
          <w:tcPr>
            <w:tcW w:w="1080" w:type="dxa"/>
            <w:noWrap/>
            <w:vAlign w:val="center"/>
          </w:tcPr>
          <w:p w:rsidR="005E4996" w:rsidRPr="002F2957" w:rsidRDefault="000E5254" w:rsidP="004C1587">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7</w:t>
            </w:r>
          </w:p>
        </w:tc>
        <w:tc>
          <w:tcPr>
            <w:tcW w:w="900" w:type="dxa"/>
            <w:noWrap/>
            <w:vAlign w:val="center"/>
          </w:tcPr>
          <w:p w:rsidR="005E4996" w:rsidRPr="002F2957" w:rsidRDefault="000E5254" w:rsidP="004C1587">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45</w:t>
            </w:r>
          </w:p>
        </w:tc>
      </w:tr>
      <w:tr w:rsidR="005E4996" w:rsidRPr="002F2957" w:rsidTr="00424DFF">
        <w:trPr>
          <w:trHeight w:val="255"/>
        </w:trPr>
        <w:tc>
          <w:tcPr>
            <w:cnfStyle w:val="001000000000" w:firstRow="0" w:lastRow="0" w:firstColumn="1" w:lastColumn="0" w:oddVBand="0" w:evenVBand="0" w:oddHBand="0" w:evenHBand="0" w:firstRowFirstColumn="0" w:firstRowLastColumn="0" w:lastRowFirstColumn="0" w:lastRowLastColumn="0"/>
            <w:tcW w:w="2065" w:type="dxa"/>
            <w:shd w:val="clear" w:color="auto" w:fill="A6A6A6" w:themeFill="background1" w:themeFillShade="A6"/>
          </w:tcPr>
          <w:p w:rsidR="005E4996" w:rsidRPr="00001CD2" w:rsidRDefault="005E4996" w:rsidP="004C1587">
            <w:pPr>
              <w:rPr>
                <w:rFonts w:asciiTheme="minorHAnsi" w:eastAsia="Times New Roman" w:hAnsiTheme="minorHAnsi"/>
                <w:b w:val="0"/>
                <w:bCs w:val="0"/>
                <w:szCs w:val="24"/>
              </w:rPr>
            </w:pPr>
            <w:r w:rsidRPr="00001CD2">
              <w:rPr>
                <w:rFonts w:asciiTheme="minorHAnsi" w:eastAsia="Times New Roman" w:hAnsiTheme="minorHAnsi"/>
                <w:b w:val="0"/>
                <w:bCs w:val="0"/>
                <w:szCs w:val="24"/>
              </w:rPr>
              <w:t>Attachment A</w:t>
            </w:r>
          </w:p>
          <w:p w:rsidR="005E4996" w:rsidRPr="00001CD2" w:rsidRDefault="005E4996" w:rsidP="004C1587">
            <w:pPr>
              <w:rPr>
                <w:rFonts w:asciiTheme="minorHAnsi" w:eastAsia="Times New Roman" w:hAnsiTheme="minorHAnsi"/>
                <w:b w:val="0"/>
                <w:bCs w:val="0"/>
                <w:szCs w:val="24"/>
              </w:rPr>
            </w:pPr>
            <w:r w:rsidRPr="00001CD2">
              <w:rPr>
                <w:rFonts w:asciiTheme="minorHAnsi" w:eastAsia="Times New Roman" w:hAnsiTheme="minorHAnsi"/>
                <w:b w:val="0"/>
                <w:bCs w:val="0"/>
                <w:szCs w:val="24"/>
              </w:rPr>
              <w:t>Youth Survey</w:t>
            </w:r>
          </w:p>
          <w:p w:rsidR="005E4996" w:rsidRPr="002F2957" w:rsidRDefault="005E4996" w:rsidP="004C1587">
            <w:pPr>
              <w:rPr>
                <w:rFonts w:asciiTheme="minorHAnsi" w:eastAsia="Times New Roman" w:hAnsiTheme="minorHAnsi"/>
                <w:b w:val="0"/>
                <w:bCs w:val="0"/>
                <w:sz w:val="20"/>
                <w:szCs w:val="20"/>
              </w:rPr>
            </w:pPr>
          </w:p>
        </w:tc>
        <w:tc>
          <w:tcPr>
            <w:tcW w:w="1710" w:type="dxa"/>
            <w:shd w:val="clear" w:color="auto" w:fill="A6A6A6" w:themeFill="background1" w:themeFillShade="A6"/>
            <w:noWrap/>
          </w:tcPr>
          <w:p w:rsidR="005E4996" w:rsidRPr="002F2957" w:rsidRDefault="005E4996" w:rsidP="004C1587">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sidRPr="002F2957">
              <w:rPr>
                <w:rFonts w:asciiTheme="minorHAnsi" w:eastAsia="Times New Roman" w:hAnsiTheme="minorHAnsi"/>
                <w:sz w:val="20"/>
                <w:szCs w:val="20"/>
              </w:rPr>
              <w:t> </w:t>
            </w:r>
          </w:p>
        </w:tc>
        <w:tc>
          <w:tcPr>
            <w:tcW w:w="1080" w:type="dxa"/>
            <w:shd w:val="clear" w:color="auto" w:fill="A6A6A6" w:themeFill="background1" w:themeFillShade="A6"/>
            <w:noWrap/>
          </w:tcPr>
          <w:p w:rsidR="005E4996" w:rsidRPr="002F2957" w:rsidRDefault="005E4996" w:rsidP="004C1587">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b/>
                <w:bCs/>
                <w:sz w:val="20"/>
                <w:szCs w:val="20"/>
              </w:rPr>
            </w:pPr>
            <w:r w:rsidRPr="002F2957">
              <w:rPr>
                <w:rFonts w:asciiTheme="minorHAnsi" w:eastAsia="Times New Roman" w:hAnsiTheme="minorHAnsi"/>
                <w:sz w:val="20"/>
                <w:szCs w:val="20"/>
              </w:rPr>
              <w:t>Bay-Arenac HB</w:t>
            </w:r>
          </w:p>
        </w:tc>
        <w:tc>
          <w:tcPr>
            <w:tcW w:w="1170" w:type="dxa"/>
            <w:shd w:val="clear" w:color="auto" w:fill="A6A6A6" w:themeFill="background1" w:themeFillShade="A6"/>
            <w:noWrap/>
          </w:tcPr>
          <w:p w:rsidR="005E4996" w:rsidRPr="002F2957" w:rsidRDefault="005E4996" w:rsidP="004C1587">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b/>
                <w:bCs/>
                <w:sz w:val="20"/>
                <w:szCs w:val="20"/>
              </w:rPr>
            </w:pPr>
            <w:r w:rsidRPr="002F2957">
              <w:rPr>
                <w:rFonts w:asciiTheme="minorHAnsi" w:eastAsia="Times New Roman" w:hAnsiTheme="minorHAnsi"/>
                <w:sz w:val="20"/>
                <w:szCs w:val="20"/>
              </w:rPr>
              <w:t>Arenac CSM</w:t>
            </w:r>
          </w:p>
        </w:tc>
        <w:tc>
          <w:tcPr>
            <w:tcW w:w="1170" w:type="dxa"/>
            <w:shd w:val="clear" w:color="auto" w:fill="A6A6A6" w:themeFill="background1" w:themeFillShade="A6"/>
            <w:noWrap/>
          </w:tcPr>
          <w:p w:rsidR="005E4996" w:rsidRPr="002F2957" w:rsidRDefault="005E4996" w:rsidP="004C1587">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b/>
                <w:bCs/>
                <w:sz w:val="20"/>
                <w:szCs w:val="20"/>
              </w:rPr>
            </w:pPr>
            <w:r w:rsidRPr="002F2957">
              <w:rPr>
                <w:rFonts w:asciiTheme="minorHAnsi" w:eastAsia="Times New Roman" w:hAnsiTheme="minorHAnsi"/>
                <w:sz w:val="20"/>
                <w:szCs w:val="20"/>
              </w:rPr>
              <w:t>Arenac  OPT</w:t>
            </w:r>
          </w:p>
        </w:tc>
        <w:tc>
          <w:tcPr>
            <w:tcW w:w="1080" w:type="dxa"/>
            <w:shd w:val="clear" w:color="auto" w:fill="A6A6A6" w:themeFill="background1" w:themeFillShade="A6"/>
            <w:noWrap/>
          </w:tcPr>
          <w:p w:rsidR="005E4996" w:rsidRPr="002F2957" w:rsidRDefault="005E4996" w:rsidP="004C1587">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b/>
                <w:bCs/>
                <w:sz w:val="20"/>
                <w:szCs w:val="20"/>
              </w:rPr>
            </w:pPr>
            <w:r w:rsidRPr="002F2957">
              <w:rPr>
                <w:rFonts w:asciiTheme="minorHAnsi" w:eastAsia="Times New Roman" w:hAnsiTheme="minorHAnsi"/>
                <w:sz w:val="20"/>
                <w:szCs w:val="20"/>
              </w:rPr>
              <w:t>LIST</w:t>
            </w:r>
          </w:p>
        </w:tc>
        <w:tc>
          <w:tcPr>
            <w:tcW w:w="1080" w:type="dxa"/>
            <w:shd w:val="clear" w:color="auto" w:fill="A6A6A6" w:themeFill="background1" w:themeFillShade="A6"/>
            <w:noWrap/>
          </w:tcPr>
          <w:p w:rsidR="005E4996" w:rsidRPr="002F2957" w:rsidRDefault="005E4996" w:rsidP="004C1587">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b/>
                <w:bCs/>
                <w:sz w:val="20"/>
                <w:szCs w:val="20"/>
              </w:rPr>
            </w:pPr>
            <w:r w:rsidRPr="002F2957">
              <w:rPr>
                <w:rFonts w:asciiTheme="minorHAnsi" w:eastAsia="Times New Roman" w:hAnsiTheme="minorHAnsi"/>
                <w:sz w:val="20"/>
                <w:szCs w:val="20"/>
              </w:rPr>
              <w:t>MPA   CSM</w:t>
            </w:r>
          </w:p>
        </w:tc>
        <w:tc>
          <w:tcPr>
            <w:tcW w:w="900" w:type="dxa"/>
            <w:shd w:val="clear" w:color="auto" w:fill="A6A6A6" w:themeFill="background1" w:themeFillShade="A6"/>
            <w:noWrap/>
          </w:tcPr>
          <w:p w:rsidR="005E4996" w:rsidRPr="002F2957" w:rsidRDefault="005E4996" w:rsidP="004C1587">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b/>
                <w:bCs/>
                <w:sz w:val="20"/>
                <w:szCs w:val="20"/>
              </w:rPr>
            </w:pPr>
            <w:r w:rsidRPr="002F2957">
              <w:rPr>
                <w:rFonts w:asciiTheme="minorHAnsi" w:eastAsia="Times New Roman" w:hAnsiTheme="minorHAnsi"/>
                <w:sz w:val="20"/>
                <w:szCs w:val="20"/>
              </w:rPr>
              <w:t>MPA OPT</w:t>
            </w:r>
          </w:p>
        </w:tc>
      </w:tr>
      <w:tr w:rsidR="005E4996" w:rsidRPr="002F2957" w:rsidTr="00424DFF">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065" w:type="dxa"/>
            <w:vMerge w:val="restart"/>
            <w:shd w:val="clear" w:color="auto" w:fill="A6A6A6" w:themeFill="background1" w:themeFillShade="A6"/>
            <w:hideMark/>
          </w:tcPr>
          <w:p w:rsidR="005E4996" w:rsidRPr="002F2957" w:rsidRDefault="005E4996" w:rsidP="004C1587">
            <w:pPr>
              <w:rPr>
                <w:rFonts w:asciiTheme="minorHAnsi" w:eastAsia="Times New Roman" w:hAnsiTheme="minorHAnsi"/>
                <w:sz w:val="20"/>
                <w:szCs w:val="20"/>
              </w:rPr>
            </w:pPr>
            <w:r w:rsidRPr="002F2957">
              <w:rPr>
                <w:rFonts w:asciiTheme="minorHAnsi" w:eastAsia="Times New Roman" w:hAnsiTheme="minorHAnsi"/>
                <w:sz w:val="20"/>
                <w:szCs w:val="20"/>
              </w:rPr>
              <w:t>9. Services were available at times that were convenient for us.</w:t>
            </w:r>
          </w:p>
        </w:tc>
        <w:tc>
          <w:tcPr>
            <w:tcW w:w="1710" w:type="dxa"/>
            <w:noWrap/>
            <w:hideMark/>
          </w:tcPr>
          <w:p w:rsidR="005E4996" w:rsidRPr="002F2957" w:rsidRDefault="005E4996" w:rsidP="004C1587">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sidRPr="002F2957">
              <w:rPr>
                <w:rFonts w:asciiTheme="minorHAnsi" w:eastAsia="Times New Roman" w:hAnsiTheme="minorHAnsi"/>
                <w:sz w:val="20"/>
                <w:szCs w:val="20"/>
              </w:rPr>
              <w:t>% Agreement</w:t>
            </w:r>
          </w:p>
        </w:tc>
        <w:tc>
          <w:tcPr>
            <w:tcW w:w="1080" w:type="dxa"/>
            <w:noWrap/>
            <w:vAlign w:val="center"/>
          </w:tcPr>
          <w:p w:rsidR="005E4996" w:rsidRPr="002F2957" w:rsidRDefault="006D6602" w:rsidP="004C1587">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95%</w:t>
            </w:r>
          </w:p>
        </w:tc>
        <w:tc>
          <w:tcPr>
            <w:tcW w:w="1170" w:type="dxa"/>
            <w:noWrap/>
            <w:vAlign w:val="center"/>
          </w:tcPr>
          <w:p w:rsidR="005E4996" w:rsidRPr="002F2957" w:rsidRDefault="006D6602" w:rsidP="004C1587">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100%</w:t>
            </w:r>
          </w:p>
        </w:tc>
        <w:tc>
          <w:tcPr>
            <w:tcW w:w="1170" w:type="dxa"/>
            <w:noWrap/>
            <w:vAlign w:val="center"/>
          </w:tcPr>
          <w:p w:rsidR="005E4996" w:rsidRPr="002F2957" w:rsidRDefault="006D6602" w:rsidP="004C1587">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82%</w:t>
            </w:r>
          </w:p>
        </w:tc>
        <w:tc>
          <w:tcPr>
            <w:tcW w:w="1080" w:type="dxa"/>
            <w:noWrap/>
          </w:tcPr>
          <w:p w:rsidR="005E4996" w:rsidRPr="006D6602" w:rsidRDefault="006D6602" w:rsidP="004C1587">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Cs/>
                <w:sz w:val="20"/>
                <w:szCs w:val="20"/>
              </w:rPr>
            </w:pPr>
            <w:r w:rsidRPr="006D6602">
              <w:rPr>
                <w:rFonts w:asciiTheme="minorHAnsi" w:eastAsia="Times New Roman" w:hAnsiTheme="minorHAnsi"/>
                <w:bCs/>
                <w:sz w:val="20"/>
                <w:szCs w:val="20"/>
              </w:rPr>
              <w:t>89%</w:t>
            </w:r>
          </w:p>
        </w:tc>
        <w:tc>
          <w:tcPr>
            <w:tcW w:w="1080" w:type="dxa"/>
            <w:noWrap/>
            <w:vAlign w:val="center"/>
          </w:tcPr>
          <w:p w:rsidR="005E4996" w:rsidRPr="002F2957" w:rsidRDefault="006D6602" w:rsidP="004C1587">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100%</w:t>
            </w:r>
          </w:p>
        </w:tc>
        <w:tc>
          <w:tcPr>
            <w:tcW w:w="900" w:type="dxa"/>
            <w:noWrap/>
            <w:vAlign w:val="center"/>
          </w:tcPr>
          <w:p w:rsidR="005E4996" w:rsidRPr="002F2957" w:rsidRDefault="006D6602" w:rsidP="004C1587">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87%</w:t>
            </w:r>
          </w:p>
        </w:tc>
      </w:tr>
      <w:tr w:rsidR="005E4996" w:rsidRPr="002F2957" w:rsidTr="00424DFF">
        <w:trPr>
          <w:trHeight w:val="255"/>
        </w:trPr>
        <w:tc>
          <w:tcPr>
            <w:cnfStyle w:val="001000000000" w:firstRow="0" w:lastRow="0" w:firstColumn="1" w:lastColumn="0" w:oddVBand="0" w:evenVBand="0" w:oddHBand="0" w:evenHBand="0" w:firstRowFirstColumn="0" w:firstRowLastColumn="0" w:lastRowFirstColumn="0" w:lastRowLastColumn="0"/>
            <w:tcW w:w="2065" w:type="dxa"/>
            <w:vMerge/>
            <w:shd w:val="clear" w:color="auto" w:fill="A6A6A6" w:themeFill="background1" w:themeFillShade="A6"/>
            <w:hideMark/>
          </w:tcPr>
          <w:p w:rsidR="005E4996" w:rsidRPr="002F2957" w:rsidRDefault="005E4996" w:rsidP="004C1587">
            <w:pPr>
              <w:rPr>
                <w:rFonts w:asciiTheme="minorHAnsi" w:eastAsia="Times New Roman" w:hAnsiTheme="minorHAnsi"/>
                <w:sz w:val="20"/>
                <w:szCs w:val="20"/>
              </w:rPr>
            </w:pPr>
          </w:p>
        </w:tc>
        <w:tc>
          <w:tcPr>
            <w:tcW w:w="1710" w:type="dxa"/>
            <w:noWrap/>
            <w:hideMark/>
          </w:tcPr>
          <w:p w:rsidR="005E4996" w:rsidRPr="002F2957" w:rsidRDefault="005E4996" w:rsidP="004C1587">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sidRPr="002F2957">
              <w:rPr>
                <w:rFonts w:asciiTheme="minorHAnsi" w:eastAsia="Times New Roman" w:hAnsiTheme="minorHAnsi"/>
                <w:sz w:val="20"/>
                <w:szCs w:val="20"/>
              </w:rPr>
              <w:t># Agree</w:t>
            </w:r>
          </w:p>
        </w:tc>
        <w:tc>
          <w:tcPr>
            <w:tcW w:w="1080" w:type="dxa"/>
            <w:noWrap/>
            <w:vAlign w:val="center"/>
          </w:tcPr>
          <w:p w:rsidR="005E4996" w:rsidRPr="002F2957" w:rsidRDefault="006D6602" w:rsidP="004C1587">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18</w:t>
            </w:r>
          </w:p>
        </w:tc>
        <w:tc>
          <w:tcPr>
            <w:tcW w:w="1170" w:type="dxa"/>
            <w:noWrap/>
            <w:vAlign w:val="center"/>
          </w:tcPr>
          <w:p w:rsidR="005E4996" w:rsidRPr="002F2957" w:rsidRDefault="006D6602" w:rsidP="004C1587">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6</w:t>
            </w:r>
          </w:p>
        </w:tc>
        <w:tc>
          <w:tcPr>
            <w:tcW w:w="1170" w:type="dxa"/>
            <w:noWrap/>
            <w:vAlign w:val="center"/>
          </w:tcPr>
          <w:p w:rsidR="005E4996" w:rsidRPr="002F2957" w:rsidRDefault="006D6602" w:rsidP="004C1587">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14</w:t>
            </w:r>
          </w:p>
        </w:tc>
        <w:tc>
          <w:tcPr>
            <w:tcW w:w="1080" w:type="dxa"/>
            <w:noWrap/>
          </w:tcPr>
          <w:p w:rsidR="005E4996" w:rsidRPr="002F2957" w:rsidRDefault="006D6602" w:rsidP="004C1587">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8</w:t>
            </w:r>
          </w:p>
        </w:tc>
        <w:tc>
          <w:tcPr>
            <w:tcW w:w="1080" w:type="dxa"/>
            <w:noWrap/>
            <w:vAlign w:val="center"/>
          </w:tcPr>
          <w:p w:rsidR="005E4996" w:rsidRPr="002F2957" w:rsidRDefault="006D6602" w:rsidP="004C1587">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7</w:t>
            </w:r>
          </w:p>
        </w:tc>
        <w:tc>
          <w:tcPr>
            <w:tcW w:w="900" w:type="dxa"/>
            <w:noWrap/>
            <w:vAlign w:val="center"/>
          </w:tcPr>
          <w:p w:rsidR="005E4996" w:rsidRPr="002F2957" w:rsidRDefault="006D6602" w:rsidP="004C1587">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39</w:t>
            </w:r>
          </w:p>
        </w:tc>
      </w:tr>
      <w:tr w:rsidR="005E4996" w:rsidRPr="002F2957" w:rsidTr="00424DFF">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065" w:type="dxa"/>
            <w:vMerge/>
            <w:shd w:val="clear" w:color="auto" w:fill="A6A6A6" w:themeFill="background1" w:themeFillShade="A6"/>
            <w:hideMark/>
          </w:tcPr>
          <w:p w:rsidR="005E4996" w:rsidRPr="002F2957" w:rsidRDefault="005E4996" w:rsidP="004C1587">
            <w:pPr>
              <w:rPr>
                <w:rFonts w:asciiTheme="minorHAnsi" w:eastAsia="Times New Roman" w:hAnsiTheme="minorHAnsi"/>
                <w:sz w:val="20"/>
                <w:szCs w:val="20"/>
              </w:rPr>
            </w:pPr>
          </w:p>
        </w:tc>
        <w:tc>
          <w:tcPr>
            <w:tcW w:w="1710" w:type="dxa"/>
            <w:noWrap/>
            <w:hideMark/>
          </w:tcPr>
          <w:p w:rsidR="005E4996" w:rsidRPr="002F2957" w:rsidRDefault="005E4996" w:rsidP="004C1587">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sidRPr="002F2957">
              <w:rPr>
                <w:rFonts w:asciiTheme="minorHAnsi" w:eastAsia="Times New Roman" w:hAnsiTheme="minorHAnsi"/>
                <w:sz w:val="20"/>
                <w:szCs w:val="20"/>
              </w:rPr>
              <w:t># Valid Respondents</w:t>
            </w:r>
          </w:p>
        </w:tc>
        <w:tc>
          <w:tcPr>
            <w:tcW w:w="1080" w:type="dxa"/>
            <w:noWrap/>
            <w:vAlign w:val="center"/>
          </w:tcPr>
          <w:p w:rsidR="005E4996" w:rsidRPr="002F2957" w:rsidRDefault="006D6602" w:rsidP="004C1587">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19</w:t>
            </w:r>
          </w:p>
        </w:tc>
        <w:tc>
          <w:tcPr>
            <w:tcW w:w="1170" w:type="dxa"/>
            <w:noWrap/>
            <w:vAlign w:val="center"/>
          </w:tcPr>
          <w:p w:rsidR="005E4996" w:rsidRPr="002F2957" w:rsidRDefault="006D6602" w:rsidP="004C1587">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6</w:t>
            </w:r>
          </w:p>
        </w:tc>
        <w:tc>
          <w:tcPr>
            <w:tcW w:w="1170" w:type="dxa"/>
            <w:noWrap/>
            <w:vAlign w:val="center"/>
          </w:tcPr>
          <w:p w:rsidR="005E4996" w:rsidRPr="002F2957" w:rsidRDefault="006D6602" w:rsidP="004C1587">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17</w:t>
            </w:r>
          </w:p>
        </w:tc>
        <w:tc>
          <w:tcPr>
            <w:tcW w:w="1080" w:type="dxa"/>
            <w:noWrap/>
          </w:tcPr>
          <w:p w:rsidR="005E4996" w:rsidRPr="002F2957" w:rsidRDefault="006D6602" w:rsidP="004C1587">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9</w:t>
            </w:r>
          </w:p>
        </w:tc>
        <w:tc>
          <w:tcPr>
            <w:tcW w:w="1080" w:type="dxa"/>
            <w:noWrap/>
            <w:vAlign w:val="center"/>
          </w:tcPr>
          <w:p w:rsidR="005E4996" w:rsidRPr="002F2957" w:rsidRDefault="006D6602" w:rsidP="004C1587">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7</w:t>
            </w:r>
          </w:p>
        </w:tc>
        <w:tc>
          <w:tcPr>
            <w:tcW w:w="900" w:type="dxa"/>
            <w:noWrap/>
            <w:vAlign w:val="center"/>
          </w:tcPr>
          <w:p w:rsidR="005E4996" w:rsidRPr="002F2957" w:rsidRDefault="006D6602" w:rsidP="004C1587">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45</w:t>
            </w:r>
          </w:p>
        </w:tc>
      </w:tr>
      <w:tr w:rsidR="005E4996" w:rsidRPr="002F2957" w:rsidTr="00424DFF">
        <w:trPr>
          <w:trHeight w:val="255"/>
        </w:trPr>
        <w:tc>
          <w:tcPr>
            <w:cnfStyle w:val="001000000000" w:firstRow="0" w:lastRow="0" w:firstColumn="1" w:lastColumn="0" w:oddVBand="0" w:evenVBand="0" w:oddHBand="0" w:evenHBand="0" w:firstRowFirstColumn="0" w:firstRowLastColumn="0" w:lastRowFirstColumn="0" w:lastRowLastColumn="0"/>
            <w:tcW w:w="2065" w:type="dxa"/>
            <w:shd w:val="clear" w:color="auto" w:fill="A6A6A6" w:themeFill="background1" w:themeFillShade="A6"/>
            <w:hideMark/>
          </w:tcPr>
          <w:p w:rsidR="005E4996" w:rsidRPr="002F2957" w:rsidRDefault="005E4996" w:rsidP="004C1587">
            <w:pPr>
              <w:rPr>
                <w:rFonts w:asciiTheme="minorHAnsi" w:eastAsia="Times New Roman" w:hAnsiTheme="minorHAnsi"/>
                <w:b w:val="0"/>
                <w:bCs w:val="0"/>
                <w:sz w:val="20"/>
                <w:szCs w:val="20"/>
              </w:rPr>
            </w:pPr>
            <w:r w:rsidRPr="002F2957">
              <w:rPr>
                <w:rFonts w:asciiTheme="minorHAnsi" w:eastAsia="Times New Roman" w:hAnsiTheme="minorHAnsi"/>
                <w:b w:val="0"/>
                <w:bCs w:val="0"/>
                <w:color w:val="auto"/>
                <w:sz w:val="20"/>
                <w:szCs w:val="20"/>
              </w:rPr>
              <w:t>Perception of Cultural Sensitivity</w:t>
            </w:r>
          </w:p>
        </w:tc>
        <w:tc>
          <w:tcPr>
            <w:tcW w:w="1710" w:type="dxa"/>
            <w:noWrap/>
            <w:hideMark/>
          </w:tcPr>
          <w:p w:rsidR="005E4996" w:rsidRPr="002F2957" w:rsidRDefault="005E4996" w:rsidP="004C1587">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b/>
                <w:bCs/>
                <w:sz w:val="20"/>
                <w:szCs w:val="20"/>
              </w:rPr>
            </w:pPr>
            <w:r w:rsidRPr="002F2957">
              <w:rPr>
                <w:rFonts w:asciiTheme="minorHAnsi" w:eastAsia="Times New Roman" w:hAnsiTheme="minorHAnsi"/>
                <w:b/>
                <w:bCs/>
                <w:sz w:val="20"/>
                <w:szCs w:val="20"/>
              </w:rPr>
              <w:t>Domain Average %</w:t>
            </w:r>
          </w:p>
        </w:tc>
        <w:tc>
          <w:tcPr>
            <w:tcW w:w="1080" w:type="dxa"/>
            <w:noWrap/>
            <w:vAlign w:val="center"/>
          </w:tcPr>
          <w:p w:rsidR="005E4996" w:rsidRPr="002F2957" w:rsidRDefault="006D6602" w:rsidP="004C1587">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b/>
                <w:bCs/>
                <w:sz w:val="20"/>
                <w:szCs w:val="20"/>
              </w:rPr>
            </w:pPr>
            <w:r>
              <w:rPr>
                <w:rFonts w:asciiTheme="minorHAnsi" w:eastAsia="Times New Roman" w:hAnsiTheme="minorHAnsi"/>
                <w:b/>
                <w:bCs/>
                <w:sz w:val="20"/>
                <w:szCs w:val="20"/>
              </w:rPr>
              <w:t>100%</w:t>
            </w:r>
          </w:p>
        </w:tc>
        <w:tc>
          <w:tcPr>
            <w:tcW w:w="1170" w:type="dxa"/>
            <w:noWrap/>
            <w:vAlign w:val="center"/>
          </w:tcPr>
          <w:p w:rsidR="005E4996" w:rsidRPr="002F2957" w:rsidRDefault="006D6602" w:rsidP="004C1587">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b/>
                <w:bCs/>
                <w:sz w:val="20"/>
                <w:szCs w:val="20"/>
              </w:rPr>
            </w:pPr>
            <w:r>
              <w:rPr>
                <w:rFonts w:asciiTheme="minorHAnsi" w:eastAsia="Times New Roman" w:hAnsiTheme="minorHAnsi"/>
                <w:b/>
                <w:bCs/>
                <w:sz w:val="20"/>
                <w:szCs w:val="20"/>
              </w:rPr>
              <w:t>100%</w:t>
            </w:r>
          </w:p>
        </w:tc>
        <w:tc>
          <w:tcPr>
            <w:tcW w:w="1170" w:type="dxa"/>
            <w:noWrap/>
            <w:vAlign w:val="center"/>
          </w:tcPr>
          <w:p w:rsidR="005E4996" w:rsidRPr="002F2957" w:rsidRDefault="006D6602" w:rsidP="004C1587">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b/>
                <w:bCs/>
                <w:sz w:val="20"/>
                <w:szCs w:val="20"/>
              </w:rPr>
            </w:pPr>
            <w:r>
              <w:rPr>
                <w:rFonts w:asciiTheme="minorHAnsi" w:eastAsia="Times New Roman" w:hAnsiTheme="minorHAnsi"/>
                <w:b/>
                <w:bCs/>
                <w:sz w:val="20"/>
                <w:szCs w:val="20"/>
              </w:rPr>
              <w:t>100%</w:t>
            </w:r>
          </w:p>
        </w:tc>
        <w:tc>
          <w:tcPr>
            <w:tcW w:w="1080" w:type="dxa"/>
            <w:noWrap/>
            <w:vAlign w:val="center"/>
          </w:tcPr>
          <w:p w:rsidR="005E4996" w:rsidRPr="006D6602" w:rsidRDefault="006D6602" w:rsidP="004C1587">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b/>
                <w:sz w:val="20"/>
                <w:szCs w:val="20"/>
              </w:rPr>
            </w:pPr>
            <w:r w:rsidRPr="006D6602">
              <w:rPr>
                <w:rFonts w:asciiTheme="minorHAnsi" w:eastAsia="Times New Roman" w:hAnsiTheme="minorHAnsi"/>
                <w:b/>
                <w:sz w:val="20"/>
                <w:szCs w:val="20"/>
              </w:rPr>
              <w:t>100%</w:t>
            </w:r>
          </w:p>
        </w:tc>
        <w:tc>
          <w:tcPr>
            <w:tcW w:w="1080" w:type="dxa"/>
            <w:noWrap/>
            <w:vAlign w:val="center"/>
          </w:tcPr>
          <w:p w:rsidR="005E4996" w:rsidRPr="002F2957" w:rsidRDefault="006D6602" w:rsidP="004C1587">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b/>
                <w:bCs/>
                <w:sz w:val="20"/>
                <w:szCs w:val="20"/>
              </w:rPr>
            </w:pPr>
            <w:r>
              <w:rPr>
                <w:rFonts w:asciiTheme="minorHAnsi" w:eastAsia="Times New Roman" w:hAnsiTheme="minorHAnsi"/>
                <w:b/>
                <w:bCs/>
                <w:sz w:val="20"/>
                <w:szCs w:val="20"/>
              </w:rPr>
              <w:t>100%</w:t>
            </w:r>
          </w:p>
        </w:tc>
        <w:tc>
          <w:tcPr>
            <w:tcW w:w="900" w:type="dxa"/>
            <w:noWrap/>
            <w:vAlign w:val="center"/>
          </w:tcPr>
          <w:p w:rsidR="005E4996" w:rsidRPr="002F2957" w:rsidRDefault="006D6602" w:rsidP="004C1587">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b/>
                <w:bCs/>
                <w:sz w:val="20"/>
                <w:szCs w:val="20"/>
              </w:rPr>
            </w:pPr>
            <w:r>
              <w:rPr>
                <w:rFonts w:asciiTheme="minorHAnsi" w:eastAsia="Times New Roman" w:hAnsiTheme="minorHAnsi"/>
                <w:b/>
                <w:bCs/>
                <w:sz w:val="20"/>
                <w:szCs w:val="20"/>
              </w:rPr>
              <w:t>100%</w:t>
            </w:r>
          </w:p>
        </w:tc>
      </w:tr>
      <w:tr w:rsidR="005E4996" w:rsidRPr="002F2957" w:rsidTr="00424DFF">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065" w:type="dxa"/>
            <w:vMerge w:val="restart"/>
            <w:shd w:val="clear" w:color="auto" w:fill="A6A6A6" w:themeFill="background1" w:themeFillShade="A6"/>
            <w:hideMark/>
          </w:tcPr>
          <w:p w:rsidR="005E4996" w:rsidRPr="002F2957" w:rsidRDefault="005E4996" w:rsidP="004C1587">
            <w:pPr>
              <w:rPr>
                <w:rFonts w:asciiTheme="minorHAnsi" w:eastAsia="Times New Roman" w:hAnsiTheme="minorHAnsi"/>
                <w:sz w:val="20"/>
                <w:szCs w:val="20"/>
              </w:rPr>
            </w:pPr>
            <w:r w:rsidRPr="002F2957">
              <w:rPr>
                <w:rFonts w:asciiTheme="minorHAnsi" w:eastAsia="Times New Roman" w:hAnsiTheme="minorHAnsi"/>
                <w:sz w:val="20"/>
                <w:szCs w:val="20"/>
              </w:rPr>
              <w:t>12. Staff treated me with respect.</w:t>
            </w:r>
          </w:p>
        </w:tc>
        <w:tc>
          <w:tcPr>
            <w:tcW w:w="1710" w:type="dxa"/>
            <w:noWrap/>
            <w:hideMark/>
          </w:tcPr>
          <w:p w:rsidR="005E4996" w:rsidRPr="002F2957" w:rsidRDefault="005E4996" w:rsidP="004C1587">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sidRPr="002F2957">
              <w:rPr>
                <w:rFonts w:asciiTheme="minorHAnsi" w:eastAsia="Times New Roman" w:hAnsiTheme="minorHAnsi"/>
                <w:sz w:val="20"/>
                <w:szCs w:val="20"/>
              </w:rPr>
              <w:t>% Agreement</w:t>
            </w:r>
          </w:p>
        </w:tc>
        <w:tc>
          <w:tcPr>
            <w:tcW w:w="1080" w:type="dxa"/>
            <w:noWrap/>
            <w:vAlign w:val="center"/>
          </w:tcPr>
          <w:p w:rsidR="005E4996" w:rsidRPr="002F2957" w:rsidRDefault="00960AF6" w:rsidP="004C1587">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100%</w:t>
            </w:r>
          </w:p>
        </w:tc>
        <w:tc>
          <w:tcPr>
            <w:tcW w:w="1170" w:type="dxa"/>
            <w:noWrap/>
            <w:vAlign w:val="center"/>
          </w:tcPr>
          <w:p w:rsidR="005E4996" w:rsidRPr="002F2957" w:rsidRDefault="00960AF6" w:rsidP="004C1587">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100%</w:t>
            </w:r>
          </w:p>
        </w:tc>
        <w:tc>
          <w:tcPr>
            <w:tcW w:w="1170" w:type="dxa"/>
            <w:noWrap/>
            <w:vAlign w:val="center"/>
          </w:tcPr>
          <w:p w:rsidR="005E4996" w:rsidRPr="002F2957" w:rsidRDefault="00960AF6" w:rsidP="004C1587">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100%</w:t>
            </w:r>
          </w:p>
        </w:tc>
        <w:tc>
          <w:tcPr>
            <w:tcW w:w="1080" w:type="dxa"/>
            <w:noWrap/>
            <w:vAlign w:val="center"/>
          </w:tcPr>
          <w:p w:rsidR="005E4996" w:rsidRPr="002F2957" w:rsidRDefault="00960AF6" w:rsidP="004C1587">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89%</w:t>
            </w:r>
          </w:p>
        </w:tc>
        <w:tc>
          <w:tcPr>
            <w:tcW w:w="1080" w:type="dxa"/>
            <w:noWrap/>
            <w:vAlign w:val="center"/>
          </w:tcPr>
          <w:p w:rsidR="005E4996" w:rsidRPr="002F2957" w:rsidRDefault="00960AF6" w:rsidP="004C1587">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100%</w:t>
            </w:r>
          </w:p>
        </w:tc>
        <w:tc>
          <w:tcPr>
            <w:tcW w:w="900" w:type="dxa"/>
            <w:noWrap/>
            <w:vAlign w:val="center"/>
          </w:tcPr>
          <w:p w:rsidR="005E4996" w:rsidRPr="002F2957" w:rsidRDefault="00960AF6" w:rsidP="004C1587">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100%</w:t>
            </w:r>
          </w:p>
        </w:tc>
      </w:tr>
      <w:tr w:rsidR="00813D4C" w:rsidRPr="002F2957" w:rsidTr="00424DFF">
        <w:trPr>
          <w:trHeight w:val="255"/>
        </w:trPr>
        <w:tc>
          <w:tcPr>
            <w:cnfStyle w:val="001000000000" w:firstRow="0" w:lastRow="0" w:firstColumn="1" w:lastColumn="0" w:oddVBand="0" w:evenVBand="0" w:oddHBand="0" w:evenHBand="0" w:firstRowFirstColumn="0" w:firstRowLastColumn="0" w:lastRowFirstColumn="0" w:lastRowLastColumn="0"/>
            <w:tcW w:w="2065" w:type="dxa"/>
            <w:vMerge/>
            <w:shd w:val="clear" w:color="auto" w:fill="A6A6A6" w:themeFill="background1" w:themeFillShade="A6"/>
            <w:hideMark/>
          </w:tcPr>
          <w:p w:rsidR="00813D4C" w:rsidRPr="002F2957" w:rsidRDefault="00813D4C" w:rsidP="00813D4C">
            <w:pPr>
              <w:rPr>
                <w:rFonts w:asciiTheme="minorHAnsi" w:eastAsia="Times New Roman" w:hAnsiTheme="minorHAnsi"/>
                <w:sz w:val="20"/>
                <w:szCs w:val="20"/>
              </w:rPr>
            </w:pPr>
          </w:p>
        </w:tc>
        <w:tc>
          <w:tcPr>
            <w:tcW w:w="1710" w:type="dxa"/>
            <w:noWrap/>
            <w:hideMark/>
          </w:tcPr>
          <w:p w:rsidR="00813D4C" w:rsidRPr="002F2957" w:rsidRDefault="00813D4C" w:rsidP="00813D4C">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sidRPr="002F2957">
              <w:rPr>
                <w:rFonts w:asciiTheme="minorHAnsi" w:eastAsia="Times New Roman" w:hAnsiTheme="minorHAnsi"/>
                <w:sz w:val="20"/>
                <w:szCs w:val="20"/>
              </w:rPr>
              <w:t># Agree</w:t>
            </w:r>
          </w:p>
        </w:tc>
        <w:tc>
          <w:tcPr>
            <w:tcW w:w="1080" w:type="dxa"/>
            <w:noWrap/>
            <w:vAlign w:val="center"/>
          </w:tcPr>
          <w:p w:rsidR="00813D4C" w:rsidRPr="002F2957" w:rsidRDefault="00813D4C" w:rsidP="00813D4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19</w:t>
            </w:r>
          </w:p>
        </w:tc>
        <w:tc>
          <w:tcPr>
            <w:tcW w:w="1170" w:type="dxa"/>
            <w:noWrap/>
            <w:vAlign w:val="center"/>
          </w:tcPr>
          <w:p w:rsidR="00813D4C" w:rsidRPr="002F2957" w:rsidRDefault="00813D4C" w:rsidP="00813D4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5</w:t>
            </w:r>
          </w:p>
        </w:tc>
        <w:tc>
          <w:tcPr>
            <w:tcW w:w="1170" w:type="dxa"/>
            <w:noWrap/>
            <w:vAlign w:val="center"/>
          </w:tcPr>
          <w:p w:rsidR="00813D4C" w:rsidRPr="002F2957" w:rsidRDefault="00813D4C" w:rsidP="00813D4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17</w:t>
            </w:r>
          </w:p>
        </w:tc>
        <w:tc>
          <w:tcPr>
            <w:tcW w:w="1080" w:type="dxa"/>
            <w:noWrap/>
            <w:vAlign w:val="center"/>
          </w:tcPr>
          <w:p w:rsidR="00813D4C" w:rsidRPr="002F2957" w:rsidRDefault="00813D4C" w:rsidP="00813D4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8</w:t>
            </w:r>
          </w:p>
        </w:tc>
        <w:tc>
          <w:tcPr>
            <w:tcW w:w="1080" w:type="dxa"/>
            <w:noWrap/>
            <w:vAlign w:val="center"/>
          </w:tcPr>
          <w:p w:rsidR="00813D4C" w:rsidRPr="002F2957" w:rsidRDefault="00813D4C" w:rsidP="00813D4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7</w:t>
            </w:r>
          </w:p>
        </w:tc>
        <w:tc>
          <w:tcPr>
            <w:tcW w:w="900" w:type="dxa"/>
            <w:noWrap/>
            <w:vAlign w:val="center"/>
          </w:tcPr>
          <w:p w:rsidR="00813D4C" w:rsidRPr="002F2957" w:rsidRDefault="00813D4C" w:rsidP="00813D4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44</w:t>
            </w:r>
          </w:p>
        </w:tc>
      </w:tr>
      <w:tr w:rsidR="00813D4C" w:rsidRPr="002F2957" w:rsidTr="00424DFF">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065" w:type="dxa"/>
            <w:vMerge/>
            <w:shd w:val="clear" w:color="auto" w:fill="A6A6A6" w:themeFill="background1" w:themeFillShade="A6"/>
            <w:hideMark/>
          </w:tcPr>
          <w:p w:rsidR="00813D4C" w:rsidRPr="002F2957" w:rsidRDefault="00813D4C" w:rsidP="00813D4C">
            <w:pPr>
              <w:rPr>
                <w:rFonts w:asciiTheme="minorHAnsi" w:eastAsia="Times New Roman" w:hAnsiTheme="minorHAnsi"/>
                <w:sz w:val="20"/>
                <w:szCs w:val="20"/>
              </w:rPr>
            </w:pPr>
          </w:p>
        </w:tc>
        <w:tc>
          <w:tcPr>
            <w:tcW w:w="1710" w:type="dxa"/>
            <w:noWrap/>
            <w:hideMark/>
          </w:tcPr>
          <w:p w:rsidR="00813D4C" w:rsidRPr="002F2957" w:rsidRDefault="00813D4C" w:rsidP="00813D4C">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sidRPr="002F2957">
              <w:rPr>
                <w:rFonts w:asciiTheme="minorHAnsi" w:eastAsia="Times New Roman" w:hAnsiTheme="minorHAnsi"/>
                <w:sz w:val="20"/>
                <w:szCs w:val="20"/>
              </w:rPr>
              <w:t># Valid Respondents</w:t>
            </w:r>
          </w:p>
        </w:tc>
        <w:tc>
          <w:tcPr>
            <w:tcW w:w="1080" w:type="dxa"/>
            <w:noWrap/>
            <w:vAlign w:val="center"/>
          </w:tcPr>
          <w:p w:rsidR="00813D4C" w:rsidRPr="002F2957" w:rsidRDefault="00813D4C" w:rsidP="00813D4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19</w:t>
            </w:r>
          </w:p>
        </w:tc>
        <w:tc>
          <w:tcPr>
            <w:tcW w:w="1170" w:type="dxa"/>
            <w:noWrap/>
            <w:vAlign w:val="center"/>
          </w:tcPr>
          <w:p w:rsidR="00813D4C" w:rsidRPr="002F2957" w:rsidRDefault="00813D4C" w:rsidP="00813D4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5</w:t>
            </w:r>
          </w:p>
        </w:tc>
        <w:tc>
          <w:tcPr>
            <w:tcW w:w="1170" w:type="dxa"/>
            <w:noWrap/>
            <w:vAlign w:val="center"/>
          </w:tcPr>
          <w:p w:rsidR="00813D4C" w:rsidRPr="002F2957" w:rsidRDefault="00813D4C" w:rsidP="00813D4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17</w:t>
            </w:r>
          </w:p>
        </w:tc>
        <w:tc>
          <w:tcPr>
            <w:tcW w:w="1080" w:type="dxa"/>
            <w:noWrap/>
            <w:vAlign w:val="center"/>
          </w:tcPr>
          <w:p w:rsidR="00813D4C" w:rsidRPr="002F2957" w:rsidRDefault="00813D4C" w:rsidP="00813D4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9</w:t>
            </w:r>
          </w:p>
        </w:tc>
        <w:tc>
          <w:tcPr>
            <w:tcW w:w="1080" w:type="dxa"/>
            <w:noWrap/>
            <w:vAlign w:val="center"/>
          </w:tcPr>
          <w:p w:rsidR="00813D4C" w:rsidRPr="002F2957" w:rsidRDefault="00813D4C" w:rsidP="00813D4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7</w:t>
            </w:r>
          </w:p>
        </w:tc>
        <w:tc>
          <w:tcPr>
            <w:tcW w:w="900" w:type="dxa"/>
            <w:noWrap/>
            <w:vAlign w:val="center"/>
          </w:tcPr>
          <w:p w:rsidR="00813D4C" w:rsidRPr="002F2957" w:rsidRDefault="00813D4C" w:rsidP="00813D4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44</w:t>
            </w:r>
          </w:p>
        </w:tc>
      </w:tr>
      <w:tr w:rsidR="00813D4C" w:rsidRPr="002F2957" w:rsidTr="00424DFF">
        <w:trPr>
          <w:trHeight w:val="255"/>
        </w:trPr>
        <w:tc>
          <w:tcPr>
            <w:cnfStyle w:val="001000000000" w:firstRow="0" w:lastRow="0" w:firstColumn="1" w:lastColumn="0" w:oddVBand="0" w:evenVBand="0" w:oddHBand="0" w:evenHBand="0" w:firstRowFirstColumn="0" w:firstRowLastColumn="0" w:lastRowFirstColumn="0" w:lastRowLastColumn="0"/>
            <w:tcW w:w="2065" w:type="dxa"/>
            <w:vMerge w:val="restart"/>
            <w:shd w:val="clear" w:color="auto" w:fill="A6A6A6" w:themeFill="background1" w:themeFillShade="A6"/>
            <w:hideMark/>
          </w:tcPr>
          <w:p w:rsidR="00813D4C" w:rsidRPr="002F2957" w:rsidRDefault="00813D4C" w:rsidP="00813D4C">
            <w:pPr>
              <w:rPr>
                <w:rFonts w:asciiTheme="minorHAnsi" w:eastAsia="Times New Roman" w:hAnsiTheme="minorHAnsi"/>
                <w:sz w:val="20"/>
                <w:szCs w:val="20"/>
              </w:rPr>
            </w:pPr>
            <w:r w:rsidRPr="002F2957">
              <w:rPr>
                <w:rFonts w:asciiTheme="minorHAnsi" w:eastAsia="Times New Roman" w:hAnsiTheme="minorHAnsi"/>
                <w:sz w:val="20"/>
                <w:szCs w:val="20"/>
              </w:rPr>
              <w:t>13. Staff respected my family's religious/spiritual beliefs.</w:t>
            </w:r>
          </w:p>
        </w:tc>
        <w:tc>
          <w:tcPr>
            <w:tcW w:w="1710" w:type="dxa"/>
            <w:noWrap/>
            <w:hideMark/>
          </w:tcPr>
          <w:p w:rsidR="00813D4C" w:rsidRPr="002F2957" w:rsidRDefault="00813D4C" w:rsidP="00813D4C">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sidRPr="002F2957">
              <w:rPr>
                <w:rFonts w:asciiTheme="minorHAnsi" w:eastAsia="Times New Roman" w:hAnsiTheme="minorHAnsi"/>
                <w:sz w:val="20"/>
                <w:szCs w:val="20"/>
              </w:rPr>
              <w:t>% Agreement</w:t>
            </w:r>
          </w:p>
        </w:tc>
        <w:tc>
          <w:tcPr>
            <w:tcW w:w="1080" w:type="dxa"/>
            <w:noWrap/>
            <w:vAlign w:val="center"/>
          </w:tcPr>
          <w:p w:rsidR="00813D4C" w:rsidRPr="002F2957" w:rsidRDefault="00813D4C" w:rsidP="00813D4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100%</w:t>
            </w:r>
          </w:p>
        </w:tc>
        <w:tc>
          <w:tcPr>
            <w:tcW w:w="1170" w:type="dxa"/>
            <w:noWrap/>
            <w:vAlign w:val="center"/>
          </w:tcPr>
          <w:p w:rsidR="00813D4C" w:rsidRPr="002F2957" w:rsidRDefault="00813D4C" w:rsidP="00813D4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100%</w:t>
            </w:r>
          </w:p>
        </w:tc>
        <w:tc>
          <w:tcPr>
            <w:tcW w:w="1170" w:type="dxa"/>
            <w:noWrap/>
            <w:vAlign w:val="center"/>
          </w:tcPr>
          <w:p w:rsidR="00813D4C" w:rsidRPr="002F2957" w:rsidRDefault="00813D4C" w:rsidP="00813D4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100%</w:t>
            </w:r>
          </w:p>
        </w:tc>
        <w:tc>
          <w:tcPr>
            <w:tcW w:w="1080" w:type="dxa"/>
            <w:noWrap/>
            <w:vAlign w:val="center"/>
          </w:tcPr>
          <w:p w:rsidR="00813D4C" w:rsidRPr="002F2957" w:rsidRDefault="00813D4C" w:rsidP="00813D4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89%</w:t>
            </w:r>
          </w:p>
        </w:tc>
        <w:tc>
          <w:tcPr>
            <w:tcW w:w="1080" w:type="dxa"/>
            <w:noWrap/>
            <w:vAlign w:val="center"/>
          </w:tcPr>
          <w:p w:rsidR="00813D4C" w:rsidRPr="002F2957" w:rsidRDefault="00813D4C" w:rsidP="00813D4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100%</w:t>
            </w:r>
          </w:p>
        </w:tc>
        <w:tc>
          <w:tcPr>
            <w:tcW w:w="900" w:type="dxa"/>
            <w:noWrap/>
            <w:vAlign w:val="center"/>
          </w:tcPr>
          <w:p w:rsidR="00813D4C" w:rsidRPr="002F2957" w:rsidRDefault="00813D4C" w:rsidP="00813D4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100%</w:t>
            </w:r>
          </w:p>
        </w:tc>
      </w:tr>
      <w:tr w:rsidR="00813D4C" w:rsidRPr="002F2957" w:rsidTr="00424DFF">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065" w:type="dxa"/>
            <w:vMerge/>
            <w:shd w:val="clear" w:color="auto" w:fill="A6A6A6" w:themeFill="background1" w:themeFillShade="A6"/>
            <w:hideMark/>
          </w:tcPr>
          <w:p w:rsidR="00813D4C" w:rsidRPr="002F2957" w:rsidRDefault="00813D4C" w:rsidP="00813D4C">
            <w:pPr>
              <w:rPr>
                <w:rFonts w:asciiTheme="minorHAnsi" w:eastAsia="Times New Roman" w:hAnsiTheme="minorHAnsi"/>
                <w:sz w:val="20"/>
                <w:szCs w:val="20"/>
              </w:rPr>
            </w:pPr>
          </w:p>
        </w:tc>
        <w:tc>
          <w:tcPr>
            <w:tcW w:w="1710" w:type="dxa"/>
            <w:noWrap/>
            <w:hideMark/>
          </w:tcPr>
          <w:p w:rsidR="00813D4C" w:rsidRPr="002F2957" w:rsidRDefault="00813D4C" w:rsidP="00813D4C">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sidRPr="002F2957">
              <w:rPr>
                <w:rFonts w:asciiTheme="minorHAnsi" w:eastAsia="Times New Roman" w:hAnsiTheme="minorHAnsi"/>
                <w:sz w:val="20"/>
                <w:szCs w:val="20"/>
              </w:rPr>
              <w:t># Agree</w:t>
            </w:r>
          </w:p>
        </w:tc>
        <w:tc>
          <w:tcPr>
            <w:tcW w:w="1080" w:type="dxa"/>
            <w:noWrap/>
            <w:vAlign w:val="center"/>
          </w:tcPr>
          <w:p w:rsidR="00813D4C" w:rsidRPr="002F2957" w:rsidRDefault="00813D4C" w:rsidP="00813D4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19</w:t>
            </w:r>
          </w:p>
        </w:tc>
        <w:tc>
          <w:tcPr>
            <w:tcW w:w="1170" w:type="dxa"/>
            <w:noWrap/>
            <w:vAlign w:val="center"/>
          </w:tcPr>
          <w:p w:rsidR="00813D4C" w:rsidRPr="002F2957" w:rsidRDefault="00813D4C" w:rsidP="00813D4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5</w:t>
            </w:r>
          </w:p>
        </w:tc>
        <w:tc>
          <w:tcPr>
            <w:tcW w:w="1170" w:type="dxa"/>
            <w:noWrap/>
            <w:vAlign w:val="center"/>
          </w:tcPr>
          <w:p w:rsidR="00813D4C" w:rsidRPr="002F2957" w:rsidRDefault="00813D4C" w:rsidP="00813D4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17</w:t>
            </w:r>
          </w:p>
        </w:tc>
        <w:tc>
          <w:tcPr>
            <w:tcW w:w="1080" w:type="dxa"/>
            <w:noWrap/>
            <w:vAlign w:val="center"/>
          </w:tcPr>
          <w:p w:rsidR="00813D4C" w:rsidRPr="002F2957" w:rsidRDefault="00813D4C" w:rsidP="00813D4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8</w:t>
            </w:r>
          </w:p>
        </w:tc>
        <w:tc>
          <w:tcPr>
            <w:tcW w:w="1080" w:type="dxa"/>
            <w:noWrap/>
            <w:vAlign w:val="center"/>
          </w:tcPr>
          <w:p w:rsidR="00813D4C" w:rsidRPr="002F2957" w:rsidRDefault="00813D4C" w:rsidP="00813D4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7</w:t>
            </w:r>
          </w:p>
        </w:tc>
        <w:tc>
          <w:tcPr>
            <w:tcW w:w="900" w:type="dxa"/>
            <w:noWrap/>
            <w:vAlign w:val="center"/>
          </w:tcPr>
          <w:p w:rsidR="00813D4C" w:rsidRPr="002F2957" w:rsidRDefault="00813D4C" w:rsidP="00813D4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44</w:t>
            </w:r>
          </w:p>
        </w:tc>
      </w:tr>
      <w:tr w:rsidR="00813D4C" w:rsidRPr="002F2957" w:rsidTr="00424DFF">
        <w:trPr>
          <w:trHeight w:val="255"/>
        </w:trPr>
        <w:tc>
          <w:tcPr>
            <w:cnfStyle w:val="001000000000" w:firstRow="0" w:lastRow="0" w:firstColumn="1" w:lastColumn="0" w:oddVBand="0" w:evenVBand="0" w:oddHBand="0" w:evenHBand="0" w:firstRowFirstColumn="0" w:firstRowLastColumn="0" w:lastRowFirstColumn="0" w:lastRowLastColumn="0"/>
            <w:tcW w:w="2065" w:type="dxa"/>
            <w:vMerge/>
            <w:shd w:val="clear" w:color="auto" w:fill="A6A6A6" w:themeFill="background1" w:themeFillShade="A6"/>
            <w:hideMark/>
          </w:tcPr>
          <w:p w:rsidR="00813D4C" w:rsidRPr="002F2957" w:rsidRDefault="00813D4C" w:rsidP="00813D4C">
            <w:pPr>
              <w:rPr>
                <w:rFonts w:asciiTheme="minorHAnsi" w:eastAsia="Times New Roman" w:hAnsiTheme="minorHAnsi"/>
                <w:sz w:val="20"/>
                <w:szCs w:val="20"/>
              </w:rPr>
            </w:pPr>
          </w:p>
        </w:tc>
        <w:tc>
          <w:tcPr>
            <w:tcW w:w="1710" w:type="dxa"/>
            <w:noWrap/>
            <w:hideMark/>
          </w:tcPr>
          <w:p w:rsidR="00813D4C" w:rsidRPr="002F2957" w:rsidRDefault="00813D4C" w:rsidP="00813D4C">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sidRPr="002F2957">
              <w:rPr>
                <w:rFonts w:asciiTheme="minorHAnsi" w:eastAsia="Times New Roman" w:hAnsiTheme="minorHAnsi"/>
                <w:sz w:val="20"/>
                <w:szCs w:val="20"/>
              </w:rPr>
              <w:t># Valid Respondents</w:t>
            </w:r>
          </w:p>
        </w:tc>
        <w:tc>
          <w:tcPr>
            <w:tcW w:w="1080" w:type="dxa"/>
            <w:noWrap/>
            <w:vAlign w:val="center"/>
          </w:tcPr>
          <w:p w:rsidR="00813D4C" w:rsidRPr="002F2957" w:rsidRDefault="00813D4C" w:rsidP="00813D4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19</w:t>
            </w:r>
          </w:p>
        </w:tc>
        <w:tc>
          <w:tcPr>
            <w:tcW w:w="1170" w:type="dxa"/>
            <w:noWrap/>
            <w:vAlign w:val="center"/>
          </w:tcPr>
          <w:p w:rsidR="00813D4C" w:rsidRPr="002F2957" w:rsidRDefault="00813D4C" w:rsidP="00813D4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5</w:t>
            </w:r>
          </w:p>
        </w:tc>
        <w:tc>
          <w:tcPr>
            <w:tcW w:w="1170" w:type="dxa"/>
            <w:noWrap/>
            <w:vAlign w:val="center"/>
          </w:tcPr>
          <w:p w:rsidR="00813D4C" w:rsidRPr="002F2957" w:rsidRDefault="00813D4C" w:rsidP="00813D4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17</w:t>
            </w:r>
          </w:p>
        </w:tc>
        <w:tc>
          <w:tcPr>
            <w:tcW w:w="1080" w:type="dxa"/>
            <w:noWrap/>
            <w:vAlign w:val="center"/>
          </w:tcPr>
          <w:p w:rsidR="00813D4C" w:rsidRPr="002F2957" w:rsidRDefault="00813D4C" w:rsidP="00813D4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b/>
                <w:bCs/>
                <w:sz w:val="20"/>
                <w:szCs w:val="20"/>
              </w:rPr>
            </w:pPr>
            <w:r>
              <w:rPr>
                <w:rFonts w:asciiTheme="minorHAnsi" w:eastAsia="Times New Roman" w:hAnsiTheme="minorHAnsi"/>
                <w:b/>
                <w:bCs/>
                <w:sz w:val="20"/>
                <w:szCs w:val="20"/>
              </w:rPr>
              <w:t>9</w:t>
            </w:r>
          </w:p>
        </w:tc>
        <w:tc>
          <w:tcPr>
            <w:tcW w:w="1080" w:type="dxa"/>
            <w:noWrap/>
            <w:vAlign w:val="center"/>
          </w:tcPr>
          <w:p w:rsidR="00813D4C" w:rsidRPr="002F2957" w:rsidRDefault="00813D4C" w:rsidP="00813D4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7</w:t>
            </w:r>
          </w:p>
        </w:tc>
        <w:tc>
          <w:tcPr>
            <w:tcW w:w="900" w:type="dxa"/>
            <w:noWrap/>
            <w:vAlign w:val="center"/>
          </w:tcPr>
          <w:p w:rsidR="00813D4C" w:rsidRPr="002F2957" w:rsidRDefault="00813D4C" w:rsidP="00813D4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44</w:t>
            </w:r>
          </w:p>
        </w:tc>
      </w:tr>
      <w:tr w:rsidR="00813D4C" w:rsidRPr="002F2957" w:rsidTr="00424DFF">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065" w:type="dxa"/>
            <w:vMerge w:val="restart"/>
            <w:shd w:val="clear" w:color="auto" w:fill="A6A6A6" w:themeFill="background1" w:themeFillShade="A6"/>
            <w:hideMark/>
          </w:tcPr>
          <w:p w:rsidR="00813D4C" w:rsidRPr="002F2957" w:rsidRDefault="00813D4C" w:rsidP="00813D4C">
            <w:pPr>
              <w:rPr>
                <w:rFonts w:asciiTheme="minorHAnsi" w:eastAsia="Times New Roman" w:hAnsiTheme="minorHAnsi"/>
                <w:sz w:val="20"/>
                <w:szCs w:val="20"/>
              </w:rPr>
            </w:pPr>
            <w:r w:rsidRPr="002F2957">
              <w:rPr>
                <w:rFonts w:asciiTheme="minorHAnsi" w:eastAsia="Times New Roman" w:hAnsiTheme="minorHAnsi"/>
                <w:sz w:val="20"/>
                <w:szCs w:val="20"/>
              </w:rPr>
              <w:t>14. Staff spoke with me in a way that I understand.</w:t>
            </w:r>
          </w:p>
        </w:tc>
        <w:tc>
          <w:tcPr>
            <w:tcW w:w="1710" w:type="dxa"/>
            <w:noWrap/>
            <w:hideMark/>
          </w:tcPr>
          <w:p w:rsidR="00813D4C" w:rsidRPr="002F2957" w:rsidRDefault="00813D4C" w:rsidP="00813D4C">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sidRPr="002F2957">
              <w:rPr>
                <w:rFonts w:asciiTheme="minorHAnsi" w:eastAsia="Times New Roman" w:hAnsiTheme="minorHAnsi"/>
                <w:sz w:val="20"/>
                <w:szCs w:val="20"/>
              </w:rPr>
              <w:t>% Agreement</w:t>
            </w:r>
          </w:p>
        </w:tc>
        <w:tc>
          <w:tcPr>
            <w:tcW w:w="1080" w:type="dxa"/>
            <w:noWrap/>
            <w:vAlign w:val="center"/>
          </w:tcPr>
          <w:p w:rsidR="00813D4C" w:rsidRPr="002F2957" w:rsidRDefault="00317A9D" w:rsidP="00813D4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100%</w:t>
            </w:r>
          </w:p>
        </w:tc>
        <w:tc>
          <w:tcPr>
            <w:tcW w:w="1170" w:type="dxa"/>
            <w:noWrap/>
            <w:vAlign w:val="center"/>
          </w:tcPr>
          <w:p w:rsidR="00813D4C" w:rsidRPr="002F2957" w:rsidRDefault="00317A9D" w:rsidP="00813D4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100%</w:t>
            </w:r>
          </w:p>
        </w:tc>
        <w:tc>
          <w:tcPr>
            <w:tcW w:w="1170" w:type="dxa"/>
            <w:noWrap/>
            <w:vAlign w:val="center"/>
          </w:tcPr>
          <w:p w:rsidR="00813D4C" w:rsidRPr="002F2957" w:rsidRDefault="00317A9D" w:rsidP="00813D4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100%</w:t>
            </w:r>
          </w:p>
        </w:tc>
        <w:tc>
          <w:tcPr>
            <w:tcW w:w="1080" w:type="dxa"/>
            <w:noWrap/>
            <w:vAlign w:val="center"/>
          </w:tcPr>
          <w:p w:rsidR="00813D4C" w:rsidRPr="00317A9D" w:rsidRDefault="00317A9D" w:rsidP="00813D4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Cs/>
                <w:sz w:val="20"/>
                <w:szCs w:val="20"/>
              </w:rPr>
            </w:pPr>
            <w:r w:rsidRPr="00317A9D">
              <w:rPr>
                <w:rFonts w:asciiTheme="minorHAnsi" w:eastAsia="Times New Roman" w:hAnsiTheme="minorHAnsi"/>
                <w:bCs/>
                <w:sz w:val="20"/>
                <w:szCs w:val="20"/>
              </w:rPr>
              <w:t>100%</w:t>
            </w:r>
          </w:p>
        </w:tc>
        <w:tc>
          <w:tcPr>
            <w:tcW w:w="1080" w:type="dxa"/>
            <w:noWrap/>
            <w:vAlign w:val="center"/>
          </w:tcPr>
          <w:p w:rsidR="00813D4C" w:rsidRPr="002F2957" w:rsidRDefault="00317A9D" w:rsidP="00813D4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100%</w:t>
            </w:r>
          </w:p>
        </w:tc>
        <w:tc>
          <w:tcPr>
            <w:tcW w:w="900" w:type="dxa"/>
            <w:noWrap/>
            <w:vAlign w:val="center"/>
          </w:tcPr>
          <w:p w:rsidR="00813D4C" w:rsidRPr="002F2957" w:rsidRDefault="00317A9D" w:rsidP="00813D4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100%</w:t>
            </w:r>
          </w:p>
        </w:tc>
      </w:tr>
      <w:tr w:rsidR="00813D4C" w:rsidRPr="002F2957" w:rsidTr="00424DFF">
        <w:trPr>
          <w:trHeight w:val="255"/>
        </w:trPr>
        <w:tc>
          <w:tcPr>
            <w:cnfStyle w:val="001000000000" w:firstRow="0" w:lastRow="0" w:firstColumn="1" w:lastColumn="0" w:oddVBand="0" w:evenVBand="0" w:oddHBand="0" w:evenHBand="0" w:firstRowFirstColumn="0" w:firstRowLastColumn="0" w:lastRowFirstColumn="0" w:lastRowLastColumn="0"/>
            <w:tcW w:w="2065" w:type="dxa"/>
            <w:vMerge/>
            <w:shd w:val="clear" w:color="auto" w:fill="A6A6A6" w:themeFill="background1" w:themeFillShade="A6"/>
            <w:hideMark/>
          </w:tcPr>
          <w:p w:rsidR="00813D4C" w:rsidRPr="002F2957" w:rsidRDefault="00813D4C" w:rsidP="00813D4C">
            <w:pPr>
              <w:rPr>
                <w:rFonts w:asciiTheme="minorHAnsi" w:eastAsia="Times New Roman" w:hAnsiTheme="minorHAnsi"/>
                <w:sz w:val="20"/>
                <w:szCs w:val="20"/>
              </w:rPr>
            </w:pPr>
          </w:p>
        </w:tc>
        <w:tc>
          <w:tcPr>
            <w:tcW w:w="1710" w:type="dxa"/>
            <w:noWrap/>
            <w:hideMark/>
          </w:tcPr>
          <w:p w:rsidR="00813D4C" w:rsidRPr="002F2957" w:rsidRDefault="00813D4C" w:rsidP="00813D4C">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sidRPr="002F2957">
              <w:rPr>
                <w:rFonts w:asciiTheme="minorHAnsi" w:eastAsia="Times New Roman" w:hAnsiTheme="minorHAnsi"/>
                <w:sz w:val="20"/>
                <w:szCs w:val="20"/>
              </w:rPr>
              <w:t># Agree</w:t>
            </w:r>
          </w:p>
        </w:tc>
        <w:tc>
          <w:tcPr>
            <w:tcW w:w="1080" w:type="dxa"/>
            <w:noWrap/>
            <w:vAlign w:val="center"/>
          </w:tcPr>
          <w:p w:rsidR="00813D4C" w:rsidRPr="002F2957" w:rsidRDefault="00581D7A" w:rsidP="00813D4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19</w:t>
            </w:r>
          </w:p>
        </w:tc>
        <w:tc>
          <w:tcPr>
            <w:tcW w:w="1170" w:type="dxa"/>
            <w:noWrap/>
            <w:vAlign w:val="center"/>
          </w:tcPr>
          <w:p w:rsidR="00813D4C" w:rsidRPr="002F2957" w:rsidRDefault="00581D7A" w:rsidP="00813D4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5</w:t>
            </w:r>
          </w:p>
        </w:tc>
        <w:tc>
          <w:tcPr>
            <w:tcW w:w="1170" w:type="dxa"/>
            <w:noWrap/>
            <w:vAlign w:val="center"/>
          </w:tcPr>
          <w:p w:rsidR="00813D4C" w:rsidRPr="002F2957" w:rsidRDefault="00581D7A" w:rsidP="00813D4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17</w:t>
            </w:r>
          </w:p>
        </w:tc>
        <w:tc>
          <w:tcPr>
            <w:tcW w:w="1080" w:type="dxa"/>
            <w:noWrap/>
            <w:vAlign w:val="center"/>
          </w:tcPr>
          <w:p w:rsidR="00813D4C" w:rsidRPr="00317A9D" w:rsidRDefault="00581D7A" w:rsidP="00813D4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9</w:t>
            </w:r>
          </w:p>
        </w:tc>
        <w:tc>
          <w:tcPr>
            <w:tcW w:w="1080" w:type="dxa"/>
            <w:noWrap/>
            <w:vAlign w:val="center"/>
          </w:tcPr>
          <w:p w:rsidR="00813D4C" w:rsidRPr="002F2957" w:rsidRDefault="00581D7A" w:rsidP="00813D4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7</w:t>
            </w:r>
          </w:p>
        </w:tc>
        <w:tc>
          <w:tcPr>
            <w:tcW w:w="900" w:type="dxa"/>
            <w:noWrap/>
            <w:vAlign w:val="center"/>
          </w:tcPr>
          <w:p w:rsidR="00813D4C" w:rsidRPr="002F2957" w:rsidRDefault="00581D7A" w:rsidP="00813D4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44</w:t>
            </w:r>
          </w:p>
        </w:tc>
      </w:tr>
      <w:tr w:rsidR="00813D4C" w:rsidRPr="002F2957" w:rsidTr="00424DFF">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065" w:type="dxa"/>
            <w:vMerge/>
            <w:shd w:val="clear" w:color="auto" w:fill="A6A6A6" w:themeFill="background1" w:themeFillShade="A6"/>
            <w:hideMark/>
          </w:tcPr>
          <w:p w:rsidR="00813D4C" w:rsidRPr="002F2957" w:rsidRDefault="00813D4C" w:rsidP="00813D4C">
            <w:pPr>
              <w:rPr>
                <w:rFonts w:asciiTheme="minorHAnsi" w:eastAsia="Times New Roman" w:hAnsiTheme="minorHAnsi"/>
                <w:sz w:val="20"/>
                <w:szCs w:val="20"/>
              </w:rPr>
            </w:pPr>
          </w:p>
        </w:tc>
        <w:tc>
          <w:tcPr>
            <w:tcW w:w="1710" w:type="dxa"/>
            <w:noWrap/>
            <w:hideMark/>
          </w:tcPr>
          <w:p w:rsidR="00813D4C" w:rsidRPr="002F2957" w:rsidRDefault="00813D4C" w:rsidP="00813D4C">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sidRPr="002F2957">
              <w:rPr>
                <w:rFonts w:asciiTheme="minorHAnsi" w:eastAsia="Times New Roman" w:hAnsiTheme="minorHAnsi"/>
                <w:sz w:val="20"/>
                <w:szCs w:val="20"/>
              </w:rPr>
              <w:t># Valid Respondents</w:t>
            </w:r>
          </w:p>
        </w:tc>
        <w:tc>
          <w:tcPr>
            <w:tcW w:w="1080" w:type="dxa"/>
            <w:noWrap/>
            <w:vAlign w:val="center"/>
          </w:tcPr>
          <w:p w:rsidR="00813D4C" w:rsidRPr="002F2957" w:rsidRDefault="00581D7A" w:rsidP="00813D4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19</w:t>
            </w:r>
          </w:p>
        </w:tc>
        <w:tc>
          <w:tcPr>
            <w:tcW w:w="1170" w:type="dxa"/>
            <w:noWrap/>
            <w:vAlign w:val="center"/>
          </w:tcPr>
          <w:p w:rsidR="00813D4C" w:rsidRPr="002F2957" w:rsidRDefault="00581D7A" w:rsidP="00813D4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5</w:t>
            </w:r>
          </w:p>
        </w:tc>
        <w:tc>
          <w:tcPr>
            <w:tcW w:w="1170" w:type="dxa"/>
            <w:noWrap/>
            <w:vAlign w:val="center"/>
          </w:tcPr>
          <w:p w:rsidR="00813D4C" w:rsidRPr="002F2957" w:rsidRDefault="00581D7A" w:rsidP="00813D4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17</w:t>
            </w:r>
          </w:p>
        </w:tc>
        <w:tc>
          <w:tcPr>
            <w:tcW w:w="1080" w:type="dxa"/>
            <w:noWrap/>
            <w:vAlign w:val="center"/>
          </w:tcPr>
          <w:p w:rsidR="00813D4C" w:rsidRPr="00317A9D" w:rsidRDefault="00581D7A" w:rsidP="00813D4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9</w:t>
            </w:r>
          </w:p>
        </w:tc>
        <w:tc>
          <w:tcPr>
            <w:tcW w:w="1080" w:type="dxa"/>
            <w:noWrap/>
            <w:vAlign w:val="center"/>
          </w:tcPr>
          <w:p w:rsidR="00813D4C" w:rsidRPr="002F2957" w:rsidRDefault="00581D7A" w:rsidP="00813D4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7</w:t>
            </w:r>
          </w:p>
        </w:tc>
        <w:tc>
          <w:tcPr>
            <w:tcW w:w="900" w:type="dxa"/>
            <w:noWrap/>
            <w:vAlign w:val="center"/>
          </w:tcPr>
          <w:p w:rsidR="00813D4C" w:rsidRPr="002F2957" w:rsidRDefault="00581D7A" w:rsidP="00813D4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44</w:t>
            </w:r>
          </w:p>
        </w:tc>
      </w:tr>
      <w:tr w:rsidR="00813D4C" w:rsidRPr="002F2957" w:rsidTr="00424DFF">
        <w:trPr>
          <w:trHeight w:val="255"/>
        </w:trPr>
        <w:tc>
          <w:tcPr>
            <w:cnfStyle w:val="001000000000" w:firstRow="0" w:lastRow="0" w:firstColumn="1" w:lastColumn="0" w:oddVBand="0" w:evenVBand="0" w:oddHBand="0" w:evenHBand="0" w:firstRowFirstColumn="0" w:firstRowLastColumn="0" w:lastRowFirstColumn="0" w:lastRowLastColumn="0"/>
            <w:tcW w:w="2065" w:type="dxa"/>
            <w:vMerge w:val="restart"/>
            <w:shd w:val="clear" w:color="auto" w:fill="A6A6A6" w:themeFill="background1" w:themeFillShade="A6"/>
            <w:hideMark/>
          </w:tcPr>
          <w:p w:rsidR="00813D4C" w:rsidRPr="002F2957" w:rsidRDefault="00813D4C" w:rsidP="00813D4C">
            <w:pPr>
              <w:rPr>
                <w:rFonts w:asciiTheme="minorHAnsi" w:eastAsia="Times New Roman" w:hAnsiTheme="minorHAnsi"/>
                <w:sz w:val="20"/>
                <w:szCs w:val="20"/>
              </w:rPr>
            </w:pPr>
            <w:r w:rsidRPr="002F2957">
              <w:rPr>
                <w:rFonts w:asciiTheme="minorHAnsi" w:eastAsia="Times New Roman" w:hAnsiTheme="minorHAnsi"/>
                <w:sz w:val="20"/>
                <w:szCs w:val="20"/>
              </w:rPr>
              <w:t>15. Staff were sensitive to my cultural/ethnic back ground.</w:t>
            </w:r>
          </w:p>
        </w:tc>
        <w:tc>
          <w:tcPr>
            <w:tcW w:w="1710" w:type="dxa"/>
            <w:noWrap/>
            <w:hideMark/>
          </w:tcPr>
          <w:p w:rsidR="00813D4C" w:rsidRPr="002F2957" w:rsidRDefault="00813D4C" w:rsidP="00813D4C">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sidRPr="002F2957">
              <w:rPr>
                <w:rFonts w:asciiTheme="minorHAnsi" w:eastAsia="Times New Roman" w:hAnsiTheme="minorHAnsi"/>
                <w:sz w:val="20"/>
                <w:szCs w:val="20"/>
              </w:rPr>
              <w:t>% Agreement</w:t>
            </w:r>
          </w:p>
        </w:tc>
        <w:tc>
          <w:tcPr>
            <w:tcW w:w="1080" w:type="dxa"/>
            <w:noWrap/>
            <w:vAlign w:val="center"/>
          </w:tcPr>
          <w:p w:rsidR="00813D4C" w:rsidRPr="002F2957" w:rsidRDefault="00581D7A" w:rsidP="00813D4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100%</w:t>
            </w:r>
          </w:p>
        </w:tc>
        <w:tc>
          <w:tcPr>
            <w:tcW w:w="1170" w:type="dxa"/>
            <w:noWrap/>
            <w:vAlign w:val="center"/>
          </w:tcPr>
          <w:p w:rsidR="00813D4C" w:rsidRPr="002F2957" w:rsidRDefault="00581D7A" w:rsidP="00813D4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100%</w:t>
            </w:r>
          </w:p>
        </w:tc>
        <w:tc>
          <w:tcPr>
            <w:tcW w:w="1170" w:type="dxa"/>
            <w:noWrap/>
            <w:vAlign w:val="center"/>
          </w:tcPr>
          <w:p w:rsidR="00813D4C" w:rsidRPr="002F2957" w:rsidRDefault="00581D7A" w:rsidP="00813D4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100%</w:t>
            </w:r>
          </w:p>
        </w:tc>
        <w:tc>
          <w:tcPr>
            <w:tcW w:w="1080" w:type="dxa"/>
            <w:noWrap/>
            <w:vAlign w:val="center"/>
          </w:tcPr>
          <w:p w:rsidR="00813D4C" w:rsidRPr="00317A9D" w:rsidRDefault="00581D7A" w:rsidP="00813D4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89%</w:t>
            </w:r>
          </w:p>
        </w:tc>
        <w:tc>
          <w:tcPr>
            <w:tcW w:w="1080" w:type="dxa"/>
            <w:noWrap/>
            <w:vAlign w:val="center"/>
          </w:tcPr>
          <w:p w:rsidR="00813D4C" w:rsidRPr="002F2957" w:rsidRDefault="00581D7A" w:rsidP="00813D4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100%</w:t>
            </w:r>
          </w:p>
        </w:tc>
        <w:tc>
          <w:tcPr>
            <w:tcW w:w="900" w:type="dxa"/>
            <w:noWrap/>
            <w:vAlign w:val="center"/>
          </w:tcPr>
          <w:p w:rsidR="00813D4C" w:rsidRPr="002F2957" w:rsidRDefault="00581D7A" w:rsidP="00813D4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98%</w:t>
            </w:r>
          </w:p>
        </w:tc>
      </w:tr>
      <w:tr w:rsidR="00813D4C" w:rsidRPr="002F2957" w:rsidTr="00424DFF">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065" w:type="dxa"/>
            <w:vMerge/>
            <w:shd w:val="clear" w:color="auto" w:fill="A6A6A6" w:themeFill="background1" w:themeFillShade="A6"/>
            <w:hideMark/>
          </w:tcPr>
          <w:p w:rsidR="00813D4C" w:rsidRPr="002F2957" w:rsidRDefault="00813D4C" w:rsidP="00813D4C">
            <w:pPr>
              <w:rPr>
                <w:rFonts w:asciiTheme="minorHAnsi" w:eastAsia="Times New Roman" w:hAnsiTheme="minorHAnsi"/>
                <w:sz w:val="20"/>
                <w:szCs w:val="20"/>
              </w:rPr>
            </w:pPr>
          </w:p>
        </w:tc>
        <w:tc>
          <w:tcPr>
            <w:tcW w:w="1710" w:type="dxa"/>
            <w:noWrap/>
            <w:hideMark/>
          </w:tcPr>
          <w:p w:rsidR="00813D4C" w:rsidRPr="002F2957" w:rsidRDefault="00813D4C" w:rsidP="00813D4C">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sidRPr="002F2957">
              <w:rPr>
                <w:rFonts w:asciiTheme="minorHAnsi" w:eastAsia="Times New Roman" w:hAnsiTheme="minorHAnsi"/>
                <w:sz w:val="20"/>
                <w:szCs w:val="20"/>
              </w:rPr>
              <w:t># Agree</w:t>
            </w:r>
          </w:p>
        </w:tc>
        <w:tc>
          <w:tcPr>
            <w:tcW w:w="1080" w:type="dxa"/>
            <w:noWrap/>
            <w:vAlign w:val="center"/>
          </w:tcPr>
          <w:p w:rsidR="00813D4C" w:rsidRPr="002F2957" w:rsidRDefault="00581D7A" w:rsidP="00813D4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19</w:t>
            </w:r>
          </w:p>
        </w:tc>
        <w:tc>
          <w:tcPr>
            <w:tcW w:w="1170" w:type="dxa"/>
            <w:noWrap/>
            <w:vAlign w:val="center"/>
          </w:tcPr>
          <w:p w:rsidR="00813D4C" w:rsidRPr="002F2957" w:rsidRDefault="00581D7A" w:rsidP="00813D4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5</w:t>
            </w:r>
          </w:p>
        </w:tc>
        <w:tc>
          <w:tcPr>
            <w:tcW w:w="1170" w:type="dxa"/>
            <w:noWrap/>
            <w:vAlign w:val="center"/>
          </w:tcPr>
          <w:p w:rsidR="00813D4C" w:rsidRPr="002F2957" w:rsidRDefault="00581D7A" w:rsidP="00813D4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17</w:t>
            </w:r>
          </w:p>
        </w:tc>
        <w:tc>
          <w:tcPr>
            <w:tcW w:w="1080" w:type="dxa"/>
            <w:noWrap/>
            <w:vAlign w:val="center"/>
          </w:tcPr>
          <w:p w:rsidR="00813D4C" w:rsidRPr="00317A9D" w:rsidRDefault="00581D7A" w:rsidP="00813D4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8</w:t>
            </w:r>
          </w:p>
        </w:tc>
        <w:tc>
          <w:tcPr>
            <w:tcW w:w="1080" w:type="dxa"/>
            <w:noWrap/>
            <w:vAlign w:val="center"/>
          </w:tcPr>
          <w:p w:rsidR="00813D4C" w:rsidRPr="002F2957" w:rsidRDefault="00581D7A" w:rsidP="00813D4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7</w:t>
            </w:r>
          </w:p>
        </w:tc>
        <w:tc>
          <w:tcPr>
            <w:tcW w:w="900" w:type="dxa"/>
            <w:noWrap/>
            <w:vAlign w:val="center"/>
          </w:tcPr>
          <w:p w:rsidR="00813D4C" w:rsidRPr="002F2957" w:rsidRDefault="00581D7A" w:rsidP="00813D4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43</w:t>
            </w:r>
          </w:p>
        </w:tc>
      </w:tr>
      <w:tr w:rsidR="00813D4C" w:rsidRPr="002F2957" w:rsidTr="00424DFF">
        <w:trPr>
          <w:trHeight w:val="255"/>
        </w:trPr>
        <w:tc>
          <w:tcPr>
            <w:cnfStyle w:val="001000000000" w:firstRow="0" w:lastRow="0" w:firstColumn="1" w:lastColumn="0" w:oddVBand="0" w:evenVBand="0" w:oddHBand="0" w:evenHBand="0" w:firstRowFirstColumn="0" w:firstRowLastColumn="0" w:lastRowFirstColumn="0" w:lastRowLastColumn="0"/>
            <w:tcW w:w="2065" w:type="dxa"/>
            <w:vMerge/>
            <w:shd w:val="clear" w:color="auto" w:fill="A6A6A6" w:themeFill="background1" w:themeFillShade="A6"/>
            <w:hideMark/>
          </w:tcPr>
          <w:p w:rsidR="00813D4C" w:rsidRPr="002F2957" w:rsidRDefault="00813D4C" w:rsidP="00813D4C">
            <w:pPr>
              <w:rPr>
                <w:rFonts w:asciiTheme="minorHAnsi" w:eastAsia="Times New Roman" w:hAnsiTheme="minorHAnsi"/>
                <w:sz w:val="20"/>
                <w:szCs w:val="20"/>
              </w:rPr>
            </w:pPr>
          </w:p>
        </w:tc>
        <w:tc>
          <w:tcPr>
            <w:tcW w:w="1710" w:type="dxa"/>
            <w:noWrap/>
            <w:hideMark/>
          </w:tcPr>
          <w:p w:rsidR="00813D4C" w:rsidRPr="002F2957" w:rsidRDefault="00813D4C" w:rsidP="00813D4C">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sidRPr="002F2957">
              <w:rPr>
                <w:rFonts w:asciiTheme="minorHAnsi" w:eastAsia="Times New Roman" w:hAnsiTheme="minorHAnsi"/>
                <w:sz w:val="20"/>
                <w:szCs w:val="20"/>
              </w:rPr>
              <w:t># Valid Respondents</w:t>
            </w:r>
          </w:p>
        </w:tc>
        <w:tc>
          <w:tcPr>
            <w:tcW w:w="1080" w:type="dxa"/>
            <w:noWrap/>
            <w:vAlign w:val="center"/>
          </w:tcPr>
          <w:p w:rsidR="00813D4C" w:rsidRPr="002F2957" w:rsidRDefault="00581D7A" w:rsidP="00813D4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19</w:t>
            </w:r>
          </w:p>
        </w:tc>
        <w:tc>
          <w:tcPr>
            <w:tcW w:w="1170" w:type="dxa"/>
            <w:noWrap/>
            <w:vAlign w:val="center"/>
          </w:tcPr>
          <w:p w:rsidR="00813D4C" w:rsidRPr="002F2957" w:rsidRDefault="00581D7A" w:rsidP="00813D4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5</w:t>
            </w:r>
          </w:p>
        </w:tc>
        <w:tc>
          <w:tcPr>
            <w:tcW w:w="1170" w:type="dxa"/>
            <w:noWrap/>
            <w:vAlign w:val="center"/>
          </w:tcPr>
          <w:p w:rsidR="00813D4C" w:rsidRPr="002F2957" w:rsidRDefault="00581D7A" w:rsidP="00813D4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17</w:t>
            </w:r>
          </w:p>
        </w:tc>
        <w:tc>
          <w:tcPr>
            <w:tcW w:w="1080" w:type="dxa"/>
            <w:noWrap/>
            <w:vAlign w:val="center"/>
          </w:tcPr>
          <w:p w:rsidR="00813D4C" w:rsidRPr="00317A9D" w:rsidRDefault="00581D7A" w:rsidP="00813D4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9</w:t>
            </w:r>
          </w:p>
        </w:tc>
        <w:tc>
          <w:tcPr>
            <w:tcW w:w="1080" w:type="dxa"/>
            <w:noWrap/>
            <w:vAlign w:val="center"/>
          </w:tcPr>
          <w:p w:rsidR="00813D4C" w:rsidRPr="002F2957" w:rsidRDefault="00581D7A" w:rsidP="00813D4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7</w:t>
            </w:r>
          </w:p>
        </w:tc>
        <w:tc>
          <w:tcPr>
            <w:tcW w:w="900" w:type="dxa"/>
            <w:noWrap/>
            <w:vAlign w:val="center"/>
          </w:tcPr>
          <w:p w:rsidR="00813D4C" w:rsidRPr="002F2957" w:rsidRDefault="00581D7A" w:rsidP="00813D4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44</w:t>
            </w:r>
          </w:p>
        </w:tc>
      </w:tr>
      <w:tr w:rsidR="00813D4C" w:rsidRPr="002F2957" w:rsidTr="00424DFF">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065" w:type="dxa"/>
            <w:shd w:val="clear" w:color="auto" w:fill="A6A6A6" w:themeFill="background1" w:themeFillShade="A6"/>
            <w:hideMark/>
          </w:tcPr>
          <w:p w:rsidR="00813D4C" w:rsidRPr="002F2957" w:rsidRDefault="00813D4C" w:rsidP="00813D4C">
            <w:pPr>
              <w:rPr>
                <w:rFonts w:asciiTheme="minorHAnsi" w:eastAsia="Times New Roman" w:hAnsiTheme="minorHAnsi"/>
                <w:b w:val="0"/>
                <w:bCs w:val="0"/>
                <w:color w:val="000000"/>
                <w:sz w:val="20"/>
                <w:szCs w:val="20"/>
              </w:rPr>
            </w:pPr>
            <w:r w:rsidRPr="002F2957">
              <w:rPr>
                <w:rFonts w:asciiTheme="minorHAnsi" w:eastAsia="Times New Roman" w:hAnsiTheme="minorHAnsi"/>
                <w:b w:val="0"/>
                <w:bCs w:val="0"/>
                <w:color w:val="000000"/>
                <w:sz w:val="20"/>
                <w:szCs w:val="20"/>
              </w:rPr>
              <w:t>Perception of Participation in Treatment</w:t>
            </w:r>
          </w:p>
        </w:tc>
        <w:tc>
          <w:tcPr>
            <w:tcW w:w="1710" w:type="dxa"/>
            <w:noWrap/>
            <w:hideMark/>
          </w:tcPr>
          <w:p w:rsidR="00813D4C" w:rsidRPr="002F2957" w:rsidRDefault="00813D4C" w:rsidP="00813D4C">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
                <w:bCs/>
                <w:sz w:val="20"/>
                <w:szCs w:val="20"/>
              </w:rPr>
            </w:pPr>
            <w:r w:rsidRPr="002F2957">
              <w:rPr>
                <w:rFonts w:asciiTheme="minorHAnsi" w:eastAsia="Times New Roman" w:hAnsiTheme="minorHAnsi"/>
                <w:b/>
                <w:bCs/>
                <w:sz w:val="20"/>
                <w:szCs w:val="20"/>
              </w:rPr>
              <w:t>Domain Average %</w:t>
            </w:r>
          </w:p>
        </w:tc>
        <w:tc>
          <w:tcPr>
            <w:tcW w:w="1080" w:type="dxa"/>
            <w:noWrap/>
            <w:vAlign w:val="center"/>
          </w:tcPr>
          <w:p w:rsidR="00813D4C" w:rsidRPr="002F2957" w:rsidRDefault="00581D7A" w:rsidP="00813D4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
                <w:bCs/>
                <w:sz w:val="20"/>
                <w:szCs w:val="20"/>
              </w:rPr>
            </w:pPr>
            <w:r>
              <w:rPr>
                <w:rFonts w:asciiTheme="minorHAnsi" w:eastAsia="Times New Roman" w:hAnsiTheme="minorHAnsi"/>
                <w:b/>
                <w:bCs/>
                <w:sz w:val="20"/>
                <w:szCs w:val="20"/>
              </w:rPr>
              <w:t>95%</w:t>
            </w:r>
          </w:p>
        </w:tc>
        <w:tc>
          <w:tcPr>
            <w:tcW w:w="1170" w:type="dxa"/>
            <w:noWrap/>
            <w:vAlign w:val="center"/>
          </w:tcPr>
          <w:p w:rsidR="00813D4C" w:rsidRPr="002F2957" w:rsidRDefault="00581D7A" w:rsidP="00813D4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
                <w:bCs/>
                <w:sz w:val="20"/>
                <w:szCs w:val="20"/>
              </w:rPr>
            </w:pPr>
            <w:r>
              <w:rPr>
                <w:rFonts w:asciiTheme="minorHAnsi" w:eastAsia="Times New Roman" w:hAnsiTheme="minorHAnsi"/>
                <w:b/>
                <w:bCs/>
                <w:sz w:val="20"/>
                <w:szCs w:val="20"/>
              </w:rPr>
              <w:t>83%</w:t>
            </w:r>
          </w:p>
        </w:tc>
        <w:tc>
          <w:tcPr>
            <w:tcW w:w="1170" w:type="dxa"/>
            <w:noWrap/>
            <w:vAlign w:val="center"/>
          </w:tcPr>
          <w:p w:rsidR="00813D4C" w:rsidRPr="002F2957" w:rsidRDefault="00581D7A" w:rsidP="00813D4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
                <w:bCs/>
                <w:sz w:val="20"/>
                <w:szCs w:val="20"/>
              </w:rPr>
            </w:pPr>
            <w:r>
              <w:rPr>
                <w:rFonts w:asciiTheme="minorHAnsi" w:eastAsia="Times New Roman" w:hAnsiTheme="minorHAnsi"/>
                <w:b/>
                <w:bCs/>
                <w:sz w:val="20"/>
                <w:szCs w:val="20"/>
              </w:rPr>
              <w:t>100%</w:t>
            </w:r>
          </w:p>
        </w:tc>
        <w:tc>
          <w:tcPr>
            <w:tcW w:w="1080" w:type="dxa"/>
            <w:noWrap/>
            <w:vAlign w:val="center"/>
          </w:tcPr>
          <w:p w:rsidR="00813D4C" w:rsidRPr="00581D7A" w:rsidRDefault="00581D7A" w:rsidP="00813D4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
                <w:sz w:val="20"/>
                <w:szCs w:val="20"/>
              </w:rPr>
            </w:pPr>
            <w:r w:rsidRPr="00581D7A">
              <w:rPr>
                <w:rFonts w:asciiTheme="minorHAnsi" w:eastAsia="Times New Roman" w:hAnsiTheme="minorHAnsi"/>
                <w:b/>
                <w:sz w:val="20"/>
                <w:szCs w:val="20"/>
              </w:rPr>
              <w:t>88%</w:t>
            </w:r>
          </w:p>
        </w:tc>
        <w:tc>
          <w:tcPr>
            <w:tcW w:w="1080" w:type="dxa"/>
            <w:noWrap/>
            <w:vAlign w:val="center"/>
          </w:tcPr>
          <w:p w:rsidR="00813D4C" w:rsidRPr="002F2957" w:rsidRDefault="00581D7A" w:rsidP="00813D4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
                <w:bCs/>
                <w:sz w:val="20"/>
                <w:szCs w:val="20"/>
              </w:rPr>
            </w:pPr>
            <w:r>
              <w:rPr>
                <w:rFonts w:asciiTheme="minorHAnsi" w:eastAsia="Times New Roman" w:hAnsiTheme="minorHAnsi"/>
                <w:b/>
                <w:bCs/>
                <w:sz w:val="20"/>
                <w:szCs w:val="20"/>
              </w:rPr>
              <w:t>100%</w:t>
            </w:r>
          </w:p>
        </w:tc>
        <w:tc>
          <w:tcPr>
            <w:tcW w:w="900" w:type="dxa"/>
            <w:noWrap/>
            <w:vAlign w:val="center"/>
          </w:tcPr>
          <w:p w:rsidR="00813D4C" w:rsidRPr="002F2957" w:rsidRDefault="00581D7A" w:rsidP="00813D4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
                <w:bCs/>
                <w:sz w:val="20"/>
                <w:szCs w:val="20"/>
              </w:rPr>
            </w:pPr>
            <w:r>
              <w:rPr>
                <w:rFonts w:asciiTheme="minorHAnsi" w:eastAsia="Times New Roman" w:hAnsiTheme="minorHAnsi"/>
                <w:b/>
                <w:bCs/>
                <w:sz w:val="20"/>
                <w:szCs w:val="20"/>
              </w:rPr>
              <w:t>98%</w:t>
            </w:r>
          </w:p>
        </w:tc>
      </w:tr>
      <w:tr w:rsidR="00813D4C" w:rsidRPr="002F2957" w:rsidTr="00424DFF">
        <w:trPr>
          <w:trHeight w:val="255"/>
        </w:trPr>
        <w:tc>
          <w:tcPr>
            <w:cnfStyle w:val="001000000000" w:firstRow="0" w:lastRow="0" w:firstColumn="1" w:lastColumn="0" w:oddVBand="0" w:evenVBand="0" w:oddHBand="0" w:evenHBand="0" w:firstRowFirstColumn="0" w:firstRowLastColumn="0" w:lastRowFirstColumn="0" w:lastRowLastColumn="0"/>
            <w:tcW w:w="2065" w:type="dxa"/>
            <w:vMerge w:val="restart"/>
            <w:shd w:val="clear" w:color="auto" w:fill="A6A6A6" w:themeFill="background1" w:themeFillShade="A6"/>
            <w:hideMark/>
          </w:tcPr>
          <w:p w:rsidR="00813D4C" w:rsidRPr="002F2957" w:rsidRDefault="00813D4C" w:rsidP="00813D4C">
            <w:pPr>
              <w:rPr>
                <w:rFonts w:asciiTheme="minorHAnsi" w:eastAsia="Times New Roman" w:hAnsiTheme="minorHAnsi"/>
                <w:sz w:val="20"/>
                <w:szCs w:val="20"/>
              </w:rPr>
            </w:pPr>
            <w:r w:rsidRPr="002F2957">
              <w:rPr>
                <w:rFonts w:asciiTheme="minorHAnsi" w:eastAsia="Times New Roman" w:hAnsiTheme="minorHAnsi"/>
                <w:sz w:val="20"/>
                <w:szCs w:val="20"/>
              </w:rPr>
              <w:t>2. I helped to choose my child's services.</w:t>
            </w:r>
          </w:p>
        </w:tc>
        <w:tc>
          <w:tcPr>
            <w:tcW w:w="1710" w:type="dxa"/>
            <w:noWrap/>
            <w:hideMark/>
          </w:tcPr>
          <w:p w:rsidR="00813D4C" w:rsidRPr="002F2957" w:rsidRDefault="00813D4C" w:rsidP="00813D4C">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sidRPr="002F2957">
              <w:rPr>
                <w:rFonts w:asciiTheme="minorHAnsi" w:eastAsia="Times New Roman" w:hAnsiTheme="minorHAnsi"/>
                <w:sz w:val="20"/>
                <w:szCs w:val="20"/>
              </w:rPr>
              <w:t>% Agreement</w:t>
            </w:r>
          </w:p>
        </w:tc>
        <w:tc>
          <w:tcPr>
            <w:tcW w:w="1080" w:type="dxa"/>
            <w:noWrap/>
            <w:vAlign w:val="center"/>
          </w:tcPr>
          <w:p w:rsidR="00813D4C" w:rsidRPr="002F2957" w:rsidRDefault="00730575" w:rsidP="00813D4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100%</w:t>
            </w:r>
          </w:p>
        </w:tc>
        <w:tc>
          <w:tcPr>
            <w:tcW w:w="1170" w:type="dxa"/>
            <w:noWrap/>
            <w:vAlign w:val="center"/>
          </w:tcPr>
          <w:p w:rsidR="00813D4C" w:rsidRPr="002F2957" w:rsidRDefault="00730575" w:rsidP="00813D4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sidRPr="004E13FA">
              <w:rPr>
                <w:rFonts w:asciiTheme="minorHAnsi" w:eastAsia="Times New Roman" w:hAnsiTheme="minorHAnsi"/>
                <w:color w:val="FF0000"/>
                <w:sz w:val="20"/>
                <w:szCs w:val="20"/>
              </w:rPr>
              <w:t>67%</w:t>
            </w:r>
          </w:p>
        </w:tc>
        <w:tc>
          <w:tcPr>
            <w:tcW w:w="1170" w:type="dxa"/>
            <w:noWrap/>
            <w:vAlign w:val="center"/>
          </w:tcPr>
          <w:p w:rsidR="00813D4C" w:rsidRPr="002F2957" w:rsidRDefault="00730575" w:rsidP="00813D4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100%</w:t>
            </w:r>
          </w:p>
        </w:tc>
        <w:tc>
          <w:tcPr>
            <w:tcW w:w="1080" w:type="dxa"/>
            <w:noWrap/>
            <w:vAlign w:val="center"/>
          </w:tcPr>
          <w:p w:rsidR="00813D4C" w:rsidRPr="002F2957" w:rsidRDefault="00730575" w:rsidP="00813D4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sidRPr="004E13FA">
              <w:rPr>
                <w:rFonts w:asciiTheme="minorHAnsi" w:eastAsia="Times New Roman" w:hAnsiTheme="minorHAnsi"/>
                <w:color w:val="FF0000"/>
                <w:sz w:val="20"/>
                <w:szCs w:val="20"/>
              </w:rPr>
              <w:t>75%</w:t>
            </w:r>
          </w:p>
        </w:tc>
        <w:tc>
          <w:tcPr>
            <w:tcW w:w="1080" w:type="dxa"/>
            <w:noWrap/>
            <w:vAlign w:val="center"/>
          </w:tcPr>
          <w:p w:rsidR="00813D4C" w:rsidRPr="002F2957" w:rsidRDefault="00730575" w:rsidP="00813D4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100%</w:t>
            </w:r>
          </w:p>
        </w:tc>
        <w:tc>
          <w:tcPr>
            <w:tcW w:w="900" w:type="dxa"/>
            <w:noWrap/>
            <w:vAlign w:val="center"/>
          </w:tcPr>
          <w:p w:rsidR="00813D4C" w:rsidRPr="002F2957" w:rsidRDefault="00730575" w:rsidP="00813D4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98%</w:t>
            </w:r>
          </w:p>
        </w:tc>
      </w:tr>
      <w:tr w:rsidR="00813D4C" w:rsidRPr="002F2957" w:rsidTr="00424DFF">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065" w:type="dxa"/>
            <w:vMerge/>
            <w:shd w:val="clear" w:color="auto" w:fill="A6A6A6" w:themeFill="background1" w:themeFillShade="A6"/>
            <w:hideMark/>
          </w:tcPr>
          <w:p w:rsidR="00813D4C" w:rsidRPr="002F2957" w:rsidRDefault="00813D4C" w:rsidP="00813D4C">
            <w:pPr>
              <w:rPr>
                <w:rFonts w:asciiTheme="minorHAnsi" w:eastAsia="Times New Roman" w:hAnsiTheme="minorHAnsi"/>
                <w:sz w:val="20"/>
                <w:szCs w:val="20"/>
              </w:rPr>
            </w:pPr>
          </w:p>
        </w:tc>
        <w:tc>
          <w:tcPr>
            <w:tcW w:w="1710" w:type="dxa"/>
            <w:noWrap/>
            <w:hideMark/>
          </w:tcPr>
          <w:p w:rsidR="00813D4C" w:rsidRPr="002F2957" w:rsidRDefault="00813D4C" w:rsidP="00813D4C">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sidRPr="002F2957">
              <w:rPr>
                <w:rFonts w:asciiTheme="minorHAnsi" w:eastAsia="Times New Roman" w:hAnsiTheme="minorHAnsi"/>
                <w:sz w:val="20"/>
                <w:szCs w:val="20"/>
              </w:rPr>
              <w:t># Agree</w:t>
            </w:r>
          </w:p>
        </w:tc>
        <w:tc>
          <w:tcPr>
            <w:tcW w:w="1080" w:type="dxa"/>
            <w:noWrap/>
            <w:vAlign w:val="center"/>
          </w:tcPr>
          <w:p w:rsidR="00813D4C" w:rsidRPr="002F2957" w:rsidRDefault="00730575" w:rsidP="00813D4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19</w:t>
            </w:r>
          </w:p>
        </w:tc>
        <w:tc>
          <w:tcPr>
            <w:tcW w:w="1170" w:type="dxa"/>
            <w:noWrap/>
            <w:vAlign w:val="center"/>
          </w:tcPr>
          <w:p w:rsidR="00813D4C" w:rsidRPr="002F2957" w:rsidRDefault="00730575" w:rsidP="00813D4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4</w:t>
            </w:r>
          </w:p>
        </w:tc>
        <w:tc>
          <w:tcPr>
            <w:tcW w:w="1170" w:type="dxa"/>
            <w:noWrap/>
            <w:vAlign w:val="center"/>
          </w:tcPr>
          <w:p w:rsidR="00813D4C" w:rsidRPr="002F2957" w:rsidRDefault="00730575" w:rsidP="00813D4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17</w:t>
            </w:r>
          </w:p>
        </w:tc>
        <w:tc>
          <w:tcPr>
            <w:tcW w:w="1080" w:type="dxa"/>
            <w:noWrap/>
            <w:vAlign w:val="center"/>
          </w:tcPr>
          <w:p w:rsidR="00813D4C" w:rsidRPr="002F2957" w:rsidRDefault="00730575" w:rsidP="00813D4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6</w:t>
            </w:r>
          </w:p>
        </w:tc>
        <w:tc>
          <w:tcPr>
            <w:tcW w:w="1080" w:type="dxa"/>
            <w:noWrap/>
            <w:vAlign w:val="center"/>
          </w:tcPr>
          <w:p w:rsidR="00813D4C" w:rsidRPr="002F2957" w:rsidRDefault="00730575" w:rsidP="00813D4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7</w:t>
            </w:r>
          </w:p>
        </w:tc>
        <w:tc>
          <w:tcPr>
            <w:tcW w:w="900" w:type="dxa"/>
            <w:noWrap/>
            <w:vAlign w:val="center"/>
          </w:tcPr>
          <w:p w:rsidR="00813D4C" w:rsidRPr="002F2957" w:rsidRDefault="00730575" w:rsidP="00813D4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44</w:t>
            </w:r>
          </w:p>
        </w:tc>
      </w:tr>
      <w:tr w:rsidR="00813D4C" w:rsidRPr="002F2957" w:rsidTr="00424DFF">
        <w:trPr>
          <w:trHeight w:val="255"/>
        </w:trPr>
        <w:tc>
          <w:tcPr>
            <w:cnfStyle w:val="001000000000" w:firstRow="0" w:lastRow="0" w:firstColumn="1" w:lastColumn="0" w:oddVBand="0" w:evenVBand="0" w:oddHBand="0" w:evenHBand="0" w:firstRowFirstColumn="0" w:firstRowLastColumn="0" w:lastRowFirstColumn="0" w:lastRowLastColumn="0"/>
            <w:tcW w:w="2065" w:type="dxa"/>
            <w:vMerge/>
            <w:shd w:val="clear" w:color="auto" w:fill="A6A6A6" w:themeFill="background1" w:themeFillShade="A6"/>
            <w:hideMark/>
          </w:tcPr>
          <w:p w:rsidR="00813D4C" w:rsidRPr="002F2957" w:rsidRDefault="00813D4C" w:rsidP="00813D4C">
            <w:pPr>
              <w:rPr>
                <w:rFonts w:asciiTheme="minorHAnsi" w:eastAsia="Times New Roman" w:hAnsiTheme="minorHAnsi"/>
                <w:sz w:val="20"/>
                <w:szCs w:val="20"/>
              </w:rPr>
            </w:pPr>
          </w:p>
        </w:tc>
        <w:tc>
          <w:tcPr>
            <w:tcW w:w="1710" w:type="dxa"/>
            <w:noWrap/>
            <w:hideMark/>
          </w:tcPr>
          <w:p w:rsidR="00813D4C" w:rsidRPr="002F2957" w:rsidRDefault="00813D4C" w:rsidP="00813D4C">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sidRPr="002F2957">
              <w:rPr>
                <w:rFonts w:asciiTheme="minorHAnsi" w:eastAsia="Times New Roman" w:hAnsiTheme="minorHAnsi"/>
                <w:sz w:val="20"/>
                <w:szCs w:val="20"/>
              </w:rPr>
              <w:t># Valid Respondents</w:t>
            </w:r>
          </w:p>
        </w:tc>
        <w:tc>
          <w:tcPr>
            <w:tcW w:w="1080" w:type="dxa"/>
            <w:noWrap/>
            <w:vAlign w:val="center"/>
          </w:tcPr>
          <w:p w:rsidR="00813D4C" w:rsidRPr="002F2957" w:rsidRDefault="00730575" w:rsidP="00813D4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19</w:t>
            </w:r>
          </w:p>
        </w:tc>
        <w:tc>
          <w:tcPr>
            <w:tcW w:w="1170" w:type="dxa"/>
            <w:noWrap/>
            <w:vAlign w:val="center"/>
          </w:tcPr>
          <w:p w:rsidR="00813D4C" w:rsidRPr="002F2957" w:rsidRDefault="00730575" w:rsidP="00813D4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6</w:t>
            </w:r>
          </w:p>
        </w:tc>
        <w:tc>
          <w:tcPr>
            <w:tcW w:w="1170" w:type="dxa"/>
            <w:noWrap/>
            <w:vAlign w:val="center"/>
          </w:tcPr>
          <w:p w:rsidR="00813D4C" w:rsidRPr="002F2957" w:rsidRDefault="00730575" w:rsidP="00813D4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17</w:t>
            </w:r>
          </w:p>
        </w:tc>
        <w:tc>
          <w:tcPr>
            <w:tcW w:w="1080" w:type="dxa"/>
            <w:noWrap/>
            <w:vAlign w:val="center"/>
          </w:tcPr>
          <w:p w:rsidR="00813D4C" w:rsidRPr="002F2957" w:rsidRDefault="00730575" w:rsidP="00813D4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8</w:t>
            </w:r>
          </w:p>
        </w:tc>
        <w:tc>
          <w:tcPr>
            <w:tcW w:w="1080" w:type="dxa"/>
            <w:noWrap/>
            <w:vAlign w:val="center"/>
          </w:tcPr>
          <w:p w:rsidR="00813D4C" w:rsidRPr="002F2957" w:rsidRDefault="00730575" w:rsidP="00813D4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7</w:t>
            </w:r>
          </w:p>
        </w:tc>
        <w:tc>
          <w:tcPr>
            <w:tcW w:w="900" w:type="dxa"/>
            <w:noWrap/>
            <w:vAlign w:val="center"/>
          </w:tcPr>
          <w:p w:rsidR="00813D4C" w:rsidRPr="002F2957" w:rsidRDefault="00730575" w:rsidP="00813D4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45</w:t>
            </w:r>
          </w:p>
        </w:tc>
      </w:tr>
      <w:tr w:rsidR="00813D4C" w:rsidRPr="002F2957" w:rsidTr="00424DFF">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065" w:type="dxa"/>
            <w:vMerge w:val="restart"/>
            <w:shd w:val="clear" w:color="auto" w:fill="A6A6A6" w:themeFill="background1" w:themeFillShade="A6"/>
            <w:hideMark/>
          </w:tcPr>
          <w:p w:rsidR="00813D4C" w:rsidRPr="002F2957" w:rsidRDefault="00813D4C" w:rsidP="00813D4C">
            <w:pPr>
              <w:rPr>
                <w:rFonts w:asciiTheme="minorHAnsi" w:eastAsia="Times New Roman" w:hAnsiTheme="minorHAnsi"/>
                <w:sz w:val="20"/>
                <w:szCs w:val="20"/>
              </w:rPr>
            </w:pPr>
            <w:r w:rsidRPr="002F2957">
              <w:rPr>
                <w:rFonts w:asciiTheme="minorHAnsi" w:eastAsia="Times New Roman" w:hAnsiTheme="minorHAnsi"/>
                <w:sz w:val="20"/>
                <w:szCs w:val="20"/>
              </w:rPr>
              <w:t>3. I helped to choose my child's treatment goals.</w:t>
            </w:r>
          </w:p>
        </w:tc>
        <w:tc>
          <w:tcPr>
            <w:tcW w:w="1710" w:type="dxa"/>
            <w:noWrap/>
            <w:hideMark/>
          </w:tcPr>
          <w:p w:rsidR="00813D4C" w:rsidRPr="002F2957" w:rsidRDefault="00813D4C" w:rsidP="00813D4C">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sidRPr="002F2957">
              <w:rPr>
                <w:rFonts w:asciiTheme="minorHAnsi" w:eastAsia="Times New Roman" w:hAnsiTheme="minorHAnsi"/>
                <w:sz w:val="20"/>
                <w:szCs w:val="20"/>
              </w:rPr>
              <w:t>% Agreement</w:t>
            </w:r>
          </w:p>
        </w:tc>
        <w:tc>
          <w:tcPr>
            <w:tcW w:w="1080" w:type="dxa"/>
            <w:noWrap/>
            <w:vAlign w:val="center"/>
          </w:tcPr>
          <w:p w:rsidR="00813D4C" w:rsidRPr="002F2957" w:rsidRDefault="00730575" w:rsidP="00813D4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95%</w:t>
            </w:r>
          </w:p>
        </w:tc>
        <w:tc>
          <w:tcPr>
            <w:tcW w:w="1170" w:type="dxa"/>
            <w:noWrap/>
            <w:vAlign w:val="center"/>
          </w:tcPr>
          <w:p w:rsidR="00813D4C" w:rsidRPr="002F2957" w:rsidRDefault="00730575" w:rsidP="00813D4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100%</w:t>
            </w:r>
          </w:p>
        </w:tc>
        <w:tc>
          <w:tcPr>
            <w:tcW w:w="1170" w:type="dxa"/>
            <w:noWrap/>
            <w:vAlign w:val="center"/>
          </w:tcPr>
          <w:p w:rsidR="00813D4C" w:rsidRPr="002F2957" w:rsidRDefault="00730575" w:rsidP="00813D4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82%</w:t>
            </w:r>
          </w:p>
        </w:tc>
        <w:tc>
          <w:tcPr>
            <w:tcW w:w="1080" w:type="dxa"/>
            <w:noWrap/>
            <w:vAlign w:val="center"/>
          </w:tcPr>
          <w:p w:rsidR="00813D4C" w:rsidRPr="002F2957" w:rsidRDefault="00730575" w:rsidP="00813D4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100%</w:t>
            </w:r>
          </w:p>
        </w:tc>
        <w:tc>
          <w:tcPr>
            <w:tcW w:w="1080" w:type="dxa"/>
            <w:noWrap/>
            <w:vAlign w:val="center"/>
          </w:tcPr>
          <w:p w:rsidR="00813D4C" w:rsidRPr="002F2957" w:rsidRDefault="00730575" w:rsidP="00813D4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100%</w:t>
            </w:r>
          </w:p>
        </w:tc>
        <w:tc>
          <w:tcPr>
            <w:tcW w:w="900" w:type="dxa"/>
            <w:noWrap/>
            <w:vAlign w:val="center"/>
          </w:tcPr>
          <w:p w:rsidR="00813D4C" w:rsidRPr="002F2957" w:rsidRDefault="00730575" w:rsidP="00813D4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98%</w:t>
            </w:r>
          </w:p>
        </w:tc>
      </w:tr>
      <w:tr w:rsidR="00813D4C" w:rsidRPr="002F2957" w:rsidTr="00424DFF">
        <w:trPr>
          <w:trHeight w:val="255"/>
        </w:trPr>
        <w:tc>
          <w:tcPr>
            <w:cnfStyle w:val="001000000000" w:firstRow="0" w:lastRow="0" w:firstColumn="1" w:lastColumn="0" w:oddVBand="0" w:evenVBand="0" w:oddHBand="0" w:evenHBand="0" w:firstRowFirstColumn="0" w:firstRowLastColumn="0" w:lastRowFirstColumn="0" w:lastRowLastColumn="0"/>
            <w:tcW w:w="2065" w:type="dxa"/>
            <w:vMerge/>
            <w:shd w:val="clear" w:color="auto" w:fill="A6A6A6" w:themeFill="background1" w:themeFillShade="A6"/>
            <w:hideMark/>
          </w:tcPr>
          <w:p w:rsidR="00813D4C" w:rsidRPr="002F2957" w:rsidRDefault="00813D4C" w:rsidP="00813D4C">
            <w:pPr>
              <w:rPr>
                <w:rFonts w:asciiTheme="minorHAnsi" w:eastAsia="Times New Roman" w:hAnsiTheme="minorHAnsi"/>
                <w:sz w:val="20"/>
                <w:szCs w:val="20"/>
              </w:rPr>
            </w:pPr>
          </w:p>
        </w:tc>
        <w:tc>
          <w:tcPr>
            <w:tcW w:w="1710" w:type="dxa"/>
            <w:noWrap/>
            <w:hideMark/>
          </w:tcPr>
          <w:p w:rsidR="00813D4C" w:rsidRPr="002F2957" w:rsidRDefault="00813D4C" w:rsidP="00813D4C">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sidRPr="002F2957">
              <w:rPr>
                <w:rFonts w:asciiTheme="minorHAnsi" w:eastAsia="Times New Roman" w:hAnsiTheme="minorHAnsi"/>
                <w:sz w:val="20"/>
                <w:szCs w:val="20"/>
              </w:rPr>
              <w:t># Agree</w:t>
            </w:r>
          </w:p>
        </w:tc>
        <w:tc>
          <w:tcPr>
            <w:tcW w:w="1080" w:type="dxa"/>
            <w:noWrap/>
            <w:vAlign w:val="center"/>
          </w:tcPr>
          <w:p w:rsidR="00813D4C" w:rsidRPr="002F2957" w:rsidRDefault="00730575" w:rsidP="00813D4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18</w:t>
            </w:r>
          </w:p>
        </w:tc>
        <w:tc>
          <w:tcPr>
            <w:tcW w:w="1170" w:type="dxa"/>
            <w:noWrap/>
            <w:vAlign w:val="center"/>
          </w:tcPr>
          <w:p w:rsidR="00813D4C" w:rsidRPr="002F2957" w:rsidRDefault="00730575" w:rsidP="00813D4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6</w:t>
            </w:r>
          </w:p>
        </w:tc>
        <w:tc>
          <w:tcPr>
            <w:tcW w:w="1170" w:type="dxa"/>
            <w:noWrap/>
            <w:vAlign w:val="center"/>
          </w:tcPr>
          <w:p w:rsidR="00813D4C" w:rsidRPr="002F2957" w:rsidRDefault="00730575" w:rsidP="00813D4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14</w:t>
            </w:r>
          </w:p>
        </w:tc>
        <w:tc>
          <w:tcPr>
            <w:tcW w:w="1080" w:type="dxa"/>
            <w:noWrap/>
            <w:vAlign w:val="center"/>
          </w:tcPr>
          <w:p w:rsidR="00813D4C" w:rsidRPr="002F2957" w:rsidRDefault="00730575" w:rsidP="00813D4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8</w:t>
            </w:r>
          </w:p>
        </w:tc>
        <w:tc>
          <w:tcPr>
            <w:tcW w:w="1080" w:type="dxa"/>
            <w:noWrap/>
            <w:vAlign w:val="center"/>
          </w:tcPr>
          <w:p w:rsidR="00813D4C" w:rsidRPr="002F2957" w:rsidRDefault="00730575" w:rsidP="00813D4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7</w:t>
            </w:r>
          </w:p>
        </w:tc>
        <w:tc>
          <w:tcPr>
            <w:tcW w:w="900" w:type="dxa"/>
            <w:noWrap/>
            <w:vAlign w:val="center"/>
          </w:tcPr>
          <w:p w:rsidR="00813D4C" w:rsidRPr="002F2957" w:rsidRDefault="00730575" w:rsidP="00813D4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44</w:t>
            </w:r>
          </w:p>
        </w:tc>
      </w:tr>
      <w:tr w:rsidR="00813D4C" w:rsidRPr="002F2957" w:rsidTr="00424DFF">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065" w:type="dxa"/>
            <w:vMerge/>
            <w:shd w:val="clear" w:color="auto" w:fill="A6A6A6" w:themeFill="background1" w:themeFillShade="A6"/>
            <w:hideMark/>
          </w:tcPr>
          <w:p w:rsidR="00813D4C" w:rsidRPr="002F2957" w:rsidRDefault="00813D4C" w:rsidP="00813D4C">
            <w:pPr>
              <w:rPr>
                <w:rFonts w:asciiTheme="minorHAnsi" w:eastAsia="Times New Roman" w:hAnsiTheme="minorHAnsi"/>
                <w:sz w:val="20"/>
                <w:szCs w:val="20"/>
              </w:rPr>
            </w:pPr>
          </w:p>
        </w:tc>
        <w:tc>
          <w:tcPr>
            <w:tcW w:w="1710" w:type="dxa"/>
            <w:noWrap/>
            <w:hideMark/>
          </w:tcPr>
          <w:p w:rsidR="00813D4C" w:rsidRPr="002F2957" w:rsidRDefault="00813D4C" w:rsidP="00813D4C">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sidRPr="002F2957">
              <w:rPr>
                <w:rFonts w:asciiTheme="minorHAnsi" w:eastAsia="Times New Roman" w:hAnsiTheme="minorHAnsi"/>
                <w:sz w:val="20"/>
                <w:szCs w:val="20"/>
              </w:rPr>
              <w:t># Valid Respondents</w:t>
            </w:r>
          </w:p>
        </w:tc>
        <w:tc>
          <w:tcPr>
            <w:tcW w:w="1080" w:type="dxa"/>
            <w:noWrap/>
            <w:vAlign w:val="center"/>
          </w:tcPr>
          <w:p w:rsidR="00813D4C" w:rsidRPr="002F2957" w:rsidRDefault="00730575" w:rsidP="00813D4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19</w:t>
            </w:r>
          </w:p>
        </w:tc>
        <w:tc>
          <w:tcPr>
            <w:tcW w:w="1170" w:type="dxa"/>
            <w:noWrap/>
            <w:vAlign w:val="center"/>
          </w:tcPr>
          <w:p w:rsidR="00813D4C" w:rsidRPr="002F2957" w:rsidRDefault="00730575" w:rsidP="00813D4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6</w:t>
            </w:r>
          </w:p>
        </w:tc>
        <w:tc>
          <w:tcPr>
            <w:tcW w:w="1170" w:type="dxa"/>
            <w:noWrap/>
            <w:vAlign w:val="center"/>
          </w:tcPr>
          <w:p w:rsidR="00813D4C" w:rsidRPr="002F2957" w:rsidRDefault="00730575" w:rsidP="00813D4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17</w:t>
            </w:r>
          </w:p>
        </w:tc>
        <w:tc>
          <w:tcPr>
            <w:tcW w:w="1080" w:type="dxa"/>
            <w:noWrap/>
            <w:vAlign w:val="center"/>
          </w:tcPr>
          <w:p w:rsidR="00813D4C" w:rsidRPr="002F2957" w:rsidRDefault="00730575" w:rsidP="00813D4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8</w:t>
            </w:r>
          </w:p>
        </w:tc>
        <w:tc>
          <w:tcPr>
            <w:tcW w:w="1080" w:type="dxa"/>
            <w:noWrap/>
            <w:vAlign w:val="center"/>
          </w:tcPr>
          <w:p w:rsidR="00813D4C" w:rsidRPr="002F2957" w:rsidRDefault="00730575" w:rsidP="00813D4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7</w:t>
            </w:r>
          </w:p>
        </w:tc>
        <w:tc>
          <w:tcPr>
            <w:tcW w:w="900" w:type="dxa"/>
            <w:noWrap/>
            <w:vAlign w:val="center"/>
          </w:tcPr>
          <w:p w:rsidR="00813D4C" w:rsidRPr="002F2957" w:rsidRDefault="00730575" w:rsidP="00813D4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45</w:t>
            </w:r>
          </w:p>
        </w:tc>
      </w:tr>
      <w:tr w:rsidR="00813D4C" w:rsidRPr="002F2957" w:rsidTr="00424DFF">
        <w:trPr>
          <w:trHeight w:val="255"/>
        </w:trPr>
        <w:tc>
          <w:tcPr>
            <w:cnfStyle w:val="001000000000" w:firstRow="0" w:lastRow="0" w:firstColumn="1" w:lastColumn="0" w:oddVBand="0" w:evenVBand="0" w:oddHBand="0" w:evenHBand="0" w:firstRowFirstColumn="0" w:firstRowLastColumn="0" w:lastRowFirstColumn="0" w:lastRowLastColumn="0"/>
            <w:tcW w:w="2065" w:type="dxa"/>
            <w:shd w:val="clear" w:color="auto" w:fill="A6A6A6" w:themeFill="background1" w:themeFillShade="A6"/>
          </w:tcPr>
          <w:p w:rsidR="00813D4C" w:rsidRPr="00001CD2" w:rsidRDefault="00813D4C" w:rsidP="00813D4C">
            <w:pPr>
              <w:rPr>
                <w:rFonts w:asciiTheme="minorHAnsi" w:eastAsia="Times New Roman" w:hAnsiTheme="minorHAnsi"/>
                <w:b w:val="0"/>
                <w:bCs w:val="0"/>
                <w:szCs w:val="24"/>
              </w:rPr>
            </w:pPr>
            <w:r w:rsidRPr="00001CD2">
              <w:rPr>
                <w:rFonts w:asciiTheme="minorHAnsi" w:eastAsia="Times New Roman" w:hAnsiTheme="minorHAnsi"/>
                <w:b w:val="0"/>
                <w:bCs w:val="0"/>
                <w:szCs w:val="24"/>
              </w:rPr>
              <w:t>Attachment A</w:t>
            </w:r>
          </w:p>
          <w:p w:rsidR="00813D4C" w:rsidRPr="00001CD2" w:rsidRDefault="00813D4C" w:rsidP="00813D4C">
            <w:pPr>
              <w:rPr>
                <w:rFonts w:asciiTheme="minorHAnsi" w:eastAsia="Times New Roman" w:hAnsiTheme="minorHAnsi"/>
                <w:b w:val="0"/>
                <w:bCs w:val="0"/>
                <w:szCs w:val="24"/>
              </w:rPr>
            </w:pPr>
            <w:r w:rsidRPr="00001CD2">
              <w:rPr>
                <w:rFonts w:asciiTheme="minorHAnsi" w:eastAsia="Times New Roman" w:hAnsiTheme="minorHAnsi"/>
                <w:b w:val="0"/>
                <w:bCs w:val="0"/>
                <w:szCs w:val="24"/>
              </w:rPr>
              <w:t>Youth Survey</w:t>
            </w:r>
          </w:p>
          <w:p w:rsidR="00813D4C" w:rsidRPr="002F2957" w:rsidRDefault="00813D4C" w:rsidP="00813D4C">
            <w:pPr>
              <w:rPr>
                <w:rFonts w:asciiTheme="minorHAnsi" w:eastAsia="Times New Roman" w:hAnsiTheme="minorHAnsi"/>
                <w:b w:val="0"/>
                <w:bCs w:val="0"/>
                <w:sz w:val="20"/>
                <w:szCs w:val="20"/>
              </w:rPr>
            </w:pPr>
          </w:p>
        </w:tc>
        <w:tc>
          <w:tcPr>
            <w:tcW w:w="1710" w:type="dxa"/>
            <w:shd w:val="clear" w:color="auto" w:fill="A6A6A6" w:themeFill="background1" w:themeFillShade="A6"/>
            <w:noWrap/>
          </w:tcPr>
          <w:p w:rsidR="00813D4C" w:rsidRPr="002F2957" w:rsidRDefault="00813D4C" w:rsidP="00813D4C">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sidRPr="002F2957">
              <w:rPr>
                <w:rFonts w:asciiTheme="minorHAnsi" w:eastAsia="Times New Roman" w:hAnsiTheme="minorHAnsi"/>
                <w:sz w:val="20"/>
                <w:szCs w:val="20"/>
              </w:rPr>
              <w:t> </w:t>
            </w:r>
          </w:p>
        </w:tc>
        <w:tc>
          <w:tcPr>
            <w:tcW w:w="1080" w:type="dxa"/>
            <w:shd w:val="clear" w:color="auto" w:fill="A6A6A6" w:themeFill="background1" w:themeFillShade="A6"/>
            <w:noWrap/>
          </w:tcPr>
          <w:p w:rsidR="00813D4C" w:rsidRPr="002F2957" w:rsidRDefault="00813D4C" w:rsidP="00813D4C">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b/>
                <w:bCs/>
                <w:sz w:val="20"/>
                <w:szCs w:val="20"/>
              </w:rPr>
            </w:pPr>
            <w:r w:rsidRPr="002F2957">
              <w:rPr>
                <w:rFonts w:asciiTheme="minorHAnsi" w:eastAsia="Times New Roman" w:hAnsiTheme="minorHAnsi"/>
                <w:sz w:val="20"/>
                <w:szCs w:val="20"/>
              </w:rPr>
              <w:t>Bay-Arenac HB</w:t>
            </w:r>
          </w:p>
        </w:tc>
        <w:tc>
          <w:tcPr>
            <w:tcW w:w="1170" w:type="dxa"/>
            <w:shd w:val="clear" w:color="auto" w:fill="A6A6A6" w:themeFill="background1" w:themeFillShade="A6"/>
            <w:noWrap/>
          </w:tcPr>
          <w:p w:rsidR="00813D4C" w:rsidRPr="002F2957" w:rsidRDefault="00813D4C" w:rsidP="00813D4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b/>
                <w:bCs/>
                <w:sz w:val="20"/>
                <w:szCs w:val="20"/>
              </w:rPr>
            </w:pPr>
            <w:r w:rsidRPr="002F2957">
              <w:rPr>
                <w:rFonts w:asciiTheme="minorHAnsi" w:eastAsia="Times New Roman" w:hAnsiTheme="minorHAnsi"/>
                <w:sz w:val="20"/>
                <w:szCs w:val="20"/>
              </w:rPr>
              <w:t>Arenac CSM</w:t>
            </w:r>
          </w:p>
        </w:tc>
        <w:tc>
          <w:tcPr>
            <w:tcW w:w="1170" w:type="dxa"/>
            <w:shd w:val="clear" w:color="auto" w:fill="A6A6A6" w:themeFill="background1" w:themeFillShade="A6"/>
            <w:noWrap/>
          </w:tcPr>
          <w:p w:rsidR="00813D4C" w:rsidRPr="002F2957" w:rsidRDefault="00813D4C" w:rsidP="00813D4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b/>
                <w:bCs/>
                <w:sz w:val="20"/>
                <w:szCs w:val="20"/>
              </w:rPr>
            </w:pPr>
            <w:r w:rsidRPr="002F2957">
              <w:rPr>
                <w:rFonts w:asciiTheme="minorHAnsi" w:eastAsia="Times New Roman" w:hAnsiTheme="minorHAnsi"/>
                <w:sz w:val="20"/>
                <w:szCs w:val="20"/>
              </w:rPr>
              <w:t>Arenac  OPT</w:t>
            </w:r>
          </w:p>
        </w:tc>
        <w:tc>
          <w:tcPr>
            <w:tcW w:w="1080" w:type="dxa"/>
            <w:shd w:val="clear" w:color="auto" w:fill="A6A6A6" w:themeFill="background1" w:themeFillShade="A6"/>
            <w:noWrap/>
          </w:tcPr>
          <w:p w:rsidR="00813D4C" w:rsidRDefault="00813D4C" w:rsidP="00813D4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sidRPr="002F2957">
              <w:rPr>
                <w:rFonts w:asciiTheme="minorHAnsi" w:eastAsia="Times New Roman" w:hAnsiTheme="minorHAnsi"/>
                <w:sz w:val="20"/>
                <w:szCs w:val="20"/>
              </w:rPr>
              <w:t>LIST</w:t>
            </w:r>
          </w:p>
          <w:p w:rsidR="00813D4C" w:rsidRPr="001C2FC1" w:rsidRDefault="00813D4C" w:rsidP="00813D4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OPT</w:t>
            </w:r>
          </w:p>
        </w:tc>
        <w:tc>
          <w:tcPr>
            <w:tcW w:w="1080" w:type="dxa"/>
            <w:shd w:val="clear" w:color="auto" w:fill="A6A6A6" w:themeFill="background1" w:themeFillShade="A6"/>
            <w:noWrap/>
          </w:tcPr>
          <w:p w:rsidR="00813D4C" w:rsidRPr="002F2957" w:rsidRDefault="00813D4C" w:rsidP="00813D4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b/>
                <w:bCs/>
                <w:sz w:val="20"/>
                <w:szCs w:val="20"/>
              </w:rPr>
            </w:pPr>
            <w:r w:rsidRPr="002F2957">
              <w:rPr>
                <w:rFonts w:asciiTheme="minorHAnsi" w:eastAsia="Times New Roman" w:hAnsiTheme="minorHAnsi"/>
                <w:sz w:val="20"/>
                <w:szCs w:val="20"/>
              </w:rPr>
              <w:t>MPA   CSM</w:t>
            </w:r>
          </w:p>
        </w:tc>
        <w:tc>
          <w:tcPr>
            <w:tcW w:w="900" w:type="dxa"/>
            <w:shd w:val="clear" w:color="auto" w:fill="A6A6A6" w:themeFill="background1" w:themeFillShade="A6"/>
            <w:noWrap/>
          </w:tcPr>
          <w:p w:rsidR="00813D4C" w:rsidRPr="002F2957" w:rsidRDefault="00813D4C" w:rsidP="00813D4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b/>
                <w:bCs/>
                <w:sz w:val="20"/>
                <w:szCs w:val="20"/>
              </w:rPr>
            </w:pPr>
            <w:r w:rsidRPr="002F2957">
              <w:rPr>
                <w:rFonts w:asciiTheme="minorHAnsi" w:eastAsia="Times New Roman" w:hAnsiTheme="minorHAnsi"/>
                <w:sz w:val="20"/>
                <w:szCs w:val="20"/>
              </w:rPr>
              <w:t>MPA OPT</w:t>
            </w:r>
          </w:p>
        </w:tc>
      </w:tr>
      <w:tr w:rsidR="00813D4C" w:rsidRPr="002F2957" w:rsidTr="00424DFF">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065" w:type="dxa"/>
            <w:vMerge w:val="restart"/>
            <w:shd w:val="clear" w:color="auto" w:fill="A6A6A6" w:themeFill="background1" w:themeFillShade="A6"/>
            <w:hideMark/>
          </w:tcPr>
          <w:p w:rsidR="00813D4C" w:rsidRPr="002F2957" w:rsidRDefault="00813D4C" w:rsidP="00813D4C">
            <w:pPr>
              <w:rPr>
                <w:rFonts w:asciiTheme="minorHAnsi" w:eastAsia="Times New Roman" w:hAnsiTheme="minorHAnsi"/>
                <w:sz w:val="20"/>
                <w:szCs w:val="20"/>
              </w:rPr>
            </w:pPr>
            <w:r w:rsidRPr="002F2957">
              <w:rPr>
                <w:rFonts w:asciiTheme="minorHAnsi" w:eastAsia="Times New Roman" w:hAnsiTheme="minorHAnsi"/>
                <w:sz w:val="20"/>
                <w:szCs w:val="20"/>
              </w:rPr>
              <w:t>6. I participated in my child's treatment.</w:t>
            </w:r>
          </w:p>
        </w:tc>
        <w:tc>
          <w:tcPr>
            <w:tcW w:w="1710" w:type="dxa"/>
            <w:noWrap/>
            <w:hideMark/>
          </w:tcPr>
          <w:p w:rsidR="00813D4C" w:rsidRPr="002F2957" w:rsidRDefault="00813D4C" w:rsidP="00813D4C">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sidRPr="002F2957">
              <w:rPr>
                <w:rFonts w:asciiTheme="minorHAnsi" w:eastAsia="Times New Roman" w:hAnsiTheme="minorHAnsi"/>
                <w:sz w:val="20"/>
                <w:szCs w:val="20"/>
              </w:rPr>
              <w:t>% Agreement</w:t>
            </w:r>
          </w:p>
        </w:tc>
        <w:tc>
          <w:tcPr>
            <w:tcW w:w="1080" w:type="dxa"/>
            <w:noWrap/>
            <w:vAlign w:val="center"/>
          </w:tcPr>
          <w:p w:rsidR="00813D4C" w:rsidRPr="002F2957" w:rsidRDefault="00D02F0D" w:rsidP="00813D4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100%</w:t>
            </w:r>
          </w:p>
        </w:tc>
        <w:tc>
          <w:tcPr>
            <w:tcW w:w="1170" w:type="dxa"/>
            <w:noWrap/>
            <w:vAlign w:val="center"/>
          </w:tcPr>
          <w:p w:rsidR="00813D4C" w:rsidRPr="002F2957" w:rsidRDefault="00D02F0D" w:rsidP="00813D4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83%</w:t>
            </w:r>
          </w:p>
        </w:tc>
        <w:tc>
          <w:tcPr>
            <w:tcW w:w="1170" w:type="dxa"/>
            <w:noWrap/>
            <w:vAlign w:val="center"/>
          </w:tcPr>
          <w:p w:rsidR="00813D4C" w:rsidRPr="002F2957" w:rsidRDefault="00D02F0D" w:rsidP="00813D4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94%</w:t>
            </w:r>
          </w:p>
        </w:tc>
        <w:tc>
          <w:tcPr>
            <w:tcW w:w="1080" w:type="dxa"/>
            <w:noWrap/>
            <w:vAlign w:val="center"/>
          </w:tcPr>
          <w:p w:rsidR="00813D4C" w:rsidRPr="001C1994" w:rsidRDefault="00D02F0D" w:rsidP="00813D4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Cs/>
                <w:sz w:val="20"/>
                <w:szCs w:val="20"/>
              </w:rPr>
            </w:pPr>
            <w:r w:rsidRPr="001C1994">
              <w:rPr>
                <w:rFonts w:asciiTheme="minorHAnsi" w:eastAsia="Times New Roman" w:hAnsiTheme="minorHAnsi"/>
                <w:bCs/>
                <w:sz w:val="20"/>
                <w:szCs w:val="20"/>
              </w:rPr>
              <w:t>88%</w:t>
            </w:r>
          </w:p>
        </w:tc>
        <w:tc>
          <w:tcPr>
            <w:tcW w:w="1080" w:type="dxa"/>
            <w:noWrap/>
            <w:vAlign w:val="center"/>
          </w:tcPr>
          <w:p w:rsidR="00813D4C" w:rsidRPr="002F2957" w:rsidRDefault="00D02F0D" w:rsidP="00813D4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100%</w:t>
            </w:r>
          </w:p>
        </w:tc>
        <w:tc>
          <w:tcPr>
            <w:tcW w:w="900" w:type="dxa"/>
            <w:noWrap/>
            <w:vAlign w:val="center"/>
          </w:tcPr>
          <w:p w:rsidR="00813D4C" w:rsidRPr="002F2957" w:rsidRDefault="00D02F0D" w:rsidP="00813D4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96%</w:t>
            </w:r>
          </w:p>
        </w:tc>
      </w:tr>
      <w:tr w:rsidR="00813D4C" w:rsidRPr="002F2957" w:rsidTr="00424DFF">
        <w:trPr>
          <w:trHeight w:val="278"/>
        </w:trPr>
        <w:tc>
          <w:tcPr>
            <w:cnfStyle w:val="001000000000" w:firstRow="0" w:lastRow="0" w:firstColumn="1" w:lastColumn="0" w:oddVBand="0" w:evenVBand="0" w:oddHBand="0" w:evenHBand="0" w:firstRowFirstColumn="0" w:firstRowLastColumn="0" w:lastRowFirstColumn="0" w:lastRowLastColumn="0"/>
            <w:tcW w:w="2065" w:type="dxa"/>
            <w:vMerge/>
            <w:shd w:val="clear" w:color="auto" w:fill="A6A6A6" w:themeFill="background1" w:themeFillShade="A6"/>
            <w:hideMark/>
          </w:tcPr>
          <w:p w:rsidR="00813D4C" w:rsidRPr="002F2957" w:rsidRDefault="00813D4C" w:rsidP="00813D4C">
            <w:pPr>
              <w:rPr>
                <w:rFonts w:asciiTheme="minorHAnsi" w:eastAsia="Times New Roman" w:hAnsiTheme="minorHAnsi"/>
                <w:sz w:val="20"/>
                <w:szCs w:val="20"/>
              </w:rPr>
            </w:pPr>
          </w:p>
        </w:tc>
        <w:tc>
          <w:tcPr>
            <w:tcW w:w="1710" w:type="dxa"/>
            <w:noWrap/>
            <w:hideMark/>
          </w:tcPr>
          <w:p w:rsidR="00813D4C" w:rsidRPr="002F2957" w:rsidRDefault="00813D4C" w:rsidP="00813D4C">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sidRPr="002F2957">
              <w:rPr>
                <w:rFonts w:asciiTheme="minorHAnsi" w:eastAsia="Times New Roman" w:hAnsiTheme="minorHAnsi"/>
                <w:sz w:val="20"/>
                <w:szCs w:val="20"/>
              </w:rPr>
              <w:t># Agree</w:t>
            </w:r>
          </w:p>
        </w:tc>
        <w:tc>
          <w:tcPr>
            <w:tcW w:w="1080" w:type="dxa"/>
            <w:noWrap/>
            <w:vAlign w:val="center"/>
          </w:tcPr>
          <w:p w:rsidR="00813D4C" w:rsidRPr="002F2957" w:rsidRDefault="00D02F0D" w:rsidP="00813D4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19</w:t>
            </w:r>
          </w:p>
        </w:tc>
        <w:tc>
          <w:tcPr>
            <w:tcW w:w="1170" w:type="dxa"/>
            <w:noWrap/>
            <w:vAlign w:val="center"/>
          </w:tcPr>
          <w:p w:rsidR="00813D4C" w:rsidRPr="002F2957" w:rsidRDefault="00D02F0D" w:rsidP="00813D4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5</w:t>
            </w:r>
          </w:p>
        </w:tc>
        <w:tc>
          <w:tcPr>
            <w:tcW w:w="1170" w:type="dxa"/>
            <w:noWrap/>
            <w:vAlign w:val="center"/>
          </w:tcPr>
          <w:p w:rsidR="00813D4C" w:rsidRPr="002F2957" w:rsidRDefault="00D02F0D" w:rsidP="00813D4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16</w:t>
            </w:r>
          </w:p>
        </w:tc>
        <w:tc>
          <w:tcPr>
            <w:tcW w:w="1080" w:type="dxa"/>
            <w:noWrap/>
            <w:vAlign w:val="center"/>
          </w:tcPr>
          <w:p w:rsidR="00813D4C" w:rsidRPr="002F2957" w:rsidRDefault="00D02F0D" w:rsidP="00813D4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7</w:t>
            </w:r>
          </w:p>
        </w:tc>
        <w:tc>
          <w:tcPr>
            <w:tcW w:w="1080" w:type="dxa"/>
            <w:noWrap/>
            <w:vAlign w:val="center"/>
          </w:tcPr>
          <w:p w:rsidR="00813D4C" w:rsidRPr="002F2957" w:rsidRDefault="00D02F0D" w:rsidP="00813D4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7</w:t>
            </w:r>
          </w:p>
        </w:tc>
        <w:tc>
          <w:tcPr>
            <w:tcW w:w="900" w:type="dxa"/>
            <w:noWrap/>
            <w:vAlign w:val="center"/>
          </w:tcPr>
          <w:p w:rsidR="00813D4C" w:rsidRPr="002F2957" w:rsidRDefault="00D02F0D" w:rsidP="00813D4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43</w:t>
            </w:r>
          </w:p>
        </w:tc>
      </w:tr>
      <w:tr w:rsidR="00813D4C" w:rsidRPr="002F2957" w:rsidTr="00424DFF">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065" w:type="dxa"/>
            <w:vMerge/>
            <w:shd w:val="clear" w:color="auto" w:fill="A6A6A6" w:themeFill="background1" w:themeFillShade="A6"/>
            <w:hideMark/>
          </w:tcPr>
          <w:p w:rsidR="00813D4C" w:rsidRPr="002F2957" w:rsidRDefault="00813D4C" w:rsidP="00813D4C">
            <w:pPr>
              <w:rPr>
                <w:rFonts w:asciiTheme="minorHAnsi" w:eastAsia="Times New Roman" w:hAnsiTheme="minorHAnsi"/>
                <w:sz w:val="20"/>
                <w:szCs w:val="20"/>
              </w:rPr>
            </w:pPr>
          </w:p>
        </w:tc>
        <w:tc>
          <w:tcPr>
            <w:tcW w:w="1710" w:type="dxa"/>
            <w:noWrap/>
            <w:hideMark/>
          </w:tcPr>
          <w:p w:rsidR="00813D4C" w:rsidRPr="002F2957" w:rsidRDefault="00813D4C" w:rsidP="00813D4C">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sidRPr="002F2957">
              <w:rPr>
                <w:rFonts w:asciiTheme="minorHAnsi" w:eastAsia="Times New Roman" w:hAnsiTheme="minorHAnsi"/>
                <w:sz w:val="20"/>
                <w:szCs w:val="20"/>
              </w:rPr>
              <w:t># Valid Respondents</w:t>
            </w:r>
          </w:p>
        </w:tc>
        <w:tc>
          <w:tcPr>
            <w:tcW w:w="1080" w:type="dxa"/>
            <w:noWrap/>
            <w:vAlign w:val="center"/>
          </w:tcPr>
          <w:p w:rsidR="00813D4C" w:rsidRPr="002F2957" w:rsidRDefault="00D02F0D" w:rsidP="00813D4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19</w:t>
            </w:r>
          </w:p>
        </w:tc>
        <w:tc>
          <w:tcPr>
            <w:tcW w:w="1170" w:type="dxa"/>
            <w:noWrap/>
            <w:vAlign w:val="center"/>
          </w:tcPr>
          <w:p w:rsidR="00813D4C" w:rsidRPr="002F2957" w:rsidRDefault="00D02F0D" w:rsidP="00813D4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6</w:t>
            </w:r>
          </w:p>
        </w:tc>
        <w:tc>
          <w:tcPr>
            <w:tcW w:w="1170" w:type="dxa"/>
            <w:noWrap/>
            <w:vAlign w:val="center"/>
          </w:tcPr>
          <w:p w:rsidR="00813D4C" w:rsidRPr="002F2957" w:rsidRDefault="00D02F0D" w:rsidP="00813D4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17</w:t>
            </w:r>
          </w:p>
        </w:tc>
        <w:tc>
          <w:tcPr>
            <w:tcW w:w="1080" w:type="dxa"/>
            <w:noWrap/>
            <w:vAlign w:val="center"/>
          </w:tcPr>
          <w:p w:rsidR="00813D4C" w:rsidRPr="002F2957" w:rsidRDefault="00D02F0D" w:rsidP="00813D4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8</w:t>
            </w:r>
          </w:p>
        </w:tc>
        <w:tc>
          <w:tcPr>
            <w:tcW w:w="1080" w:type="dxa"/>
            <w:noWrap/>
            <w:vAlign w:val="center"/>
          </w:tcPr>
          <w:p w:rsidR="00813D4C" w:rsidRPr="002F2957" w:rsidRDefault="00D02F0D" w:rsidP="00813D4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7</w:t>
            </w:r>
          </w:p>
        </w:tc>
        <w:tc>
          <w:tcPr>
            <w:tcW w:w="900" w:type="dxa"/>
            <w:noWrap/>
            <w:vAlign w:val="center"/>
          </w:tcPr>
          <w:p w:rsidR="00813D4C" w:rsidRPr="002F2957" w:rsidRDefault="00D02F0D" w:rsidP="00813D4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45</w:t>
            </w:r>
          </w:p>
        </w:tc>
      </w:tr>
      <w:tr w:rsidR="00813D4C" w:rsidRPr="002F2957" w:rsidTr="00424DFF">
        <w:trPr>
          <w:trHeight w:val="255"/>
        </w:trPr>
        <w:tc>
          <w:tcPr>
            <w:cnfStyle w:val="001000000000" w:firstRow="0" w:lastRow="0" w:firstColumn="1" w:lastColumn="0" w:oddVBand="0" w:evenVBand="0" w:oddHBand="0" w:evenHBand="0" w:firstRowFirstColumn="0" w:firstRowLastColumn="0" w:lastRowFirstColumn="0" w:lastRowLastColumn="0"/>
            <w:tcW w:w="2065" w:type="dxa"/>
            <w:shd w:val="clear" w:color="auto" w:fill="A6A6A6" w:themeFill="background1" w:themeFillShade="A6"/>
            <w:hideMark/>
          </w:tcPr>
          <w:p w:rsidR="00813D4C" w:rsidRPr="002F2957" w:rsidRDefault="00813D4C" w:rsidP="00813D4C">
            <w:pPr>
              <w:rPr>
                <w:rFonts w:asciiTheme="minorHAnsi" w:eastAsia="Times New Roman" w:hAnsiTheme="minorHAnsi"/>
                <w:b w:val="0"/>
                <w:bCs w:val="0"/>
                <w:color w:val="000000"/>
                <w:sz w:val="20"/>
                <w:szCs w:val="20"/>
              </w:rPr>
            </w:pPr>
            <w:r w:rsidRPr="002F2957">
              <w:rPr>
                <w:rFonts w:asciiTheme="minorHAnsi" w:eastAsia="Times New Roman" w:hAnsiTheme="minorHAnsi"/>
                <w:b w:val="0"/>
                <w:bCs w:val="0"/>
                <w:color w:val="000000"/>
                <w:sz w:val="20"/>
                <w:szCs w:val="20"/>
              </w:rPr>
              <w:t>Perception of Outcome of Services</w:t>
            </w:r>
          </w:p>
        </w:tc>
        <w:tc>
          <w:tcPr>
            <w:tcW w:w="1710" w:type="dxa"/>
            <w:noWrap/>
            <w:hideMark/>
          </w:tcPr>
          <w:p w:rsidR="00813D4C" w:rsidRPr="002F2957" w:rsidRDefault="00813D4C" w:rsidP="00813D4C">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b/>
                <w:bCs/>
                <w:sz w:val="20"/>
                <w:szCs w:val="20"/>
              </w:rPr>
            </w:pPr>
            <w:r w:rsidRPr="002F2957">
              <w:rPr>
                <w:rFonts w:asciiTheme="minorHAnsi" w:eastAsia="Times New Roman" w:hAnsiTheme="minorHAnsi"/>
                <w:b/>
                <w:bCs/>
                <w:sz w:val="20"/>
                <w:szCs w:val="20"/>
              </w:rPr>
              <w:t>Domain Average %</w:t>
            </w:r>
          </w:p>
        </w:tc>
        <w:tc>
          <w:tcPr>
            <w:tcW w:w="1080" w:type="dxa"/>
            <w:noWrap/>
            <w:vAlign w:val="center"/>
          </w:tcPr>
          <w:p w:rsidR="00813D4C" w:rsidRPr="002F2957" w:rsidRDefault="00D02F0D" w:rsidP="00813D4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b/>
                <w:bCs/>
                <w:sz w:val="20"/>
                <w:szCs w:val="20"/>
              </w:rPr>
            </w:pPr>
            <w:r>
              <w:rPr>
                <w:rFonts w:asciiTheme="minorHAnsi" w:eastAsia="Times New Roman" w:hAnsiTheme="minorHAnsi"/>
                <w:b/>
                <w:bCs/>
                <w:sz w:val="20"/>
                <w:szCs w:val="20"/>
              </w:rPr>
              <w:t>72%</w:t>
            </w:r>
          </w:p>
        </w:tc>
        <w:tc>
          <w:tcPr>
            <w:tcW w:w="1170" w:type="dxa"/>
            <w:noWrap/>
            <w:vAlign w:val="center"/>
          </w:tcPr>
          <w:p w:rsidR="00813D4C" w:rsidRPr="002F2957" w:rsidRDefault="00D02F0D" w:rsidP="00813D4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b/>
                <w:bCs/>
                <w:sz w:val="20"/>
                <w:szCs w:val="20"/>
              </w:rPr>
            </w:pPr>
            <w:r>
              <w:rPr>
                <w:rFonts w:asciiTheme="minorHAnsi" w:eastAsia="Times New Roman" w:hAnsiTheme="minorHAnsi"/>
                <w:b/>
                <w:bCs/>
                <w:sz w:val="20"/>
                <w:szCs w:val="20"/>
              </w:rPr>
              <w:t>40%</w:t>
            </w:r>
          </w:p>
        </w:tc>
        <w:tc>
          <w:tcPr>
            <w:tcW w:w="1170" w:type="dxa"/>
            <w:noWrap/>
            <w:vAlign w:val="center"/>
          </w:tcPr>
          <w:p w:rsidR="00813D4C" w:rsidRPr="002F2957" w:rsidRDefault="00D02F0D" w:rsidP="00813D4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b/>
                <w:bCs/>
                <w:sz w:val="20"/>
                <w:szCs w:val="20"/>
              </w:rPr>
            </w:pPr>
            <w:r>
              <w:rPr>
                <w:rFonts w:asciiTheme="minorHAnsi" w:eastAsia="Times New Roman" w:hAnsiTheme="minorHAnsi"/>
                <w:b/>
                <w:bCs/>
                <w:sz w:val="20"/>
                <w:szCs w:val="20"/>
              </w:rPr>
              <w:t>60%</w:t>
            </w:r>
          </w:p>
        </w:tc>
        <w:tc>
          <w:tcPr>
            <w:tcW w:w="1080" w:type="dxa"/>
            <w:noWrap/>
            <w:vAlign w:val="center"/>
          </w:tcPr>
          <w:p w:rsidR="00813D4C" w:rsidRPr="00D02F0D" w:rsidRDefault="00D02F0D" w:rsidP="00813D4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b/>
                <w:sz w:val="20"/>
                <w:szCs w:val="20"/>
              </w:rPr>
            </w:pPr>
            <w:r w:rsidRPr="00D02F0D">
              <w:rPr>
                <w:rFonts w:asciiTheme="minorHAnsi" w:eastAsia="Times New Roman" w:hAnsiTheme="minorHAnsi"/>
                <w:b/>
                <w:sz w:val="20"/>
                <w:szCs w:val="20"/>
              </w:rPr>
              <w:t>63%</w:t>
            </w:r>
          </w:p>
        </w:tc>
        <w:tc>
          <w:tcPr>
            <w:tcW w:w="1080" w:type="dxa"/>
            <w:noWrap/>
            <w:vAlign w:val="center"/>
          </w:tcPr>
          <w:p w:rsidR="00813D4C" w:rsidRPr="002F2957" w:rsidRDefault="00D02F0D" w:rsidP="00813D4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b/>
                <w:bCs/>
                <w:sz w:val="20"/>
                <w:szCs w:val="20"/>
              </w:rPr>
            </w:pPr>
            <w:r>
              <w:rPr>
                <w:rFonts w:asciiTheme="minorHAnsi" w:eastAsia="Times New Roman" w:hAnsiTheme="minorHAnsi"/>
                <w:b/>
                <w:bCs/>
                <w:sz w:val="20"/>
                <w:szCs w:val="20"/>
              </w:rPr>
              <w:t>50%</w:t>
            </w:r>
          </w:p>
        </w:tc>
        <w:tc>
          <w:tcPr>
            <w:tcW w:w="900" w:type="dxa"/>
            <w:noWrap/>
            <w:vAlign w:val="center"/>
          </w:tcPr>
          <w:p w:rsidR="00813D4C" w:rsidRPr="002F2957" w:rsidRDefault="00D02F0D" w:rsidP="00813D4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b/>
                <w:bCs/>
                <w:sz w:val="20"/>
                <w:szCs w:val="20"/>
              </w:rPr>
            </w:pPr>
            <w:r>
              <w:rPr>
                <w:rFonts w:asciiTheme="minorHAnsi" w:eastAsia="Times New Roman" w:hAnsiTheme="minorHAnsi"/>
                <w:b/>
                <w:bCs/>
                <w:sz w:val="20"/>
                <w:szCs w:val="20"/>
              </w:rPr>
              <w:t>66%</w:t>
            </w:r>
          </w:p>
        </w:tc>
      </w:tr>
      <w:tr w:rsidR="00813D4C" w:rsidRPr="002F2957" w:rsidTr="00424DFF">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065" w:type="dxa"/>
            <w:vMerge w:val="restart"/>
            <w:shd w:val="clear" w:color="auto" w:fill="A6A6A6" w:themeFill="background1" w:themeFillShade="A6"/>
            <w:hideMark/>
          </w:tcPr>
          <w:p w:rsidR="00813D4C" w:rsidRPr="002F2957" w:rsidRDefault="00813D4C" w:rsidP="00813D4C">
            <w:pPr>
              <w:rPr>
                <w:rFonts w:asciiTheme="minorHAnsi" w:eastAsia="Times New Roman" w:hAnsiTheme="minorHAnsi"/>
                <w:sz w:val="20"/>
                <w:szCs w:val="20"/>
              </w:rPr>
            </w:pPr>
            <w:r w:rsidRPr="002F2957">
              <w:rPr>
                <w:rFonts w:asciiTheme="minorHAnsi" w:eastAsia="Times New Roman" w:hAnsiTheme="minorHAnsi"/>
                <w:sz w:val="20"/>
                <w:szCs w:val="20"/>
              </w:rPr>
              <w:t>16. My child is better at handling daily life.</w:t>
            </w:r>
          </w:p>
        </w:tc>
        <w:tc>
          <w:tcPr>
            <w:tcW w:w="1710" w:type="dxa"/>
            <w:noWrap/>
            <w:hideMark/>
          </w:tcPr>
          <w:p w:rsidR="00813D4C" w:rsidRPr="002F2957" w:rsidRDefault="00813D4C" w:rsidP="00813D4C">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sidRPr="002F2957">
              <w:rPr>
                <w:rFonts w:asciiTheme="minorHAnsi" w:eastAsia="Times New Roman" w:hAnsiTheme="minorHAnsi"/>
                <w:sz w:val="20"/>
                <w:szCs w:val="20"/>
              </w:rPr>
              <w:t>% Agreement</w:t>
            </w:r>
          </w:p>
        </w:tc>
        <w:tc>
          <w:tcPr>
            <w:tcW w:w="1080" w:type="dxa"/>
            <w:noWrap/>
            <w:vAlign w:val="center"/>
          </w:tcPr>
          <w:p w:rsidR="00813D4C" w:rsidRPr="004E13FA" w:rsidRDefault="00D02F0D" w:rsidP="00813D4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FF0000"/>
                <w:sz w:val="20"/>
                <w:szCs w:val="20"/>
              </w:rPr>
            </w:pPr>
            <w:r w:rsidRPr="004E13FA">
              <w:rPr>
                <w:rFonts w:asciiTheme="minorHAnsi" w:eastAsia="Times New Roman" w:hAnsiTheme="minorHAnsi"/>
                <w:color w:val="FF0000"/>
                <w:sz w:val="20"/>
                <w:szCs w:val="20"/>
              </w:rPr>
              <w:t>72%</w:t>
            </w:r>
          </w:p>
        </w:tc>
        <w:tc>
          <w:tcPr>
            <w:tcW w:w="1170" w:type="dxa"/>
            <w:noWrap/>
            <w:vAlign w:val="center"/>
          </w:tcPr>
          <w:p w:rsidR="00813D4C" w:rsidRPr="004E13FA" w:rsidRDefault="00D02F0D" w:rsidP="00813D4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FF0000"/>
                <w:sz w:val="20"/>
                <w:szCs w:val="20"/>
              </w:rPr>
            </w:pPr>
            <w:r w:rsidRPr="004E13FA">
              <w:rPr>
                <w:rFonts w:asciiTheme="minorHAnsi" w:eastAsia="Times New Roman" w:hAnsiTheme="minorHAnsi"/>
                <w:color w:val="FF0000"/>
                <w:sz w:val="20"/>
                <w:szCs w:val="20"/>
              </w:rPr>
              <w:t>40%</w:t>
            </w:r>
          </w:p>
        </w:tc>
        <w:tc>
          <w:tcPr>
            <w:tcW w:w="1170" w:type="dxa"/>
            <w:noWrap/>
            <w:vAlign w:val="center"/>
          </w:tcPr>
          <w:p w:rsidR="00813D4C" w:rsidRPr="004E13FA" w:rsidRDefault="00D02F0D" w:rsidP="00813D4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FF0000"/>
                <w:sz w:val="20"/>
                <w:szCs w:val="20"/>
              </w:rPr>
            </w:pPr>
            <w:r w:rsidRPr="004E13FA">
              <w:rPr>
                <w:rFonts w:asciiTheme="minorHAnsi" w:eastAsia="Times New Roman" w:hAnsiTheme="minorHAnsi"/>
                <w:color w:val="FF0000"/>
                <w:sz w:val="20"/>
                <w:szCs w:val="20"/>
              </w:rPr>
              <w:t>60%</w:t>
            </w:r>
          </w:p>
        </w:tc>
        <w:tc>
          <w:tcPr>
            <w:tcW w:w="1080" w:type="dxa"/>
            <w:noWrap/>
            <w:vAlign w:val="center"/>
          </w:tcPr>
          <w:p w:rsidR="00813D4C" w:rsidRPr="004E13FA" w:rsidRDefault="00D02F0D" w:rsidP="00813D4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FF0000"/>
                <w:sz w:val="20"/>
                <w:szCs w:val="20"/>
              </w:rPr>
            </w:pPr>
            <w:r w:rsidRPr="004E13FA">
              <w:rPr>
                <w:rFonts w:asciiTheme="minorHAnsi" w:eastAsia="Times New Roman" w:hAnsiTheme="minorHAnsi"/>
                <w:color w:val="FF0000"/>
                <w:sz w:val="20"/>
                <w:szCs w:val="20"/>
              </w:rPr>
              <w:t>75%</w:t>
            </w:r>
          </w:p>
        </w:tc>
        <w:tc>
          <w:tcPr>
            <w:tcW w:w="1080" w:type="dxa"/>
            <w:noWrap/>
            <w:vAlign w:val="center"/>
          </w:tcPr>
          <w:p w:rsidR="00813D4C" w:rsidRPr="004E13FA" w:rsidRDefault="00D02F0D" w:rsidP="00813D4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FF0000"/>
                <w:sz w:val="20"/>
                <w:szCs w:val="20"/>
              </w:rPr>
            </w:pPr>
            <w:r w:rsidRPr="004E13FA">
              <w:rPr>
                <w:rFonts w:asciiTheme="minorHAnsi" w:eastAsia="Times New Roman" w:hAnsiTheme="minorHAnsi"/>
                <w:color w:val="FF0000"/>
                <w:sz w:val="20"/>
                <w:szCs w:val="20"/>
              </w:rPr>
              <w:t>33%</w:t>
            </w:r>
          </w:p>
        </w:tc>
        <w:tc>
          <w:tcPr>
            <w:tcW w:w="900" w:type="dxa"/>
            <w:noWrap/>
            <w:vAlign w:val="center"/>
          </w:tcPr>
          <w:p w:rsidR="00813D4C" w:rsidRPr="004E13FA" w:rsidRDefault="00D02F0D" w:rsidP="00813D4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FF0000"/>
                <w:sz w:val="20"/>
                <w:szCs w:val="20"/>
              </w:rPr>
            </w:pPr>
            <w:r w:rsidRPr="004E13FA">
              <w:rPr>
                <w:rFonts w:asciiTheme="minorHAnsi" w:eastAsia="Times New Roman" w:hAnsiTheme="minorHAnsi"/>
                <w:color w:val="FF0000"/>
                <w:sz w:val="20"/>
                <w:szCs w:val="20"/>
              </w:rPr>
              <w:t>77%</w:t>
            </w:r>
          </w:p>
        </w:tc>
      </w:tr>
      <w:tr w:rsidR="00813D4C" w:rsidRPr="002F2957" w:rsidTr="00424DFF">
        <w:trPr>
          <w:trHeight w:val="255"/>
        </w:trPr>
        <w:tc>
          <w:tcPr>
            <w:cnfStyle w:val="001000000000" w:firstRow="0" w:lastRow="0" w:firstColumn="1" w:lastColumn="0" w:oddVBand="0" w:evenVBand="0" w:oddHBand="0" w:evenHBand="0" w:firstRowFirstColumn="0" w:firstRowLastColumn="0" w:lastRowFirstColumn="0" w:lastRowLastColumn="0"/>
            <w:tcW w:w="2065" w:type="dxa"/>
            <w:vMerge/>
            <w:shd w:val="clear" w:color="auto" w:fill="A6A6A6" w:themeFill="background1" w:themeFillShade="A6"/>
            <w:hideMark/>
          </w:tcPr>
          <w:p w:rsidR="00813D4C" w:rsidRPr="002F2957" w:rsidRDefault="00813D4C" w:rsidP="00813D4C">
            <w:pPr>
              <w:rPr>
                <w:rFonts w:asciiTheme="minorHAnsi" w:eastAsia="Times New Roman" w:hAnsiTheme="minorHAnsi"/>
                <w:sz w:val="20"/>
                <w:szCs w:val="20"/>
              </w:rPr>
            </w:pPr>
          </w:p>
        </w:tc>
        <w:tc>
          <w:tcPr>
            <w:tcW w:w="1710" w:type="dxa"/>
            <w:noWrap/>
            <w:hideMark/>
          </w:tcPr>
          <w:p w:rsidR="00813D4C" w:rsidRPr="002F2957" w:rsidRDefault="00813D4C" w:rsidP="00813D4C">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sidRPr="002F2957">
              <w:rPr>
                <w:rFonts w:asciiTheme="minorHAnsi" w:eastAsia="Times New Roman" w:hAnsiTheme="minorHAnsi"/>
                <w:sz w:val="20"/>
                <w:szCs w:val="20"/>
              </w:rPr>
              <w:t># Agree</w:t>
            </w:r>
          </w:p>
        </w:tc>
        <w:tc>
          <w:tcPr>
            <w:tcW w:w="1080" w:type="dxa"/>
            <w:noWrap/>
            <w:vAlign w:val="center"/>
          </w:tcPr>
          <w:p w:rsidR="00813D4C" w:rsidRPr="002F2957" w:rsidRDefault="004D3CDF" w:rsidP="00813D4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13</w:t>
            </w:r>
          </w:p>
        </w:tc>
        <w:tc>
          <w:tcPr>
            <w:tcW w:w="1170" w:type="dxa"/>
            <w:noWrap/>
            <w:vAlign w:val="center"/>
          </w:tcPr>
          <w:p w:rsidR="00813D4C" w:rsidRPr="002F2957" w:rsidRDefault="004D3CDF" w:rsidP="00813D4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2</w:t>
            </w:r>
          </w:p>
        </w:tc>
        <w:tc>
          <w:tcPr>
            <w:tcW w:w="1170" w:type="dxa"/>
            <w:noWrap/>
            <w:vAlign w:val="center"/>
          </w:tcPr>
          <w:p w:rsidR="00813D4C" w:rsidRPr="002F2957" w:rsidRDefault="004D3CDF" w:rsidP="00813D4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9</w:t>
            </w:r>
          </w:p>
        </w:tc>
        <w:tc>
          <w:tcPr>
            <w:tcW w:w="1080" w:type="dxa"/>
            <w:noWrap/>
            <w:vAlign w:val="center"/>
          </w:tcPr>
          <w:p w:rsidR="00813D4C" w:rsidRPr="002F2957" w:rsidRDefault="004D3CDF" w:rsidP="00813D4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6</w:t>
            </w:r>
          </w:p>
        </w:tc>
        <w:tc>
          <w:tcPr>
            <w:tcW w:w="1080" w:type="dxa"/>
            <w:noWrap/>
            <w:vAlign w:val="center"/>
          </w:tcPr>
          <w:p w:rsidR="00813D4C" w:rsidRPr="002F2957" w:rsidRDefault="004D3CDF" w:rsidP="00813D4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2</w:t>
            </w:r>
          </w:p>
        </w:tc>
        <w:tc>
          <w:tcPr>
            <w:tcW w:w="900" w:type="dxa"/>
            <w:noWrap/>
            <w:vAlign w:val="center"/>
          </w:tcPr>
          <w:p w:rsidR="00813D4C" w:rsidRPr="002F2957" w:rsidRDefault="004D3CDF" w:rsidP="00813D4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34</w:t>
            </w:r>
          </w:p>
        </w:tc>
      </w:tr>
      <w:tr w:rsidR="00813D4C" w:rsidRPr="002F2957" w:rsidTr="00424DFF">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065" w:type="dxa"/>
            <w:vMerge/>
            <w:shd w:val="clear" w:color="auto" w:fill="A6A6A6" w:themeFill="background1" w:themeFillShade="A6"/>
            <w:hideMark/>
          </w:tcPr>
          <w:p w:rsidR="00813D4C" w:rsidRPr="002F2957" w:rsidRDefault="00813D4C" w:rsidP="00813D4C">
            <w:pPr>
              <w:rPr>
                <w:rFonts w:asciiTheme="minorHAnsi" w:eastAsia="Times New Roman" w:hAnsiTheme="minorHAnsi"/>
                <w:sz w:val="20"/>
                <w:szCs w:val="20"/>
              </w:rPr>
            </w:pPr>
          </w:p>
        </w:tc>
        <w:tc>
          <w:tcPr>
            <w:tcW w:w="1710" w:type="dxa"/>
            <w:noWrap/>
            <w:hideMark/>
          </w:tcPr>
          <w:p w:rsidR="00813D4C" w:rsidRPr="002F2957" w:rsidRDefault="00813D4C" w:rsidP="00813D4C">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sidRPr="002F2957">
              <w:rPr>
                <w:rFonts w:asciiTheme="minorHAnsi" w:eastAsia="Times New Roman" w:hAnsiTheme="minorHAnsi"/>
                <w:sz w:val="20"/>
                <w:szCs w:val="20"/>
              </w:rPr>
              <w:t># Valid Respondents</w:t>
            </w:r>
          </w:p>
        </w:tc>
        <w:tc>
          <w:tcPr>
            <w:tcW w:w="1080" w:type="dxa"/>
            <w:noWrap/>
            <w:vAlign w:val="center"/>
          </w:tcPr>
          <w:p w:rsidR="00813D4C" w:rsidRPr="002F2957" w:rsidRDefault="004D3CDF" w:rsidP="00813D4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18</w:t>
            </w:r>
          </w:p>
        </w:tc>
        <w:tc>
          <w:tcPr>
            <w:tcW w:w="1170" w:type="dxa"/>
            <w:noWrap/>
            <w:vAlign w:val="center"/>
          </w:tcPr>
          <w:p w:rsidR="00813D4C" w:rsidRPr="002F2957" w:rsidRDefault="004D3CDF" w:rsidP="00813D4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5</w:t>
            </w:r>
          </w:p>
        </w:tc>
        <w:tc>
          <w:tcPr>
            <w:tcW w:w="1170" w:type="dxa"/>
            <w:noWrap/>
            <w:vAlign w:val="center"/>
          </w:tcPr>
          <w:p w:rsidR="00813D4C" w:rsidRPr="002F2957" w:rsidRDefault="004D3CDF" w:rsidP="00813D4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15</w:t>
            </w:r>
          </w:p>
        </w:tc>
        <w:tc>
          <w:tcPr>
            <w:tcW w:w="1080" w:type="dxa"/>
            <w:noWrap/>
            <w:vAlign w:val="center"/>
          </w:tcPr>
          <w:p w:rsidR="00813D4C" w:rsidRPr="002F2957" w:rsidRDefault="004D3CDF" w:rsidP="00813D4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8</w:t>
            </w:r>
          </w:p>
        </w:tc>
        <w:tc>
          <w:tcPr>
            <w:tcW w:w="1080" w:type="dxa"/>
            <w:noWrap/>
            <w:vAlign w:val="center"/>
          </w:tcPr>
          <w:p w:rsidR="00813D4C" w:rsidRPr="002F2957" w:rsidRDefault="004D3CDF" w:rsidP="00813D4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6</w:t>
            </w:r>
          </w:p>
        </w:tc>
        <w:tc>
          <w:tcPr>
            <w:tcW w:w="900" w:type="dxa"/>
            <w:noWrap/>
            <w:vAlign w:val="center"/>
          </w:tcPr>
          <w:p w:rsidR="00813D4C" w:rsidRPr="002F2957" w:rsidRDefault="004D3CDF" w:rsidP="00813D4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44</w:t>
            </w:r>
          </w:p>
        </w:tc>
      </w:tr>
      <w:tr w:rsidR="00813D4C" w:rsidRPr="002F2957" w:rsidTr="00424DFF">
        <w:trPr>
          <w:trHeight w:val="255"/>
        </w:trPr>
        <w:tc>
          <w:tcPr>
            <w:cnfStyle w:val="001000000000" w:firstRow="0" w:lastRow="0" w:firstColumn="1" w:lastColumn="0" w:oddVBand="0" w:evenVBand="0" w:oddHBand="0" w:evenHBand="0" w:firstRowFirstColumn="0" w:firstRowLastColumn="0" w:lastRowFirstColumn="0" w:lastRowLastColumn="0"/>
            <w:tcW w:w="2065" w:type="dxa"/>
            <w:vMerge w:val="restart"/>
            <w:shd w:val="clear" w:color="auto" w:fill="A6A6A6" w:themeFill="background1" w:themeFillShade="A6"/>
            <w:hideMark/>
          </w:tcPr>
          <w:p w:rsidR="00813D4C" w:rsidRPr="002F2957" w:rsidRDefault="00813D4C" w:rsidP="00813D4C">
            <w:pPr>
              <w:rPr>
                <w:rFonts w:asciiTheme="minorHAnsi" w:eastAsia="Times New Roman" w:hAnsiTheme="minorHAnsi"/>
                <w:sz w:val="20"/>
                <w:szCs w:val="20"/>
              </w:rPr>
            </w:pPr>
            <w:r w:rsidRPr="002F2957">
              <w:rPr>
                <w:rFonts w:asciiTheme="minorHAnsi" w:eastAsia="Times New Roman" w:hAnsiTheme="minorHAnsi"/>
                <w:sz w:val="20"/>
                <w:szCs w:val="20"/>
              </w:rPr>
              <w:t>17. My child gets along better with family.</w:t>
            </w:r>
          </w:p>
        </w:tc>
        <w:tc>
          <w:tcPr>
            <w:tcW w:w="1710" w:type="dxa"/>
            <w:noWrap/>
            <w:hideMark/>
          </w:tcPr>
          <w:p w:rsidR="00813D4C" w:rsidRPr="002F2957" w:rsidRDefault="00813D4C" w:rsidP="00813D4C">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sidRPr="002F2957">
              <w:rPr>
                <w:rFonts w:asciiTheme="minorHAnsi" w:eastAsia="Times New Roman" w:hAnsiTheme="minorHAnsi"/>
                <w:sz w:val="20"/>
                <w:szCs w:val="20"/>
              </w:rPr>
              <w:t>% Agreement</w:t>
            </w:r>
          </w:p>
        </w:tc>
        <w:tc>
          <w:tcPr>
            <w:tcW w:w="1080" w:type="dxa"/>
            <w:noWrap/>
            <w:vAlign w:val="center"/>
          </w:tcPr>
          <w:p w:rsidR="00813D4C" w:rsidRPr="002C6DC1" w:rsidRDefault="004D3CDF" w:rsidP="00813D4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FF0000"/>
                <w:sz w:val="20"/>
                <w:szCs w:val="20"/>
              </w:rPr>
            </w:pPr>
            <w:r w:rsidRPr="002C6DC1">
              <w:rPr>
                <w:rFonts w:asciiTheme="minorHAnsi" w:eastAsia="Times New Roman" w:hAnsiTheme="minorHAnsi"/>
                <w:color w:val="FF0000"/>
                <w:sz w:val="20"/>
                <w:szCs w:val="20"/>
              </w:rPr>
              <w:t>72%</w:t>
            </w:r>
          </w:p>
        </w:tc>
        <w:tc>
          <w:tcPr>
            <w:tcW w:w="1170" w:type="dxa"/>
            <w:noWrap/>
            <w:vAlign w:val="center"/>
          </w:tcPr>
          <w:p w:rsidR="00813D4C" w:rsidRPr="002C6DC1" w:rsidRDefault="004D3CDF" w:rsidP="00813D4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FF0000"/>
                <w:sz w:val="20"/>
                <w:szCs w:val="20"/>
              </w:rPr>
            </w:pPr>
            <w:r w:rsidRPr="002C6DC1">
              <w:rPr>
                <w:rFonts w:asciiTheme="minorHAnsi" w:eastAsia="Times New Roman" w:hAnsiTheme="minorHAnsi"/>
                <w:color w:val="FF0000"/>
                <w:sz w:val="20"/>
                <w:szCs w:val="20"/>
              </w:rPr>
              <w:t>4</w:t>
            </w:r>
            <w:r w:rsidR="004E13FA" w:rsidRPr="002C6DC1">
              <w:rPr>
                <w:rFonts w:asciiTheme="minorHAnsi" w:eastAsia="Times New Roman" w:hAnsiTheme="minorHAnsi"/>
                <w:color w:val="FF0000"/>
                <w:sz w:val="20"/>
                <w:szCs w:val="20"/>
              </w:rPr>
              <w:t>0</w:t>
            </w:r>
            <w:r w:rsidRPr="002C6DC1">
              <w:rPr>
                <w:rFonts w:asciiTheme="minorHAnsi" w:eastAsia="Times New Roman" w:hAnsiTheme="minorHAnsi"/>
                <w:color w:val="FF0000"/>
                <w:sz w:val="20"/>
                <w:szCs w:val="20"/>
              </w:rPr>
              <w:t>%</w:t>
            </w:r>
          </w:p>
        </w:tc>
        <w:tc>
          <w:tcPr>
            <w:tcW w:w="1170" w:type="dxa"/>
            <w:noWrap/>
            <w:vAlign w:val="center"/>
          </w:tcPr>
          <w:p w:rsidR="00813D4C" w:rsidRPr="002C6DC1" w:rsidRDefault="004D3CDF" w:rsidP="00813D4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FF0000"/>
                <w:sz w:val="20"/>
                <w:szCs w:val="20"/>
              </w:rPr>
            </w:pPr>
            <w:r w:rsidRPr="002C6DC1">
              <w:rPr>
                <w:rFonts w:asciiTheme="minorHAnsi" w:eastAsia="Times New Roman" w:hAnsiTheme="minorHAnsi"/>
                <w:color w:val="FF0000"/>
                <w:sz w:val="20"/>
                <w:szCs w:val="20"/>
              </w:rPr>
              <w:t>47%</w:t>
            </w:r>
          </w:p>
        </w:tc>
        <w:tc>
          <w:tcPr>
            <w:tcW w:w="1080" w:type="dxa"/>
            <w:noWrap/>
            <w:vAlign w:val="center"/>
          </w:tcPr>
          <w:p w:rsidR="00813D4C" w:rsidRPr="002C6DC1" w:rsidRDefault="004D3CDF" w:rsidP="00813D4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FF0000"/>
                <w:sz w:val="20"/>
                <w:szCs w:val="20"/>
              </w:rPr>
            </w:pPr>
            <w:r w:rsidRPr="002C6DC1">
              <w:rPr>
                <w:rFonts w:asciiTheme="minorHAnsi" w:eastAsia="Times New Roman" w:hAnsiTheme="minorHAnsi"/>
                <w:color w:val="FF0000"/>
                <w:sz w:val="20"/>
                <w:szCs w:val="20"/>
              </w:rPr>
              <w:t>63%</w:t>
            </w:r>
          </w:p>
        </w:tc>
        <w:tc>
          <w:tcPr>
            <w:tcW w:w="1080" w:type="dxa"/>
            <w:noWrap/>
            <w:vAlign w:val="center"/>
          </w:tcPr>
          <w:p w:rsidR="00813D4C" w:rsidRPr="002C6DC1" w:rsidRDefault="004D3CDF" w:rsidP="00813D4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FF0000"/>
                <w:sz w:val="20"/>
                <w:szCs w:val="20"/>
              </w:rPr>
            </w:pPr>
            <w:r w:rsidRPr="002C6DC1">
              <w:rPr>
                <w:rFonts w:asciiTheme="minorHAnsi" w:eastAsia="Times New Roman" w:hAnsiTheme="minorHAnsi"/>
                <w:color w:val="FF0000"/>
                <w:sz w:val="20"/>
                <w:szCs w:val="20"/>
              </w:rPr>
              <w:t>67%</w:t>
            </w:r>
          </w:p>
        </w:tc>
        <w:tc>
          <w:tcPr>
            <w:tcW w:w="900" w:type="dxa"/>
            <w:noWrap/>
            <w:vAlign w:val="center"/>
          </w:tcPr>
          <w:p w:rsidR="00813D4C" w:rsidRPr="002C6DC1" w:rsidRDefault="004D3CDF" w:rsidP="00813D4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FF0000"/>
                <w:sz w:val="20"/>
                <w:szCs w:val="20"/>
              </w:rPr>
            </w:pPr>
            <w:r w:rsidRPr="002C6DC1">
              <w:rPr>
                <w:rFonts w:asciiTheme="minorHAnsi" w:eastAsia="Times New Roman" w:hAnsiTheme="minorHAnsi"/>
                <w:color w:val="FF0000"/>
                <w:sz w:val="20"/>
                <w:szCs w:val="20"/>
              </w:rPr>
              <w:t>73%</w:t>
            </w:r>
          </w:p>
        </w:tc>
      </w:tr>
      <w:tr w:rsidR="00813D4C" w:rsidRPr="002F2957" w:rsidTr="00424DFF">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065" w:type="dxa"/>
            <w:vMerge/>
            <w:shd w:val="clear" w:color="auto" w:fill="A6A6A6" w:themeFill="background1" w:themeFillShade="A6"/>
            <w:hideMark/>
          </w:tcPr>
          <w:p w:rsidR="00813D4C" w:rsidRPr="002F2957" w:rsidRDefault="00813D4C" w:rsidP="00813D4C">
            <w:pPr>
              <w:rPr>
                <w:rFonts w:asciiTheme="minorHAnsi" w:eastAsia="Times New Roman" w:hAnsiTheme="minorHAnsi"/>
                <w:sz w:val="20"/>
                <w:szCs w:val="20"/>
              </w:rPr>
            </w:pPr>
          </w:p>
        </w:tc>
        <w:tc>
          <w:tcPr>
            <w:tcW w:w="1710" w:type="dxa"/>
            <w:noWrap/>
            <w:hideMark/>
          </w:tcPr>
          <w:p w:rsidR="00813D4C" w:rsidRPr="002F2957" w:rsidRDefault="00813D4C" w:rsidP="00813D4C">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sidRPr="002F2957">
              <w:rPr>
                <w:rFonts w:asciiTheme="minorHAnsi" w:eastAsia="Times New Roman" w:hAnsiTheme="minorHAnsi"/>
                <w:sz w:val="20"/>
                <w:szCs w:val="20"/>
              </w:rPr>
              <w:t># Agree</w:t>
            </w:r>
          </w:p>
        </w:tc>
        <w:tc>
          <w:tcPr>
            <w:tcW w:w="1080" w:type="dxa"/>
            <w:noWrap/>
            <w:vAlign w:val="center"/>
          </w:tcPr>
          <w:p w:rsidR="00813D4C" w:rsidRPr="002F2957" w:rsidRDefault="004D3CDF" w:rsidP="00813D4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13</w:t>
            </w:r>
          </w:p>
        </w:tc>
        <w:tc>
          <w:tcPr>
            <w:tcW w:w="1170" w:type="dxa"/>
            <w:noWrap/>
            <w:vAlign w:val="center"/>
          </w:tcPr>
          <w:p w:rsidR="00813D4C" w:rsidRPr="002F2957" w:rsidRDefault="004D3CDF" w:rsidP="00813D4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2</w:t>
            </w:r>
          </w:p>
        </w:tc>
        <w:tc>
          <w:tcPr>
            <w:tcW w:w="1170" w:type="dxa"/>
            <w:noWrap/>
            <w:vAlign w:val="center"/>
          </w:tcPr>
          <w:p w:rsidR="00813D4C" w:rsidRPr="002F2957" w:rsidRDefault="004D3CDF" w:rsidP="00813D4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7</w:t>
            </w:r>
          </w:p>
        </w:tc>
        <w:tc>
          <w:tcPr>
            <w:tcW w:w="1080" w:type="dxa"/>
            <w:noWrap/>
            <w:vAlign w:val="center"/>
          </w:tcPr>
          <w:p w:rsidR="00813D4C" w:rsidRPr="002F2957" w:rsidRDefault="004D3CDF" w:rsidP="00813D4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5</w:t>
            </w:r>
          </w:p>
        </w:tc>
        <w:tc>
          <w:tcPr>
            <w:tcW w:w="1080" w:type="dxa"/>
            <w:noWrap/>
            <w:vAlign w:val="center"/>
          </w:tcPr>
          <w:p w:rsidR="00813D4C" w:rsidRPr="002F2957" w:rsidRDefault="004D3CDF" w:rsidP="00813D4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4</w:t>
            </w:r>
          </w:p>
        </w:tc>
        <w:tc>
          <w:tcPr>
            <w:tcW w:w="900" w:type="dxa"/>
            <w:noWrap/>
            <w:vAlign w:val="center"/>
          </w:tcPr>
          <w:p w:rsidR="00813D4C" w:rsidRPr="002F2957" w:rsidRDefault="004D3CDF" w:rsidP="00813D4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32</w:t>
            </w:r>
          </w:p>
        </w:tc>
      </w:tr>
      <w:tr w:rsidR="00813D4C" w:rsidRPr="002F2957" w:rsidTr="00424DFF">
        <w:trPr>
          <w:trHeight w:val="255"/>
        </w:trPr>
        <w:tc>
          <w:tcPr>
            <w:cnfStyle w:val="001000000000" w:firstRow="0" w:lastRow="0" w:firstColumn="1" w:lastColumn="0" w:oddVBand="0" w:evenVBand="0" w:oddHBand="0" w:evenHBand="0" w:firstRowFirstColumn="0" w:firstRowLastColumn="0" w:lastRowFirstColumn="0" w:lastRowLastColumn="0"/>
            <w:tcW w:w="2065" w:type="dxa"/>
            <w:vMerge/>
            <w:shd w:val="clear" w:color="auto" w:fill="A6A6A6" w:themeFill="background1" w:themeFillShade="A6"/>
            <w:hideMark/>
          </w:tcPr>
          <w:p w:rsidR="00813D4C" w:rsidRPr="002F2957" w:rsidRDefault="00813D4C" w:rsidP="00813D4C">
            <w:pPr>
              <w:rPr>
                <w:rFonts w:asciiTheme="minorHAnsi" w:eastAsia="Times New Roman" w:hAnsiTheme="minorHAnsi"/>
                <w:sz w:val="20"/>
                <w:szCs w:val="20"/>
              </w:rPr>
            </w:pPr>
          </w:p>
        </w:tc>
        <w:tc>
          <w:tcPr>
            <w:tcW w:w="1710" w:type="dxa"/>
            <w:noWrap/>
            <w:hideMark/>
          </w:tcPr>
          <w:p w:rsidR="00813D4C" w:rsidRPr="002F2957" w:rsidRDefault="00813D4C" w:rsidP="00813D4C">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sidRPr="002F2957">
              <w:rPr>
                <w:rFonts w:asciiTheme="minorHAnsi" w:eastAsia="Times New Roman" w:hAnsiTheme="minorHAnsi"/>
                <w:sz w:val="20"/>
                <w:szCs w:val="20"/>
              </w:rPr>
              <w:t># Valid Respondents</w:t>
            </w:r>
          </w:p>
        </w:tc>
        <w:tc>
          <w:tcPr>
            <w:tcW w:w="1080" w:type="dxa"/>
            <w:noWrap/>
            <w:vAlign w:val="center"/>
          </w:tcPr>
          <w:p w:rsidR="00813D4C" w:rsidRPr="002F2957" w:rsidRDefault="004D3CDF" w:rsidP="00813D4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18</w:t>
            </w:r>
          </w:p>
        </w:tc>
        <w:tc>
          <w:tcPr>
            <w:tcW w:w="1170" w:type="dxa"/>
            <w:noWrap/>
            <w:vAlign w:val="center"/>
          </w:tcPr>
          <w:p w:rsidR="00813D4C" w:rsidRPr="002F2957" w:rsidRDefault="004D3CDF" w:rsidP="00813D4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5</w:t>
            </w:r>
          </w:p>
        </w:tc>
        <w:tc>
          <w:tcPr>
            <w:tcW w:w="1170" w:type="dxa"/>
            <w:noWrap/>
            <w:vAlign w:val="center"/>
          </w:tcPr>
          <w:p w:rsidR="00813D4C" w:rsidRPr="002F2957" w:rsidRDefault="004D3CDF" w:rsidP="00813D4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15</w:t>
            </w:r>
          </w:p>
        </w:tc>
        <w:tc>
          <w:tcPr>
            <w:tcW w:w="1080" w:type="dxa"/>
            <w:noWrap/>
            <w:vAlign w:val="center"/>
          </w:tcPr>
          <w:p w:rsidR="00813D4C" w:rsidRPr="002F2957" w:rsidRDefault="004D3CDF" w:rsidP="00813D4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8</w:t>
            </w:r>
          </w:p>
        </w:tc>
        <w:tc>
          <w:tcPr>
            <w:tcW w:w="1080" w:type="dxa"/>
            <w:noWrap/>
            <w:vAlign w:val="center"/>
          </w:tcPr>
          <w:p w:rsidR="00813D4C" w:rsidRPr="002F2957" w:rsidRDefault="004D3CDF" w:rsidP="00813D4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6</w:t>
            </w:r>
          </w:p>
        </w:tc>
        <w:tc>
          <w:tcPr>
            <w:tcW w:w="900" w:type="dxa"/>
            <w:noWrap/>
            <w:vAlign w:val="center"/>
          </w:tcPr>
          <w:p w:rsidR="00813D4C" w:rsidRPr="002F2957" w:rsidRDefault="004D3CDF" w:rsidP="00813D4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44</w:t>
            </w:r>
          </w:p>
        </w:tc>
      </w:tr>
      <w:tr w:rsidR="00813D4C" w:rsidRPr="002F2957" w:rsidTr="00424DFF">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065" w:type="dxa"/>
            <w:vMerge w:val="restart"/>
            <w:shd w:val="clear" w:color="auto" w:fill="A6A6A6" w:themeFill="background1" w:themeFillShade="A6"/>
            <w:hideMark/>
          </w:tcPr>
          <w:p w:rsidR="00813D4C" w:rsidRPr="002F2957" w:rsidRDefault="00813D4C" w:rsidP="00813D4C">
            <w:pPr>
              <w:rPr>
                <w:rFonts w:asciiTheme="minorHAnsi" w:eastAsia="Times New Roman" w:hAnsiTheme="minorHAnsi"/>
                <w:sz w:val="20"/>
                <w:szCs w:val="20"/>
              </w:rPr>
            </w:pPr>
            <w:r w:rsidRPr="002F2957">
              <w:rPr>
                <w:rFonts w:asciiTheme="minorHAnsi" w:eastAsia="Times New Roman" w:hAnsiTheme="minorHAnsi"/>
                <w:sz w:val="20"/>
                <w:szCs w:val="20"/>
              </w:rPr>
              <w:t>18. My child gets along better with friends and other people.</w:t>
            </w:r>
          </w:p>
        </w:tc>
        <w:tc>
          <w:tcPr>
            <w:tcW w:w="1710" w:type="dxa"/>
            <w:noWrap/>
            <w:hideMark/>
          </w:tcPr>
          <w:p w:rsidR="00813D4C" w:rsidRPr="002F2957" w:rsidRDefault="00813D4C" w:rsidP="00813D4C">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sidRPr="002F2957">
              <w:rPr>
                <w:rFonts w:asciiTheme="minorHAnsi" w:eastAsia="Times New Roman" w:hAnsiTheme="minorHAnsi"/>
                <w:sz w:val="20"/>
                <w:szCs w:val="20"/>
              </w:rPr>
              <w:t>% Agreement</w:t>
            </w:r>
          </w:p>
        </w:tc>
        <w:tc>
          <w:tcPr>
            <w:tcW w:w="1080" w:type="dxa"/>
            <w:noWrap/>
            <w:vAlign w:val="center"/>
          </w:tcPr>
          <w:p w:rsidR="00813D4C" w:rsidRPr="002C6DC1" w:rsidRDefault="008B2AE4" w:rsidP="00813D4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FF0000"/>
                <w:sz w:val="20"/>
                <w:szCs w:val="20"/>
              </w:rPr>
            </w:pPr>
            <w:r w:rsidRPr="002C6DC1">
              <w:rPr>
                <w:rFonts w:asciiTheme="minorHAnsi" w:eastAsia="Times New Roman" w:hAnsiTheme="minorHAnsi"/>
                <w:color w:val="FF0000"/>
                <w:sz w:val="20"/>
                <w:szCs w:val="20"/>
              </w:rPr>
              <w:t>61%</w:t>
            </w:r>
          </w:p>
        </w:tc>
        <w:tc>
          <w:tcPr>
            <w:tcW w:w="1170" w:type="dxa"/>
            <w:noWrap/>
            <w:vAlign w:val="center"/>
          </w:tcPr>
          <w:p w:rsidR="00813D4C" w:rsidRPr="002C6DC1" w:rsidRDefault="008B2AE4" w:rsidP="00813D4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FF0000"/>
                <w:sz w:val="20"/>
                <w:szCs w:val="20"/>
              </w:rPr>
            </w:pPr>
            <w:r w:rsidRPr="002C6DC1">
              <w:rPr>
                <w:rFonts w:asciiTheme="minorHAnsi" w:eastAsia="Times New Roman" w:hAnsiTheme="minorHAnsi"/>
                <w:color w:val="FF0000"/>
                <w:sz w:val="20"/>
                <w:szCs w:val="20"/>
              </w:rPr>
              <w:t>40%</w:t>
            </w:r>
          </w:p>
        </w:tc>
        <w:tc>
          <w:tcPr>
            <w:tcW w:w="1170" w:type="dxa"/>
            <w:noWrap/>
            <w:vAlign w:val="center"/>
          </w:tcPr>
          <w:p w:rsidR="00813D4C" w:rsidRPr="002C6DC1" w:rsidRDefault="008B2AE4" w:rsidP="00813D4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FF0000"/>
                <w:sz w:val="20"/>
                <w:szCs w:val="20"/>
              </w:rPr>
            </w:pPr>
            <w:r w:rsidRPr="002C6DC1">
              <w:rPr>
                <w:rFonts w:asciiTheme="minorHAnsi" w:eastAsia="Times New Roman" w:hAnsiTheme="minorHAnsi"/>
                <w:color w:val="FF0000"/>
                <w:sz w:val="20"/>
                <w:szCs w:val="20"/>
              </w:rPr>
              <w:t>60%</w:t>
            </w:r>
          </w:p>
        </w:tc>
        <w:tc>
          <w:tcPr>
            <w:tcW w:w="1080" w:type="dxa"/>
            <w:noWrap/>
            <w:vAlign w:val="center"/>
          </w:tcPr>
          <w:p w:rsidR="00813D4C" w:rsidRPr="002C6DC1" w:rsidRDefault="008B2AE4" w:rsidP="00813D4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Cs/>
                <w:color w:val="FF0000"/>
                <w:sz w:val="20"/>
                <w:szCs w:val="20"/>
              </w:rPr>
            </w:pPr>
            <w:r w:rsidRPr="002C6DC1">
              <w:rPr>
                <w:rFonts w:asciiTheme="minorHAnsi" w:eastAsia="Times New Roman" w:hAnsiTheme="minorHAnsi"/>
                <w:bCs/>
                <w:color w:val="FF0000"/>
                <w:sz w:val="20"/>
                <w:szCs w:val="20"/>
              </w:rPr>
              <w:t>63%</w:t>
            </w:r>
          </w:p>
        </w:tc>
        <w:tc>
          <w:tcPr>
            <w:tcW w:w="1080" w:type="dxa"/>
            <w:noWrap/>
            <w:vAlign w:val="center"/>
          </w:tcPr>
          <w:p w:rsidR="00813D4C" w:rsidRPr="002C6DC1" w:rsidRDefault="008B2AE4" w:rsidP="00813D4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FF0000"/>
                <w:sz w:val="20"/>
                <w:szCs w:val="20"/>
              </w:rPr>
            </w:pPr>
            <w:r w:rsidRPr="002C6DC1">
              <w:rPr>
                <w:rFonts w:asciiTheme="minorHAnsi" w:eastAsia="Times New Roman" w:hAnsiTheme="minorHAnsi"/>
                <w:color w:val="FF0000"/>
                <w:sz w:val="20"/>
                <w:szCs w:val="20"/>
              </w:rPr>
              <w:t>67%</w:t>
            </w:r>
          </w:p>
        </w:tc>
        <w:tc>
          <w:tcPr>
            <w:tcW w:w="900" w:type="dxa"/>
            <w:noWrap/>
            <w:vAlign w:val="center"/>
          </w:tcPr>
          <w:p w:rsidR="00813D4C" w:rsidRPr="002C6DC1" w:rsidRDefault="008B2AE4" w:rsidP="00813D4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FF0000"/>
                <w:sz w:val="20"/>
                <w:szCs w:val="20"/>
              </w:rPr>
            </w:pPr>
            <w:r w:rsidRPr="002C6DC1">
              <w:rPr>
                <w:rFonts w:asciiTheme="minorHAnsi" w:eastAsia="Times New Roman" w:hAnsiTheme="minorHAnsi"/>
                <w:color w:val="FF0000"/>
                <w:sz w:val="20"/>
                <w:szCs w:val="20"/>
              </w:rPr>
              <w:t>70%</w:t>
            </w:r>
          </w:p>
        </w:tc>
      </w:tr>
      <w:tr w:rsidR="00813D4C" w:rsidRPr="002F2957" w:rsidTr="00424DFF">
        <w:trPr>
          <w:trHeight w:val="255"/>
        </w:trPr>
        <w:tc>
          <w:tcPr>
            <w:cnfStyle w:val="001000000000" w:firstRow="0" w:lastRow="0" w:firstColumn="1" w:lastColumn="0" w:oddVBand="0" w:evenVBand="0" w:oddHBand="0" w:evenHBand="0" w:firstRowFirstColumn="0" w:firstRowLastColumn="0" w:lastRowFirstColumn="0" w:lastRowLastColumn="0"/>
            <w:tcW w:w="2065" w:type="dxa"/>
            <w:vMerge/>
            <w:shd w:val="clear" w:color="auto" w:fill="A6A6A6" w:themeFill="background1" w:themeFillShade="A6"/>
            <w:hideMark/>
          </w:tcPr>
          <w:p w:rsidR="00813D4C" w:rsidRPr="002F2957" w:rsidRDefault="00813D4C" w:rsidP="00813D4C">
            <w:pPr>
              <w:rPr>
                <w:rFonts w:asciiTheme="minorHAnsi" w:eastAsia="Times New Roman" w:hAnsiTheme="minorHAnsi"/>
                <w:sz w:val="20"/>
                <w:szCs w:val="20"/>
              </w:rPr>
            </w:pPr>
          </w:p>
        </w:tc>
        <w:tc>
          <w:tcPr>
            <w:tcW w:w="1710" w:type="dxa"/>
            <w:noWrap/>
            <w:hideMark/>
          </w:tcPr>
          <w:p w:rsidR="00813D4C" w:rsidRPr="002F2957" w:rsidRDefault="00813D4C" w:rsidP="00813D4C">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sidRPr="002F2957">
              <w:rPr>
                <w:rFonts w:asciiTheme="minorHAnsi" w:eastAsia="Times New Roman" w:hAnsiTheme="minorHAnsi"/>
                <w:sz w:val="20"/>
                <w:szCs w:val="20"/>
              </w:rPr>
              <w:t># Agree</w:t>
            </w:r>
          </w:p>
        </w:tc>
        <w:tc>
          <w:tcPr>
            <w:tcW w:w="1080" w:type="dxa"/>
            <w:noWrap/>
            <w:vAlign w:val="center"/>
          </w:tcPr>
          <w:p w:rsidR="00813D4C" w:rsidRPr="002F2957" w:rsidRDefault="008B2AE4" w:rsidP="00813D4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11</w:t>
            </w:r>
          </w:p>
        </w:tc>
        <w:tc>
          <w:tcPr>
            <w:tcW w:w="1170" w:type="dxa"/>
            <w:noWrap/>
            <w:vAlign w:val="center"/>
          </w:tcPr>
          <w:p w:rsidR="00813D4C" w:rsidRPr="002F2957" w:rsidRDefault="008B2AE4" w:rsidP="00813D4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2</w:t>
            </w:r>
          </w:p>
        </w:tc>
        <w:tc>
          <w:tcPr>
            <w:tcW w:w="1170" w:type="dxa"/>
            <w:noWrap/>
            <w:vAlign w:val="center"/>
          </w:tcPr>
          <w:p w:rsidR="00813D4C" w:rsidRPr="002F2957" w:rsidRDefault="008B2AE4" w:rsidP="00813D4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9</w:t>
            </w:r>
          </w:p>
        </w:tc>
        <w:tc>
          <w:tcPr>
            <w:tcW w:w="1080" w:type="dxa"/>
            <w:noWrap/>
            <w:vAlign w:val="center"/>
          </w:tcPr>
          <w:p w:rsidR="00813D4C" w:rsidRPr="002F2957" w:rsidRDefault="008B2AE4" w:rsidP="00813D4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5</w:t>
            </w:r>
          </w:p>
        </w:tc>
        <w:tc>
          <w:tcPr>
            <w:tcW w:w="1080" w:type="dxa"/>
            <w:noWrap/>
            <w:vAlign w:val="center"/>
          </w:tcPr>
          <w:p w:rsidR="00813D4C" w:rsidRPr="002F2957" w:rsidRDefault="008B2AE4" w:rsidP="00813D4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4</w:t>
            </w:r>
          </w:p>
        </w:tc>
        <w:tc>
          <w:tcPr>
            <w:tcW w:w="900" w:type="dxa"/>
            <w:noWrap/>
            <w:vAlign w:val="center"/>
          </w:tcPr>
          <w:p w:rsidR="00813D4C" w:rsidRPr="002F2957" w:rsidRDefault="008B2AE4" w:rsidP="00813D4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31</w:t>
            </w:r>
          </w:p>
        </w:tc>
      </w:tr>
      <w:tr w:rsidR="00813D4C" w:rsidRPr="002F2957" w:rsidTr="00424DFF">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065" w:type="dxa"/>
            <w:vMerge/>
            <w:shd w:val="clear" w:color="auto" w:fill="A6A6A6" w:themeFill="background1" w:themeFillShade="A6"/>
            <w:hideMark/>
          </w:tcPr>
          <w:p w:rsidR="00813D4C" w:rsidRPr="002F2957" w:rsidRDefault="00813D4C" w:rsidP="00813D4C">
            <w:pPr>
              <w:rPr>
                <w:rFonts w:asciiTheme="minorHAnsi" w:eastAsia="Times New Roman" w:hAnsiTheme="minorHAnsi"/>
                <w:sz w:val="20"/>
                <w:szCs w:val="20"/>
              </w:rPr>
            </w:pPr>
          </w:p>
        </w:tc>
        <w:tc>
          <w:tcPr>
            <w:tcW w:w="1710" w:type="dxa"/>
            <w:noWrap/>
            <w:hideMark/>
          </w:tcPr>
          <w:p w:rsidR="00813D4C" w:rsidRPr="002F2957" w:rsidRDefault="00813D4C" w:rsidP="00813D4C">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sidRPr="002F2957">
              <w:rPr>
                <w:rFonts w:asciiTheme="minorHAnsi" w:eastAsia="Times New Roman" w:hAnsiTheme="minorHAnsi"/>
                <w:sz w:val="20"/>
                <w:szCs w:val="20"/>
              </w:rPr>
              <w:t># Valid Respondents</w:t>
            </w:r>
          </w:p>
        </w:tc>
        <w:tc>
          <w:tcPr>
            <w:tcW w:w="1080" w:type="dxa"/>
            <w:noWrap/>
            <w:vAlign w:val="center"/>
          </w:tcPr>
          <w:p w:rsidR="00813D4C" w:rsidRPr="002F2957" w:rsidRDefault="008B2AE4" w:rsidP="00813D4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18</w:t>
            </w:r>
          </w:p>
        </w:tc>
        <w:tc>
          <w:tcPr>
            <w:tcW w:w="1170" w:type="dxa"/>
            <w:noWrap/>
            <w:vAlign w:val="center"/>
          </w:tcPr>
          <w:p w:rsidR="00813D4C" w:rsidRPr="002F2957" w:rsidRDefault="008B2AE4" w:rsidP="00813D4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5</w:t>
            </w:r>
          </w:p>
        </w:tc>
        <w:tc>
          <w:tcPr>
            <w:tcW w:w="1170" w:type="dxa"/>
            <w:noWrap/>
            <w:vAlign w:val="center"/>
          </w:tcPr>
          <w:p w:rsidR="00813D4C" w:rsidRPr="002F2957" w:rsidRDefault="008B2AE4" w:rsidP="00813D4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15</w:t>
            </w:r>
          </w:p>
        </w:tc>
        <w:tc>
          <w:tcPr>
            <w:tcW w:w="1080" w:type="dxa"/>
            <w:noWrap/>
            <w:vAlign w:val="center"/>
          </w:tcPr>
          <w:p w:rsidR="00813D4C" w:rsidRPr="002F2957" w:rsidRDefault="008B2AE4" w:rsidP="00813D4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8</w:t>
            </w:r>
          </w:p>
        </w:tc>
        <w:tc>
          <w:tcPr>
            <w:tcW w:w="1080" w:type="dxa"/>
            <w:noWrap/>
            <w:vAlign w:val="center"/>
          </w:tcPr>
          <w:p w:rsidR="00813D4C" w:rsidRPr="002F2957" w:rsidRDefault="008B2AE4" w:rsidP="00813D4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6</w:t>
            </w:r>
          </w:p>
        </w:tc>
        <w:tc>
          <w:tcPr>
            <w:tcW w:w="900" w:type="dxa"/>
            <w:noWrap/>
            <w:vAlign w:val="center"/>
          </w:tcPr>
          <w:p w:rsidR="00813D4C" w:rsidRPr="002F2957" w:rsidRDefault="008B2AE4" w:rsidP="00813D4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44</w:t>
            </w:r>
          </w:p>
        </w:tc>
      </w:tr>
      <w:tr w:rsidR="00813D4C" w:rsidRPr="002F2957" w:rsidTr="00424DFF">
        <w:trPr>
          <w:trHeight w:val="255"/>
        </w:trPr>
        <w:tc>
          <w:tcPr>
            <w:cnfStyle w:val="001000000000" w:firstRow="0" w:lastRow="0" w:firstColumn="1" w:lastColumn="0" w:oddVBand="0" w:evenVBand="0" w:oddHBand="0" w:evenHBand="0" w:firstRowFirstColumn="0" w:firstRowLastColumn="0" w:lastRowFirstColumn="0" w:lastRowLastColumn="0"/>
            <w:tcW w:w="2065" w:type="dxa"/>
            <w:vMerge w:val="restart"/>
            <w:shd w:val="clear" w:color="auto" w:fill="A6A6A6" w:themeFill="background1" w:themeFillShade="A6"/>
            <w:hideMark/>
          </w:tcPr>
          <w:p w:rsidR="00813D4C" w:rsidRPr="002F2957" w:rsidRDefault="00813D4C" w:rsidP="00813D4C">
            <w:pPr>
              <w:rPr>
                <w:rFonts w:asciiTheme="minorHAnsi" w:eastAsia="Times New Roman" w:hAnsiTheme="minorHAnsi"/>
                <w:sz w:val="20"/>
                <w:szCs w:val="20"/>
              </w:rPr>
            </w:pPr>
            <w:r w:rsidRPr="002F2957">
              <w:rPr>
                <w:rFonts w:asciiTheme="minorHAnsi" w:eastAsia="Times New Roman" w:hAnsiTheme="minorHAnsi"/>
                <w:sz w:val="20"/>
                <w:szCs w:val="20"/>
              </w:rPr>
              <w:t>19. My child is doing better in school and/or work.</w:t>
            </w:r>
          </w:p>
        </w:tc>
        <w:tc>
          <w:tcPr>
            <w:tcW w:w="1710" w:type="dxa"/>
            <w:noWrap/>
            <w:hideMark/>
          </w:tcPr>
          <w:p w:rsidR="00813D4C" w:rsidRPr="002F2957" w:rsidRDefault="00813D4C" w:rsidP="00813D4C">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sidRPr="002F2957">
              <w:rPr>
                <w:rFonts w:asciiTheme="minorHAnsi" w:eastAsia="Times New Roman" w:hAnsiTheme="minorHAnsi"/>
                <w:sz w:val="20"/>
                <w:szCs w:val="20"/>
              </w:rPr>
              <w:t>% Agreement</w:t>
            </w:r>
          </w:p>
        </w:tc>
        <w:tc>
          <w:tcPr>
            <w:tcW w:w="1080" w:type="dxa"/>
            <w:noWrap/>
            <w:vAlign w:val="center"/>
          </w:tcPr>
          <w:p w:rsidR="00813D4C" w:rsidRPr="002F2957" w:rsidRDefault="009D28FF" w:rsidP="00813D4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83%</w:t>
            </w:r>
          </w:p>
        </w:tc>
        <w:tc>
          <w:tcPr>
            <w:tcW w:w="1170" w:type="dxa"/>
            <w:noWrap/>
            <w:vAlign w:val="center"/>
          </w:tcPr>
          <w:p w:rsidR="00813D4C" w:rsidRPr="002F2957" w:rsidRDefault="009D28FF" w:rsidP="00813D4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80%</w:t>
            </w:r>
          </w:p>
        </w:tc>
        <w:tc>
          <w:tcPr>
            <w:tcW w:w="1170" w:type="dxa"/>
            <w:noWrap/>
            <w:vAlign w:val="center"/>
          </w:tcPr>
          <w:p w:rsidR="00813D4C" w:rsidRPr="002C6DC1" w:rsidRDefault="009D28FF" w:rsidP="00813D4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FF0000"/>
                <w:sz w:val="20"/>
                <w:szCs w:val="20"/>
              </w:rPr>
            </w:pPr>
            <w:r w:rsidRPr="002C6DC1">
              <w:rPr>
                <w:rFonts w:asciiTheme="minorHAnsi" w:eastAsia="Times New Roman" w:hAnsiTheme="minorHAnsi"/>
                <w:color w:val="FF0000"/>
                <w:sz w:val="20"/>
                <w:szCs w:val="20"/>
              </w:rPr>
              <w:t>73%</w:t>
            </w:r>
          </w:p>
        </w:tc>
        <w:tc>
          <w:tcPr>
            <w:tcW w:w="1080" w:type="dxa"/>
            <w:noWrap/>
            <w:vAlign w:val="center"/>
          </w:tcPr>
          <w:p w:rsidR="00813D4C" w:rsidRPr="002C6DC1" w:rsidRDefault="009D28FF" w:rsidP="00813D4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FF0000"/>
                <w:sz w:val="20"/>
                <w:szCs w:val="20"/>
              </w:rPr>
            </w:pPr>
            <w:r w:rsidRPr="002C6DC1">
              <w:rPr>
                <w:rFonts w:asciiTheme="minorHAnsi" w:eastAsia="Times New Roman" w:hAnsiTheme="minorHAnsi"/>
                <w:color w:val="FF0000"/>
                <w:sz w:val="20"/>
                <w:szCs w:val="20"/>
              </w:rPr>
              <w:t>75%</w:t>
            </w:r>
          </w:p>
        </w:tc>
        <w:tc>
          <w:tcPr>
            <w:tcW w:w="1080" w:type="dxa"/>
            <w:noWrap/>
            <w:vAlign w:val="center"/>
          </w:tcPr>
          <w:p w:rsidR="00813D4C" w:rsidRPr="002C6DC1" w:rsidRDefault="009D28FF" w:rsidP="00813D4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FF0000"/>
                <w:sz w:val="20"/>
                <w:szCs w:val="20"/>
              </w:rPr>
            </w:pPr>
            <w:r w:rsidRPr="002C6DC1">
              <w:rPr>
                <w:rFonts w:asciiTheme="minorHAnsi" w:eastAsia="Times New Roman" w:hAnsiTheme="minorHAnsi"/>
                <w:color w:val="FF0000"/>
                <w:sz w:val="20"/>
                <w:szCs w:val="20"/>
              </w:rPr>
              <w:t>33%</w:t>
            </w:r>
          </w:p>
        </w:tc>
        <w:tc>
          <w:tcPr>
            <w:tcW w:w="900" w:type="dxa"/>
            <w:noWrap/>
            <w:vAlign w:val="center"/>
          </w:tcPr>
          <w:p w:rsidR="00813D4C" w:rsidRPr="002C6DC1" w:rsidRDefault="009D28FF" w:rsidP="00813D4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FF0000"/>
                <w:sz w:val="20"/>
                <w:szCs w:val="20"/>
              </w:rPr>
            </w:pPr>
            <w:r w:rsidRPr="002C6DC1">
              <w:rPr>
                <w:rFonts w:asciiTheme="minorHAnsi" w:eastAsia="Times New Roman" w:hAnsiTheme="minorHAnsi"/>
                <w:color w:val="FF0000"/>
                <w:sz w:val="20"/>
                <w:szCs w:val="20"/>
              </w:rPr>
              <w:t>73%</w:t>
            </w:r>
          </w:p>
        </w:tc>
      </w:tr>
      <w:tr w:rsidR="00813D4C" w:rsidRPr="002F2957" w:rsidTr="00424DFF">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065" w:type="dxa"/>
            <w:vMerge/>
            <w:shd w:val="clear" w:color="auto" w:fill="A6A6A6" w:themeFill="background1" w:themeFillShade="A6"/>
            <w:hideMark/>
          </w:tcPr>
          <w:p w:rsidR="00813D4C" w:rsidRPr="002F2957" w:rsidRDefault="00813D4C" w:rsidP="00813D4C">
            <w:pPr>
              <w:rPr>
                <w:rFonts w:asciiTheme="minorHAnsi" w:eastAsia="Times New Roman" w:hAnsiTheme="minorHAnsi"/>
                <w:sz w:val="20"/>
                <w:szCs w:val="20"/>
              </w:rPr>
            </w:pPr>
          </w:p>
        </w:tc>
        <w:tc>
          <w:tcPr>
            <w:tcW w:w="1710" w:type="dxa"/>
            <w:noWrap/>
            <w:hideMark/>
          </w:tcPr>
          <w:p w:rsidR="00813D4C" w:rsidRPr="002F2957" w:rsidRDefault="00813D4C" w:rsidP="00813D4C">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sidRPr="002F2957">
              <w:rPr>
                <w:rFonts w:asciiTheme="minorHAnsi" w:eastAsia="Times New Roman" w:hAnsiTheme="minorHAnsi"/>
                <w:sz w:val="20"/>
                <w:szCs w:val="20"/>
              </w:rPr>
              <w:t># Agree</w:t>
            </w:r>
          </w:p>
        </w:tc>
        <w:tc>
          <w:tcPr>
            <w:tcW w:w="1080" w:type="dxa"/>
            <w:noWrap/>
            <w:vAlign w:val="center"/>
          </w:tcPr>
          <w:p w:rsidR="00813D4C" w:rsidRPr="002F2957" w:rsidRDefault="009D28FF" w:rsidP="00813D4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15</w:t>
            </w:r>
          </w:p>
        </w:tc>
        <w:tc>
          <w:tcPr>
            <w:tcW w:w="1170" w:type="dxa"/>
            <w:noWrap/>
            <w:vAlign w:val="center"/>
          </w:tcPr>
          <w:p w:rsidR="00813D4C" w:rsidRPr="002F2957" w:rsidRDefault="009D28FF" w:rsidP="00813D4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4</w:t>
            </w:r>
          </w:p>
        </w:tc>
        <w:tc>
          <w:tcPr>
            <w:tcW w:w="1170" w:type="dxa"/>
            <w:noWrap/>
            <w:vAlign w:val="center"/>
          </w:tcPr>
          <w:p w:rsidR="00813D4C" w:rsidRPr="002F2957" w:rsidRDefault="009D28FF" w:rsidP="00813D4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11</w:t>
            </w:r>
          </w:p>
        </w:tc>
        <w:tc>
          <w:tcPr>
            <w:tcW w:w="1080" w:type="dxa"/>
            <w:noWrap/>
            <w:vAlign w:val="center"/>
          </w:tcPr>
          <w:p w:rsidR="00813D4C" w:rsidRPr="002F2957" w:rsidRDefault="009D28FF" w:rsidP="00813D4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6</w:t>
            </w:r>
          </w:p>
        </w:tc>
        <w:tc>
          <w:tcPr>
            <w:tcW w:w="1080" w:type="dxa"/>
            <w:noWrap/>
            <w:vAlign w:val="center"/>
          </w:tcPr>
          <w:p w:rsidR="00813D4C" w:rsidRPr="002F2957" w:rsidRDefault="009D28FF" w:rsidP="00813D4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2</w:t>
            </w:r>
          </w:p>
        </w:tc>
        <w:tc>
          <w:tcPr>
            <w:tcW w:w="900" w:type="dxa"/>
            <w:noWrap/>
            <w:vAlign w:val="center"/>
          </w:tcPr>
          <w:p w:rsidR="00813D4C" w:rsidRPr="002F2957" w:rsidRDefault="009D28FF" w:rsidP="00813D4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32</w:t>
            </w:r>
          </w:p>
        </w:tc>
      </w:tr>
      <w:tr w:rsidR="00813D4C" w:rsidRPr="002F2957" w:rsidTr="00424DFF">
        <w:trPr>
          <w:trHeight w:val="255"/>
        </w:trPr>
        <w:tc>
          <w:tcPr>
            <w:cnfStyle w:val="001000000000" w:firstRow="0" w:lastRow="0" w:firstColumn="1" w:lastColumn="0" w:oddVBand="0" w:evenVBand="0" w:oddHBand="0" w:evenHBand="0" w:firstRowFirstColumn="0" w:firstRowLastColumn="0" w:lastRowFirstColumn="0" w:lastRowLastColumn="0"/>
            <w:tcW w:w="2065" w:type="dxa"/>
            <w:vMerge/>
            <w:shd w:val="clear" w:color="auto" w:fill="A6A6A6" w:themeFill="background1" w:themeFillShade="A6"/>
            <w:hideMark/>
          </w:tcPr>
          <w:p w:rsidR="00813D4C" w:rsidRPr="002F2957" w:rsidRDefault="00813D4C" w:rsidP="00813D4C">
            <w:pPr>
              <w:rPr>
                <w:rFonts w:asciiTheme="minorHAnsi" w:eastAsia="Times New Roman" w:hAnsiTheme="minorHAnsi"/>
                <w:sz w:val="20"/>
                <w:szCs w:val="20"/>
              </w:rPr>
            </w:pPr>
          </w:p>
        </w:tc>
        <w:tc>
          <w:tcPr>
            <w:tcW w:w="1710" w:type="dxa"/>
            <w:noWrap/>
            <w:hideMark/>
          </w:tcPr>
          <w:p w:rsidR="00813D4C" w:rsidRPr="002F2957" w:rsidRDefault="00813D4C" w:rsidP="00813D4C">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sidRPr="002F2957">
              <w:rPr>
                <w:rFonts w:asciiTheme="minorHAnsi" w:eastAsia="Times New Roman" w:hAnsiTheme="minorHAnsi"/>
                <w:sz w:val="20"/>
                <w:szCs w:val="20"/>
              </w:rPr>
              <w:t># Valid Respondents</w:t>
            </w:r>
          </w:p>
        </w:tc>
        <w:tc>
          <w:tcPr>
            <w:tcW w:w="1080" w:type="dxa"/>
            <w:noWrap/>
            <w:vAlign w:val="center"/>
          </w:tcPr>
          <w:p w:rsidR="00813D4C" w:rsidRPr="002F2957" w:rsidRDefault="009D28FF" w:rsidP="00813D4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18</w:t>
            </w:r>
          </w:p>
        </w:tc>
        <w:tc>
          <w:tcPr>
            <w:tcW w:w="1170" w:type="dxa"/>
            <w:noWrap/>
            <w:vAlign w:val="center"/>
          </w:tcPr>
          <w:p w:rsidR="00813D4C" w:rsidRPr="002F2957" w:rsidRDefault="009D28FF" w:rsidP="00813D4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5</w:t>
            </w:r>
          </w:p>
        </w:tc>
        <w:tc>
          <w:tcPr>
            <w:tcW w:w="1170" w:type="dxa"/>
            <w:noWrap/>
            <w:vAlign w:val="center"/>
          </w:tcPr>
          <w:p w:rsidR="00813D4C" w:rsidRPr="002F2957" w:rsidRDefault="009D28FF" w:rsidP="00813D4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15</w:t>
            </w:r>
          </w:p>
        </w:tc>
        <w:tc>
          <w:tcPr>
            <w:tcW w:w="1080" w:type="dxa"/>
            <w:noWrap/>
            <w:vAlign w:val="center"/>
          </w:tcPr>
          <w:p w:rsidR="00813D4C" w:rsidRPr="002F2957" w:rsidRDefault="009D28FF" w:rsidP="00813D4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8</w:t>
            </w:r>
          </w:p>
        </w:tc>
        <w:tc>
          <w:tcPr>
            <w:tcW w:w="1080" w:type="dxa"/>
            <w:noWrap/>
            <w:vAlign w:val="center"/>
          </w:tcPr>
          <w:p w:rsidR="00813D4C" w:rsidRPr="002F2957" w:rsidRDefault="009D28FF" w:rsidP="00813D4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6</w:t>
            </w:r>
          </w:p>
        </w:tc>
        <w:tc>
          <w:tcPr>
            <w:tcW w:w="900" w:type="dxa"/>
            <w:noWrap/>
            <w:vAlign w:val="center"/>
          </w:tcPr>
          <w:p w:rsidR="00813D4C" w:rsidRPr="002F2957" w:rsidRDefault="009D28FF" w:rsidP="00813D4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44</w:t>
            </w:r>
          </w:p>
        </w:tc>
      </w:tr>
      <w:tr w:rsidR="00813D4C" w:rsidRPr="002F2957" w:rsidTr="00424DFF">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065" w:type="dxa"/>
            <w:vMerge w:val="restart"/>
            <w:shd w:val="clear" w:color="auto" w:fill="A6A6A6" w:themeFill="background1" w:themeFillShade="A6"/>
            <w:hideMark/>
          </w:tcPr>
          <w:p w:rsidR="00813D4C" w:rsidRPr="002F2957" w:rsidRDefault="00813D4C" w:rsidP="00813D4C">
            <w:pPr>
              <w:rPr>
                <w:rFonts w:asciiTheme="minorHAnsi" w:eastAsia="Times New Roman" w:hAnsiTheme="minorHAnsi"/>
                <w:sz w:val="20"/>
                <w:szCs w:val="20"/>
              </w:rPr>
            </w:pPr>
            <w:r w:rsidRPr="002F2957">
              <w:rPr>
                <w:rFonts w:asciiTheme="minorHAnsi" w:eastAsia="Times New Roman" w:hAnsiTheme="minorHAnsi"/>
                <w:sz w:val="20"/>
                <w:szCs w:val="20"/>
              </w:rPr>
              <w:t>20. My child is better able to cope when things go wrong.</w:t>
            </w:r>
          </w:p>
        </w:tc>
        <w:tc>
          <w:tcPr>
            <w:tcW w:w="1710" w:type="dxa"/>
            <w:noWrap/>
            <w:hideMark/>
          </w:tcPr>
          <w:p w:rsidR="00813D4C" w:rsidRPr="002F2957" w:rsidRDefault="00813D4C" w:rsidP="00813D4C">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sidRPr="002F2957">
              <w:rPr>
                <w:rFonts w:asciiTheme="minorHAnsi" w:eastAsia="Times New Roman" w:hAnsiTheme="minorHAnsi"/>
                <w:sz w:val="20"/>
                <w:szCs w:val="20"/>
              </w:rPr>
              <w:t>% Agreement</w:t>
            </w:r>
          </w:p>
        </w:tc>
        <w:tc>
          <w:tcPr>
            <w:tcW w:w="1080" w:type="dxa"/>
            <w:noWrap/>
            <w:vAlign w:val="center"/>
          </w:tcPr>
          <w:p w:rsidR="00813D4C" w:rsidRPr="002C6DC1" w:rsidRDefault="009D28FF" w:rsidP="00813D4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FF0000"/>
                <w:sz w:val="20"/>
                <w:szCs w:val="20"/>
              </w:rPr>
            </w:pPr>
            <w:r w:rsidRPr="002C6DC1">
              <w:rPr>
                <w:rFonts w:asciiTheme="minorHAnsi" w:eastAsia="Times New Roman" w:hAnsiTheme="minorHAnsi"/>
                <w:color w:val="FF0000"/>
                <w:sz w:val="20"/>
                <w:szCs w:val="20"/>
              </w:rPr>
              <w:t>72%</w:t>
            </w:r>
          </w:p>
        </w:tc>
        <w:tc>
          <w:tcPr>
            <w:tcW w:w="1170" w:type="dxa"/>
            <w:noWrap/>
            <w:vAlign w:val="center"/>
          </w:tcPr>
          <w:p w:rsidR="00813D4C" w:rsidRPr="002C6DC1" w:rsidRDefault="009D28FF" w:rsidP="00813D4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FF0000"/>
                <w:sz w:val="20"/>
                <w:szCs w:val="20"/>
              </w:rPr>
            </w:pPr>
            <w:r w:rsidRPr="002C6DC1">
              <w:rPr>
                <w:rFonts w:asciiTheme="minorHAnsi" w:eastAsia="Times New Roman" w:hAnsiTheme="minorHAnsi"/>
                <w:color w:val="FF0000"/>
                <w:sz w:val="20"/>
                <w:szCs w:val="20"/>
              </w:rPr>
              <w:t>40%</w:t>
            </w:r>
          </w:p>
        </w:tc>
        <w:tc>
          <w:tcPr>
            <w:tcW w:w="1170" w:type="dxa"/>
            <w:noWrap/>
            <w:vAlign w:val="center"/>
          </w:tcPr>
          <w:p w:rsidR="00813D4C" w:rsidRPr="002C6DC1" w:rsidRDefault="009D28FF" w:rsidP="00813D4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FF0000"/>
                <w:sz w:val="20"/>
                <w:szCs w:val="20"/>
              </w:rPr>
            </w:pPr>
            <w:r w:rsidRPr="002C6DC1">
              <w:rPr>
                <w:rFonts w:asciiTheme="minorHAnsi" w:eastAsia="Times New Roman" w:hAnsiTheme="minorHAnsi"/>
                <w:color w:val="FF0000"/>
                <w:sz w:val="20"/>
                <w:szCs w:val="20"/>
              </w:rPr>
              <w:t>53%</w:t>
            </w:r>
          </w:p>
        </w:tc>
        <w:tc>
          <w:tcPr>
            <w:tcW w:w="1080" w:type="dxa"/>
            <w:noWrap/>
            <w:vAlign w:val="center"/>
          </w:tcPr>
          <w:p w:rsidR="00813D4C" w:rsidRPr="002C6DC1" w:rsidRDefault="009D28FF" w:rsidP="00813D4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FF0000"/>
                <w:sz w:val="20"/>
                <w:szCs w:val="20"/>
              </w:rPr>
            </w:pPr>
            <w:r w:rsidRPr="002C6DC1">
              <w:rPr>
                <w:rFonts w:asciiTheme="minorHAnsi" w:eastAsia="Times New Roman" w:hAnsiTheme="minorHAnsi"/>
                <w:color w:val="FF0000"/>
                <w:sz w:val="20"/>
                <w:szCs w:val="20"/>
              </w:rPr>
              <w:t>38%</w:t>
            </w:r>
          </w:p>
        </w:tc>
        <w:tc>
          <w:tcPr>
            <w:tcW w:w="1080" w:type="dxa"/>
            <w:noWrap/>
            <w:vAlign w:val="center"/>
          </w:tcPr>
          <w:p w:rsidR="00813D4C" w:rsidRPr="002C6DC1" w:rsidRDefault="009D28FF" w:rsidP="00813D4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FF0000"/>
                <w:sz w:val="20"/>
                <w:szCs w:val="20"/>
              </w:rPr>
            </w:pPr>
            <w:r w:rsidRPr="002C6DC1">
              <w:rPr>
                <w:rFonts w:asciiTheme="minorHAnsi" w:eastAsia="Times New Roman" w:hAnsiTheme="minorHAnsi"/>
                <w:color w:val="FF0000"/>
                <w:sz w:val="20"/>
                <w:szCs w:val="20"/>
              </w:rPr>
              <w:t>50%</w:t>
            </w:r>
          </w:p>
        </w:tc>
        <w:tc>
          <w:tcPr>
            <w:tcW w:w="900" w:type="dxa"/>
            <w:noWrap/>
            <w:vAlign w:val="center"/>
          </w:tcPr>
          <w:p w:rsidR="00813D4C" w:rsidRPr="002C6DC1" w:rsidRDefault="009D28FF" w:rsidP="00813D4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FF0000"/>
                <w:sz w:val="20"/>
                <w:szCs w:val="20"/>
              </w:rPr>
            </w:pPr>
            <w:r w:rsidRPr="002C6DC1">
              <w:rPr>
                <w:rFonts w:asciiTheme="minorHAnsi" w:eastAsia="Times New Roman" w:hAnsiTheme="minorHAnsi"/>
                <w:color w:val="FF0000"/>
                <w:sz w:val="20"/>
                <w:szCs w:val="20"/>
              </w:rPr>
              <w:t>64%</w:t>
            </w:r>
          </w:p>
        </w:tc>
      </w:tr>
      <w:tr w:rsidR="00813D4C" w:rsidRPr="002F2957" w:rsidTr="00424DFF">
        <w:trPr>
          <w:trHeight w:val="255"/>
        </w:trPr>
        <w:tc>
          <w:tcPr>
            <w:cnfStyle w:val="001000000000" w:firstRow="0" w:lastRow="0" w:firstColumn="1" w:lastColumn="0" w:oddVBand="0" w:evenVBand="0" w:oddHBand="0" w:evenHBand="0" w:firstRowFirstColumn="0" w:firstRowLastColumn="0" w:lastRowFirstColumn="0" w:lastRowLastColumn="0"/>
            <w:tcW w:w="2065" w:type="dxa"/>
            <w:vMerge/>
            <w:shd w:val="clear" w:color="auto" w:fill="A6A6A6" w:themeFill="background1" w:themeFillShade="A6"/>
            <w:hideMark/>
          </w:tcPr>
          <w:p w:rsidR="00813D4C" w:rsidRPr="002F2957" w:rsidRDefault="00813D4C" w:rsidP="00813D4C">
            <w:pPr>
              <w:rPr>
                <w:rFonts w:asciiTheme="minorHAnsi" w:eastAsia="Times New Roman" w:hAnsiTheme="minorHAnsi"/>
                <w:sz w:val="20"/>
                <w:szCs w:val="20"/>
              </w:rPr>
            </w:pPr>
          </w:p>
        </w:tc>
        <w:tc>
          <w:tcPr>
            <w:tcW w:w="1710" w:type="dxa"/>
            <w:noWrap/>
            <w:hideMark/>
          </w:tcPr>
          <w:p w:rsidR="00813D4C" w:rsidRPr="002F2957" w:rsidRDefault="00813D4C" w:rsidP="00813D4C">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sidRPr="002F2957">
              <w:rPr>
                <w:rFonts w:asciiTheme="minorHAnsi" w:eastAsia="Times New Roman" w:hAnsiTheme="minorHAnsi"/>
                <w:sz w:val="20"/>
                <w:szCs w:val="20"/>
              </w:rPr>
              <w:t># Agree</w:t>
            </w:r>
          </w:p>
        </w:tc>
        <w:tc>
          <w:tcPr>
            <w:tcW w:w="1080" w:type="dxa"/>
            <w:noWrap/>
            <w:vAlign w:val="center"/>
          </w:tcPr>
          <w:p w:rsidR="00813D4C" w:rsidRPr="002F2957" w:rsidRDefault="007D74F0" w:rsidP="00813D4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13</w:t>
            </w:r>
          </w:p>
        </w:tc>
        <w:tc>
          <w:tcPr>
            <w:tcW w:w="1170" w:type="dxa"/>
            <w:noWrap/>
            <w:vAlign w:val="center"/>
          </w:tcPr>
          <w:p w:rsidR="00813D4C" w:rsidRPr="002F2957" w:rsidRDefault="007D74F0" w:rsidP="00813D4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2</w:t>
            </w:r>
          </w:p>
        </w:tc>
        <w:tc>
          <w:tcPr>
            <w:tcW w:w="1170" w:type="dxa"/>
            <w:noWrap/>
            <w:vAlign w:val="center"/>
          </w:tcPr>
          <w:p w:rsidR="00813D4C" w:rsidRPr="002F2957" w:rsidRDefault="007D74F0" w:rsidP="00813D4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8</w:t>
            </w:r>
          </w:p>
        </w:tc>
        <w:tc>
          <w:tcPr>
            <w:tcW w:w="1080" w:type="dxa"/>
            <w:noWrap/>
            <w:vAlign w:val="center"/>
          </w:tcPr>
          <w:p w:rsidR="00813D4C" w:rsidRPr="002F2957" w:rsidRDefault="007D74F0" w:rsidP="00813D4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3</w:t>
            </w:r>
          </w:p>
        </w:tc>
        <w:tc>
          <w:tcPr>
            <w:tcW w:w="1080" w:type="dxa"/>
            <w:noWrap/>
            <w:vAlign w:val="center"/>
          </w:tcPr>
          <w:p w:rsidR="00813D4C" w:rsidRPr="002F2957" w:rsidRDefault="007D74F0" w:rsidP="00813D4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3</w:t>
            </w:r>
          </w:p>
        </w:tc>
        <w:tc>
          <w:tcPr>
            <w:tcW w:w="900" w:type="dxa"/>
            <w:noWrap/>
            <w:vAlign w:val="center"/>
          </w:tcPr>
          <w:p w:rsidR="00813D4C" w:rsidRPr="002F2957" w:rsidRDefault="007D74F0" w:rsidP="00813D4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28</w:t>
            </w:r>
          </w:p>
        </w:tc>
      </w:tr>
      <w:tr w:rsidR="00813D4C" w:rsidRPr="002F2957" w:rsidTr="00424DFF">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065" w:type="dxa"/>
            <w:vMerge/>
            <w:shd w:val="clear" w:color="auto" w:fill="A6A6A6" w:themeFill="background1" w:themeFillShade="A6"/>
            <w:hideMark/>
          </w:tcPr>
          <w:p w:rsidR="00813D4C" w:rsidRPr="002F2957" w:rsidRDefault="00813D4C" w:rsidP="00813D4C">
            <w:pPr>
              <w:rPr>
                <w:rFonts w:asciiTheme="minorHAnsi" w:eastAsia="Times New Roman" w:hAnsiTheme="minorHAnsi"/>
                <w:sz w:val="20"/>
                <w:szCs w:val="20"/>
              </w:rPr>
            </w:pPr>
          </w:p>
        </w:tc>
        <w:tc>
          <w:tcPr>
            <w:tcW w:w="1710" w:type="dxa"/>
            <w:noWrap/>
            <w:hideMark/>
          </w:tcPr>
          <w:p w:rsidR="00813D4C" w:rsidRPr="002F2957" w:rsidRDefault="00813D4C" w:rsidP="00813D4C">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sidRPr="002F2957">
              <w:rPr>
                <w:rFonts w:asciiTheme="minorHAnsi" w:eastAsia="Times New Roman" w:hAnsiTheme="minorHAnsi"/>
                <w:sz w:val="20"/>
                <w:szCs w:val="20"/>
              </w:rPr>
              <w:t># Valid Respondents</w:t>
            </w:r>
          </w:p>
        </w:tc>
        <w:tc>
          <w:tcPr>
            <w:tcW w:w="1080" w:type="dxa"/>
            <w:noWrap/>
            <w:vAlign w:val="center"/>
          </w:tcPr>
          <w:p w:rsidR="00813D4C" w:rsidRPr="002F2957" w:rsidRDefault="007D74F0" w:rsidP="00813D4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18</w:t>
            </w:r>
          </w:p>
        </w:tc>
        <w:tc>
          <w:tcPr>
            <w:tcW w:w="1170" w:type="dxa"/>
            <w:noWrap/>
            <w:vAlign w:val="center"/>
          </w:tcPr>
          <w:p w:rsidR="00813D4C" w:rsidRPr="002F2957" w:rsidRDefault="007D74F0" w:rsidP="00813D4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5</w:t>
            </w:r>
          </w:p>
        </w:tc>
        <w:tc>
          <w:tcPr>
            <w:tcW w:w="1170" w:type="dxa"/>
            <w:noWrap/>
            <w:vAlign w:val="center"/>
          </w:tcPr>
          <w:p w:rsidR="00813D4C" w:rsidRPr="002F2957" w:rsidRDefault="007D74F0" w:rsidP="00813D4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15</w:t>
            </w:r>
          </w:p>
        </w:tc>
        <w:tc>
          <w:tcPr>
            <w:tcW w:w="1080" w:type="dxa"/>
            <w:noWrap/>
            <w:vAlign w:val="center"/>
          </w:tcPr>
          <w:p w:rsidR="00813D4C" w:rsidRPr="002F2957" w:rsidRDefault="007D74F0" w:rsidP="00813D4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8</w:t>
            </w:r>
          </w:p>
        </w:tc>
        <w:tc>
          <w:tcPr>
            <w:tcW w:w="1080" w:type="dxa"/>
            <w:noWrap/>
            <w:vAlign w:val="center"/>
          </w:tcPr>
          <w:p w:rsidR="00813D4C" w:rsidRPr="002F2957" w:rsidRDefault="007D74F0" w:rsidP="00813D4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6</w:t>
            </w:r>
          </w:p>
        </w:tc>
        <w:tc>
          <w:tcPr>
            <w:tcW w:w="900" w:type="dxa"/>
            <w:noWrap/>
            <w:vAlign w:val="center"/>
          </w:tcPr>
          <w:p w:rsidR="00813D4C" w:rsidRPr="002F2957" w:rsidRDefault="007D74F0" w:rsidP="00813D4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44</w:t>
            </w:r>
          </w:p>
        </w:tc>
      </w:tr>
      <w:tr w:rsidR="00813D4C" w:rsidRPr="002F2957" w:rsidTr="00424DFF">
        <w:trPr>
          <w:trHeight w:val="255"/>
        </w:trPr>
        <w:tc>
          <w:tcPr>
            <w:cnfStyle w:val="001000000000" w:firstRow="0" w:lastRow="0" w:firstColumn="1" w:lastColumn="0" w:oddVBand="0" w:evenVBand="0" w:oddHBand="0" w:evenHBand="0" w:firstRowFirstColumn="0" w:firstRowLastColumn="0" w:lastRowFirstColumn="0" w:lastRowLastColumn="0"/>
            <w:tcW w:w="2065" w:type="dxa"/>
            <w:vMerge w:val="restart"/>
            <w:shd w:val="clear" w:color="auto" w:fill="A6A6A6" w:themeFill="background1" w:themeFillShade="A6"/>
            <w:hideMark/>
          </w:tcPr>
          <w:p w:rsidR="00813D4C" w:rsidRPr="002F2957" w:rsidRDefault="00813D4C" w:rsidP="00813D4C">
            <w:pPr>
              <w:rPr>
                <w:rFonts w:asciiTheme="minorHAnsi" w:eastAsia="Times New Roman" w:hAnsiTheme="minorHAnsi"/>
                <w:sz w:val="20"/>
                <w:szCs w:val="20"/>
              </w:rPr>
            </w:pPr>
            <w:r w:rsidRPr="002F2957">
              <w:rPr>
                <w:rFonts w:asciiTheme="minorHAnsi" w:eastAsia="Times New Roman" w:hAnsiTheme="minorHAnsi"/>
                <w:sz w:val="20"/>
                <w:szCs w:val="20"/>
              </w:rPr>
              <w:t>21. I am satisfied with our family life right now.</w:t>
            </w:r>
          </w:p>
        </w:tc>
        <w:tc>
          <w:tcPr>
            <w:tcW w:w="1710" w:type="dxa"/>
            <w:noWrap/>
            <w:hideMark/>
          </w:tcPr>
          <w:p w:rsidR="00813D4C" w:rsidRPr="002F2957" w:rsidRDefault="00813D4C" w:rsidP="00813D4C">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sidRPr="002F2957">
              <w:rPr>
                <w:rFonts w:asciiTheme="minorHAnsi" w:eastAsia="Times New Roman" w:hAnsiTheme="minorHAnsi"/>
                <w:sz w:val="20"/>
                <w:szCs w:val="20"/>
              </w:rPr>
              <w:t>% Agreement</w:t>
            </w:r>
          </w:p>
        </w:tc>
        <w:tc>
          <w:tcPr>
            <w:tcW w:w="1080" w:type="dxa"/>
            <w:noWrap/>
            <w:vAlign w:val="center"/>
          </w:tcPr>
          <w:p w:rsidR="00813D4C" w:rsidRPr="002C6DC1" w:rsidRDefault="007D74F0" w:rsidP="00813D4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FF0000"/>
                <w:sz w:val="20"/>
                <w:szCs w:val="20"/>
              </w:rPr>
            </w:pPr>
            <w:r w:rsidRPr="002C6DC1">
              <w:rPr>
                <w:rFonts w:asciiTheme="minorHAnsi" w:eastAsia="Times New Roman" w:hAnsiTheme="minorHAnsi"/>
                <w:color w:val="FF0000"/>
                <w:sz w:val="20"/>
                <w:szCs w:val="20"/>
              </w:rPr>
              <w:t>67%</w:t>
            </w:r>
          </w:p>
        </w:tc>
        <w:tc>
          <w:tcPr>
            <w:tcW w:w="1170" w:type="dxa"/>
            <w:noWrap/>
            <w:vAlign w:val="center"/>
          </w:tcPr>
          <w:p w:rsidR="00813D4C" w:rsidRPr="002C6DC1" w:rsidRDefault="007D74F0" w:rsidP="00813D4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FF0000"/>
                <w:sz w:val="20"/>
                <w:szCs w:val="20"/>
              </w:rPr>
            </w:pPr>
            <w:r w:rsidRPr="002C6DC1">
              <w:rPr>
                <w:rFonts w:asciiTheme="minorHAnsi" w:eastAsia="Times New Roman" w:hAnsiTheme="minorHAnsi"/>
                <w:color w:val="FF0000"/>
                <w:sz w:val="20"/>
                <w:szCs w:val="20"/>
              </w:rPr>
              <w:t>40%</w:t>
            </w:r>
          </w:p>
        </w:tc>
        <w:tc>
          <w:tcPr>
            <w:tcW w:w="1170" w:type="dxa"/>
            <w:noWrap/>
            <w:vAlign w:val="center"/>
          </w:tcPr>
          <w:p w:rsidR="00813D4C" w:rsidRPr="002C6DC1" w:rsidRDefault="007D74F0" w:rsidP="00813D4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FF0000"/>
                <w:sz w:val="20"/>
                <w:szCs w:val="20"/>
              </w:rPr>
            </w:pPr>
            <w:r w:rsidRPr="002C6DC1">
              <w:rPr>
                <w:rFonts w:asciiTheme="minorHAnsi" w:eastAsia="Times New Roman" w:hAnsiTheme="minorHAnsi"/>
                <w:color w:val="FF0000"/>
                <w:sz w:val="20"/>
                <w:szCs w:val="20"/>
              </w:rPr>
              <w:t>53%</w:t>
            </w:r>
          </w:p>
        </w:tc>
        <w:tc>
          <w:tcPr>
            <w:tcW w:w="1080" w:type="dxa"/>
            <w:noWrap/>
            <w:vAlign w:val="center"/>
          </w:tcPr>
          <w:p w:rsidR="00813D4C" w:rsidRPr="002C6DC1" w:rsidRDefault="007D74F0" w:rsidP="00813D4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FF0000"/>
                <w:sz w:val="20"/>
                <w:szCs w:val="20"/>
              </w:rPr>
            </w:pPr>
            <w:r w:rsidRPr="002C6DC1">
              <w:rPr>
                <w:rFonts w:asciiTheme="minorHAnsi" w:eastAsia="Times New Roman" w:hAnsiTheme="minorHAnsi"/>
                <w:color w:val="FF0000"/>
                <w:sz w:val="20"/>
                <w:szCs w:val="20"/>
              </w:rPr>
              <w:t>63%</w:t>
            </w:r>
          </w:p>
        </w:tc>
        <w:tc>
          <w:tcPr>
            <w:tcW w:w="1080" w:type="dxa"/>
            <w:noWrap/>
            <w:vAlign w:val="center"/>
          </w:tcPr>
          <w:p w:rsidR="00813D4C" w:rsidRPr="002C6DC1" w:rsidRDefault="007D74F0" w:rsidP="00813D4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FF0000"/>
                <w:sz w:val="20"/>
                <w:szCs w:val="20"/>
              </w:rPr>
            </w:pPr>
            <w:r w:rsidRPr="002C6DC1">
              <w:rPr>
                <w:rFonts w:asciiTheme="minorHAnsi" w:eastAsia="Times New Roman" w:hAnsiTheme="minorHAnsi"/>
                <w:color w:val="FF0000"/>
                <w:sz w:val="20"/>
                <w:szCs w:val="20"/>
              </w:rPr>
              <w:t>67%</w:t>
            </w:r>
          </w:p>
        </w:tc>
        <w:tc>
          <w:tcPr>
            <w:tcW w:w="900" w:type="dxa"/>
            <w:noWrap/>
            <w:vAlign w:val="center"/>
          </w:tcPr>
          <w:p w:rsidR="00813D4C" w:rsidRPr="002C6DC1" w:rsidRDefault="007D74F0" w:rsidP="00813D4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FF0000"/>
                <w:sz w:val="20"/>
                <w:szCs w:val="20"/>
              </w:rPr>
            </w:pPr>
            <w:r w:rsidRPr="002C6DC1">
              <w:rPr>
                <w:rFonts w:asciiTheme="minorHAnsi" w:eastAsia="Times New Roman" w:hAnsiTheme="minorHAnsi"/>
                <w:color w:val="FF0000"/>
                <w:sz w:val="20"/>
                <w:szCs w:val="20"/>
              </w:rPr>
              <w:t>66%</w:t>
            </w:r>
          </w:p>
        </w:tc>
      </w:tr>
      <w:tr w:rsidR="00813D4C" w:rsidRPr="002F2957" w:rsidTr="00424DFF">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065" w:type="dxa"/>
            <w:vMerge/>
            <w:shd w:val="clear" w:color="auto" w:fill="A6A6A6" w:themeFill="background1" w:themeFillShade="A6"/>
            <w:hideMark/>
          </w:tcPr>
          <w:p w:rsidR="00813D4C" w:rsidRPr="002F2957" w:rsidRDefault="00813D4C" w:rsidP="00813D4C">
            <w:pPr>
              <w:rPr>
                <w:rFonts w:asciiTheme="minorHAnsi" w:eastAsia="Times New Roman" w:hAnsiTheme="minorHAnsi"/>
                <w:sz w:val="20"/>
                <w:szCs w:val="20"/>
              </w:rPr>
            </w:pPr>
          </w:p>
        </w:tc>
        <w:tc>
          <w:tcPr>
            <w:tcW w:w="1710" w:type="dxa"/>
            <w:noWrap/>
            <w:hideMark/>
          </w:tcPr>
          <w:p w:rsidR="00813D4C" w:rsidRPr="002F2957" w:rsidRDefault="00813D4C" w:rsidP="00813D4C">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sidRPr="002F2957">
              <w:rPr>
                <w:rFonts w:asciiTheme="minorHAnsi" w:eastAsia="Times New Roman" w:hAnsiTheme="minorHAnsi"/>
                <w:sz w:val="20"/>
                <w:szCs w:val="20"/>
              </w:rPr>
              <w:t># Agree</w:t>
            </w:r>
          </w:p>
        </w:tc>
        <w:tc>
          <w:tcPr>
            <w:tcW w:w="1080" w:type="dxa"/>
            <w:noWrap/>
            <w:vAlign w:val="center"/>
          </w:tcPr>
          <w:p w:rsidR="00813D4C" w:rsidRPr="002F2957" w:rsidRDefault="007D74F0" w:rsidP="00813D4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12</w:t>
            </w:r>
          </w:p>
        </w:tc>
        <w:tc>
          <w:tcPr>
            <w:tcW w:w="1170" w:type="dxa"/>
            <w:noWrap/>
            <w:vAlign w:val="center"/>
          </w:tcPr>
          <w:p w:rsidR="00813D4C" w:rsidRPr="002F2957" w:rsidRDefault="007D74F0" w:rsidP="00813D4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2</w:t>
            </w:r>
          </w:p>
        </w:tc>
        <w:tc>
          <w:tcPr>
            <w:tcW w:w="1170" w:type="dxa"/>
            <w:noWrap/>
            <w:vAlign w:val="center"/>
          </w:tcPr>
          <w:p w:rsidR="00813D4C" w:rsidRPr="002F2957" w:rsidRDefault="007D74F0" w:rsidP="00813D4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8</w:t>
            </w:r>
          </w:p>
        </w:tc>
        <w:tc>
          <w:tcPr>
            <w:tcW w:w="1080" w:type="dxa"/>
            <w:noWrap/>
            <w:vAlign w:val="center"/>
          </w:tcPr>
          <w:p w:rsidR="00813D4C" w:rsidRPr="002F2957" w:rsidRDefault="007D74F0" w:rsidP="00813D4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56</w:t>
            </w:r>
          </w:p>
        </w:tc>
        <w:tc>
          <w:tcPr>
            <w:tcW w:w="1080" w:type="dxa"/>
            <w:noWrap/>
            <w:vAlign w:val="center"/>
          </w:tcPr>
          <w:p w:rsidR="00813D4C" w:rsidRPr="002F2957" w:rsidRDefault="007D74F0" w:rsidP="00813D4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4</w:t>
            </w:r>
          </w:p>
        </w:tc>
        <w:tc>
          <w:tcPr>
            <w:tcW w:w="900" w:type="dxa"/>
            <w:noWrap/>
            <w:vAlign w:val="center"/>
          </w:tcPr>
          <w:p w:rsidR="00813D4C" w:rsidRPr="002F2957" w:rsidRDefault="007D74F0" w:rsidP="00813D4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29</w:t>
            </w:r>
          </w:p>
        </w:tc>
      </w:tr>
      <w:tr w:rsidR="00813D4C" w:rsidRPr="002F2957" w:rsidTr="00424DFF">
        <w:trPr>
          <w:trHeight w:val="255"/>
        </w:trPr>
        <w:tc>
          <w:tcPr>
            <w:cnfStyle w:val="001000000000" w:firstRow="0" w:lastRow="0" w:firstColumn="1" w:lastColumn="0" w:oddVBand="0" w:evenVBand="0" w:oddHBand="0" w:evenHBand="0" w:firstRowFirstColumn="0" w:firstRowLastColumn="0" w:lastRowFirstColumn="0" w:lastRowLastColumn="0"/>
            <w:tcW w:w="2065" w:type="dxa"/>
            <w:vMerge/>
            <w:shd w:val="clear" w:color="auto" w:fill="A6A6A6" w:themeFill="background1" w:themeFillShade="A6"/>
            <w:hideMark/>
          </w:tcPr>
          <w:p w:rsidR="00813D4C" w:rsidRPr="002F2957" w:rsidRDefault="00813D4C" w:rsidP="00813D4C">
            <w:pPr>
              <w:rPr>
                <w:rFonts w:asciiTheme="minorHAnsi" w:eastAsia="Times New Roman" w:hAnsiTheme="minorHAnsi"/>
                <w:sz w:val="20"/>
                <w:szCs w:val="20"/>
              </w:rPr>
            </w:pPr>
          </w:p>
        </w:tc>
        <w:tc>
          <w:tcPr>
            <w:tcW w:w="1710" w:type="dxa"/>
            <w:noWrap/>
            <w:hideMark/>
          </w:tcPr>
          <w:p w:rsidR="00813D4C" w:rsidRPr="002F2957" w:rsidRDefault="00813D4C" w:rsidP="00813D4C">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sidRPr="002F2957">
              <w:rPr>
                <w:rFonts w:asciiTheme="minorHAnsi" w:eastAsia="Times New Roman" w:hAnsiTheme="minorHAnsi"/>
                <w:sz w:val="20"/>
                <w:szCs w:val="20"/>
              </w:rPr>
              <w:t># Valid Respondents</w:t>
            </w:r>
          </w:p>
        </w:tc>
        <w:tc>
          <w:tcPr>
            <w:tcW w:w="1080" w:type="dxa"/>
            <w:noWrap/>
            <w:vAlign w:val="center"/>
          </w:tcPr>
          <w:p w:rsidR="00813D4C" w:rsidRPr="002F2957" w:rsidRDefault="007D74F0" w:rsidP="00813D4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18</w:t>
            </w:r>
          </w:p>
        </w:tc>
        <w:tc>
          <w:tcPr>
            <w:tcW w:w="1170" w:type="dxa"/>
            <w:noWrap/>
            <w:vAlign w:val="center"/>
          </w:tcPr>
          <w:p w:rsidR="00813D4C" w:rsidRPr="002F2957" w:rsidRDefault="007D74F0" w:rsidP="00813D4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5</w:t>
            </w:r>
          </w:p>
        </w:tc>
        <w:tc>
          <w:tcPr>
            <w:tcW w:w="1170" w:type="dxa"/>
            <w:noWrap/>
            <w:vAlign w:val="center"/>
          </w:tcPr>
          <w:p w:rsidR="00813D4C" w:rsidRPr="002F2957" w:rsidRDefault="007D74F0" w:rsidP="00813D4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15</w:t>
            </w:r>
          </w:p>
        </w:tc>
        <w:tc>
          <w:tcPr>
            <w:tcW w:w="1080" w:type="dxa"/>
            <w:noWrap/>
            <w:vAlign w:val="center"/>
          </w:tcPr>
          <w:p w:rsidR="00813D4C" w:rsidRPr="002F2957" w:rsidRDefault="007D74F0" w:rsidP="00813D4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8</w:t>
            </w:r>
          </w:p>
        </w:tc>
        <w:tc>
          <w:tcPr>
            <w:tcW w:w="1080" w:type="dxa"/>
            <w:noWrap/>
            <w:vAlign w:val="center"/>
          </w:tcPr>
          <w:p w:rsidR="00813D4C" w:rsidRPr="002F2957" w:rsidRDefault="007D74F0" w:rsidP="00813D4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6</w:t>
            </w:r>
          </w:p>
        </w:tc>
        <w:tc>
          <w:tcPr>
            <w:tcW w:w="900" w:type="dxa"/>
            <w:noWrap/>
            <w:vAlign w:val="center"/>
          </w:tcPr>
          <w:p w:rsidR="00813D4C" w:rsidRPr="002F2957" w:rsidRDefault="007D74F0" w:rsidP="00813D4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44</w:t>
            </w:r>
          </w:p>
        </w:tc>
      </w:tr>
      <w:tr w:rsidR="00813D4C" w:rsidRPr="002F2957" w:rsidTr="00424DFF">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065" w:type="dxa"/>
            <w:shd w:val="clear" w:color="auto" w:fill="A6A6A6" w:themeFill="background1" w:themeFillShade="A6"/>
          </w:tcPr>
          <w:p w:rsidR="00813D4C" w:rsidRPr="00001CD2" w:rsidRDefault="00813D4C" w:rsidP="00813D4C">
            <w:pPr>
              <w:rPr>
                <w:rFonts w:asciiTheme="minorHAnsi" w:eastAsia="Times New Roman" w:hAnsiTheme="minorHAnsi"/>
                <w:szCs w:val="24"/>
              </w:rPr>
            </w:pPr>
          </w:p>
        </w:tc>
        <w:tc>
          <w:tcPr>
            <w:tcW w:w="1710" w:type="dxa"/>
            <w:shd w:val="clear" w:color="auto" w:fill="A6A6A6" w:themeFill="background1" w:themeFillShade="A6"/>
            <w:noWrap/>
          </w:tcPr>
          <w:p w:rsidR="00813D4C" w:rsidRPr="002F2957" w:rsidRDefault="00813D4C" w:rsidP="00813D4C">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p>
        </w:tc>
        <w:tc>
          <w:tcPr>
            <w:tcW w:w="1080" w:type="dxa"/>
            <w:shd w:val="clear" w:color="auto" w:fill="A6A6A6" w:themeFill="background1" w:themeFillShade="A6"/>
            <w:noWrap/>
          </w:tcPr>
          <w:p w:rsidR="00813D4C" w:rsidRPr="002F2957" w:rsidRDefault="00813D4C" w:rsidP="00813D4C">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p>
        </w:tc>
        <w:tc>
          <w:tcPr>
            <w:tcW w:w="1170" w:type="dxa"/>
            <w:shd w:val="clear" w:color="auto" w:fill="A6A6A6" w:themeFill="background1" w:themeFillShade="A6"/>
            <w:noWrap/>
          </w:tcPr>
          <w:p w:rsidR="00813D4C" w:rsidRPr="002F2957" w:rsidRDefault="00813D4C" w:rsidP="00813D4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p>
        </w:tc>
        <w:tc>
          <w:tcPr>
            <w:tcW w:w="1170" w:type="dxa"/>
            <w:shd w:val="clear" w:color="auto" w:fill="A6A6A6" w:themeFill="background1" w:themeFillShade="A6"/>
            <w:noWrap/>
          </w:tcPr>
          <w:p w:rsidR="00813D4C" w:rsidRPr="002F2957" w:rsidRDefault="00813D4C" w:rsidP="00813D4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p>
        </w:tc>
        <w:tc>
          <w:tcPr>
            <w:tcW w:w="1080" w:type="dxa"/>
            <w:shd w:val="clear" w:color="auto" w:fill="A6A6A6" w:themeFill="background1" w:themeFillShade="A6"/>
            <w:noWrap/>
          </w:tcPr>
          <w:p w:rsidR="00813D4C" w:rsidRPr="002F2957" w:rsidRDefault="00813D4C" w:rsidP="00813D4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p>
        </w:tc>
        <w:tc>
          <w:tcPr>
            <w:tcW w:w="1080" w:type="dxa"/>
            <w:shd w:val="clear" w:color="auto" w:fill="A6A6A6" w:themeFill="background1" w:themeFillShade="A6"/>
            <w:noWrap/>
          </w:tcPr>
          <w:p w:rsidR="00813D4C" w:rsidRPr="002F2957" w:rsidRDefault="00813D4C" w:rsidP="00813D4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p>
        </w:tc>
        <w:tc>
          <w:tcPr>
            <w:tcW w:w="900" w:type="dxa"/>
            <w:shd w:val="clear" w:color="auto" w:fill="A6A6A6" w:themeFill="background1" w:themeFillShade="A6"/>
            <w:noWrap/>
          </w:tcPr>
          <w:p w:rsidR="00813D4C" w:rsidRPr="002F2957" w:rsidRDefault="00813D4C" w:rsidP="00813D4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p>
        </w:tc>
      </w:tr>
      <w:tr w:rsidR="00813D4C" w:rsidRPr="002F2957" w:rsidTr="00424DFF">
        <w:trPr>
          <w:trHeight w:val="255"/>
        </w:trPr>
        <w:tc>
          <w:tcPr>
            <w:cnfStyle w:val="001000000000" w:firstRow="0" w:lastRow="0" w:firstColumn="1" w:lastColumn="0" w:oddVBand="0" w:evenVBand="0" w:oddHBand="0" w:evenHBand="0" w:firstRowFirstColumn="0" w:firstRowLastColumn="0" w:lastRowFirstColumn="0" w:lastRowLastColumn="0"/>
            <w:tcW w:w="2065" w:type="dxa"/>
            <w:shd w:val="clear" w:color="auto" w:fill="A6A6A6" w:themeFill="background1" w:themeFillShade="A6"/>
          </w:tcPr>
          <w:p w:rsidR="00813D4C" w:rsidRPr="00001CD2" w:rsidRDefault="00813D4C" w:rsidP="00813D4C">
            <w:pPr>
              <w:rPr>
                <w:rFonts w:asciiTheme="minorHAnsi" w:eastAsia="Times New Roman" w:hAnsiTheme="minorHAnsi"/>
                <w:b w:val="0"/>
                <w:bCs w:val="0"/>
                <w:szCs w:val="24"/>
              </w:rPr>
            </w:pPr>
            <w:r w:rsidRPr="00001CD2">
              <w:rPr>
                <w:rFonts w:asciiTheme="minorHAnsi" w:eastAsia="Times New Roman" w:hAnsiTheme="minorHAnsi"/>
                <w:b w:val="0"/>
                <w:bCs w:val="0"/>
                <w:szCs w:val="24"/>
              </w:rPr>
              <w:t>Attachment A</w:t>
            </w:r>
          </w:p>
          <w:p w:rsidR="00813D4C" w:rsidRPr="00001CD2" w:rsidRDefault="00813D4C" w:rsidP="00813D4C">
            <w:pPr>
              <w:rPr>
                <w:rFonts w:asciiTheme="minorHAnsi" w:eastAsia="Times New Roman" w:hAnsiTheme="minorHAnsi"/>
                <w:b w:val="0"/>
                <w:bCs w:val="0"/>
                <w:szCs w:val="24"/>
              </w:rPr>
            </w:pPr>
            <w:r w:rsidRPr="00001CD2">
              <w:rPr>
                <w:rFonts w:asciiTheme="minorHAnsi" w:eastAsia="Times New Roman" w:hAnsiTheme="minorHAnsi"/>
                <w:b w:val="0"/>
                <w:bCs w:val="0"/>
                <w:szCs w:val="24"/>
              </w:rPr>
              <w:t>Youth Survey</w:t>
            </w:r>
          </w:p>
          <w:p w:rsidR="00813D4C" w:rsidRPr="002F2957" w:rsidRDefault="00813D4C" w:rsidP="00813D4C">
            <w:pPr>
              <w:rPr>
                <w:rFonts w:asciiTheme="minorHAnsi" w:eastAsia="Times New Roman" w:hAnsiTheme="minorHAnsi"/>
                <w:b w:val="0"/>
                <w:bCs w:val="0"/>
                <w:sz w:val="20"/>
                <w:szCs w:val="20"/>
              </w:rPr>
            </w:pPr>
          </w:p>
        </w:tc>
        <w:tc>
          <w:tcPr>
            <w:tcW w:w="1710" w:type="dxa"/>
            <w:shd w:val="clear" w:color="auto" w:fill="A6A6A6" w:themeFill="background1" w:themeFillShade="A6"/>
            <w:noWrap/>
          </w:tcPr>
          <w:p w:rsidR="00813D4C" w:rsidRPr="002F2957" w:rsidRDefault="00813D4C" w:rsidP="00813D4C">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sidRPr="002F2957">
              <w:rPr>
                <w:rFonts w:asciiTheme="minorHAnsi" w:eastAsia="Times New Roman" w:hAnsiTheme="minorHAnsi"/>
                <w:sz w:val="20"/>
                <w:szCs w:val="20"/>
              </w:rPr>
              <w:t> </w:t>
            </w:r>
          </w:p>
        </w:tc>
        <w:tc>
          <w:tcPr>
            <w:tcW w:w="1080" w:type="dxa"/>
            <w:shd w:val="clear" w:color="auto" w:fill="A6A6A6" w:themeFill="background1" w:themeFillShade="A6"/>
            <w:noWrap/>
          </w:tcPr>
          <w:p w:rsidR="00813D4C" w:rsidRPr="002F2957" w:rsidRDefault="00813D4C" w:rsidP="00813D4C">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b/>
                <w:bCs/>
                <w:sz w:val="20"/>
                <w:szCs w:val="20"/>
              </w:rPr>
            </w:pPr>
            <w:r w:rsidRPr="002F2957">
              <w:rPr>
                <w:rFonts w:asciiTheme="minorHAnsi" w:eastAsia="Times New Roman" w:hAnsiTheme="minorHAnsi"/>
                <w:sz w:val="20"/>
                <w:szCs w:val="20"/>
              </w:rPr>
              <w:t>Bay-Arenac HB</w:t>
            </w:r>
          </w:p>
        </w:tc>
        <w:tc>
          <w:tcPr>
            <w:tcW w:w="1170" w:type="dxa"/>
            <w:shd w:val="clear" w:color="auto" w:fill="A6A6A6" w:themeFill="background1" w:themeFillShade="A6"/>
            <w:noWrap/>
          </w:tcPr>
          <w:p w:rsidR="00813D4C" w:rsidRPr="002F2957" w:rsidRDefault="00813D4C" w:rsidP="00813D4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b/>
                <w:bCs/>
                <w:sz w:val="20"/>
                <w:szCs w:val="20"/>
              </w:rPr>
            </w:pPr>
            <w:r w:rsidRPr="002F2957">
              <w:rPr>
                <w:rFonts w:asciiTheme="minorHAnsi" w:eastAsia="Times New Roman" w:hAnsiTheme="minorHAnsi"/>
                <w:sz w:val="20"/>
                <w:szCs w:val="20"/>
              </w:rPr>
              <w:t>Arenac CSM</w:t>
            </w:r>
          </w:p>
        </w:tc>
        <w:tc>
          <w:tcPr>
            <w:tcW w:w="1170" w:type="dxa"/>
            <w:shd w:val="clear" w:color="auto" w:fill="A6A6A6" w:themeFill="background1" w:themeFillShade="A6"/>
            <w:noWrap/>
          </w:tcPr>
          <w:p w:rsidR="00813D4C" w:rsidRPr="002F2957" w:rsidRDefault="00813D4C" w:rsidP="00813D4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b/>
                <w:bCs/>
                <w:sz w:val="20"/>
                <w:szCs w:val="20"/>
              </w:rPr>
            </w:pPr>
            <w:r w:rsidRPr="002F2957">
              <w:rPr>
                <w:rFonts w:asciiTheme="minorHAnsi" w:eastAsia="Times New Roman" w:hAnsiTheme="minorHAnsi"/>
                <w:sz w:val="20"/>
                <w:szCs w:val="20"/>
              </w:rPr>
              <w:t>Arenac  OPT</w:t>
            </w:r>
          </w:p>
        </w:tc>
        <w:tc>
          <w:tcPr>
            <w:tcW w:w="1080" w:type="dxa"/>
            <w:shd w:val="clear" w:color="auto" w:fill="A6A6A6" w:themeFill="background1" w:themeFillShade="A6"/>
            <w:noWrap/>
          </w:tcPr>
          <w:p w:rsidR="00813D4C" w:rsidRDefault="00813D4C" w:rsidP="00813D4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sidRPr="002F2957">
              <w:rPr>
                <w:rFonts w:asciiTheme="minorHAnsi" w:eastAsia="Times New Roman" w:hAnsiTheme="minorHAnsi"/>
                <w:sz w:val="20"/>
                <w:szCs w:val="20"/>
              </w:rPr>
              <w:t>LIST</w:t>
            </w:r>
          </w:p>
          <w:p w:rsidR="00813D4C" w:rsidRPr="002F2957" w:rsidRDefault="00813D4C" w:rsidP="00813D4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b/>
                <w:bCs/>
                <w:sz w:val="20"/>
                <w:szCs w:val="20"/>
              </w:rPr>
            </w:pPr>
            <w:r>
              <w:rPr>
                <w:rFonts w:asciiTheme="minorHAnsi" w:eastAsia="Times New Roman" w:hAnsiTheme="minorHAnsi"/>
                <w:sz w:val="20"/>
                <w:szCs w:val="20"/>
              </w:rPr>
              <w:t>OPT</w:t>
            </w:r>
          </w:p>
        </w:tc>
        <w:tc>
          <w:tcPr>
            <w:tcW w:w="1080" w:type="dxa"/>
            <w:shd w:val="clear" w:color="auto" w:fill="A6A6A6" w:themeFill="background1" w:themeFillShade="A6"/>
            <w:noWrap/>
          </w:tcPr>
          <w:p w:rsidR="00813D4C" w:rsidRPr="002F2957" w:rsidRDefault="00813D4C" w:rsidP="00813D4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b/>
                <w:bCs/>
                <w:sz w:val="20"/>
                <w:szCs w:val="20"/>
              </w:rPr>
            </w:pPr>
            <w:r w:rsidRPr="002F2957">
              <w:rPr>
                <w:rFonts w:asciiTheme="minorHAnsi" w:eastAsia="Times New Roman" w:hAnsiTheme="minorHAnsi"/>
                <w:sz w:val="20"/>
                <w:szCs w:val="20"/>
              </w:rPr>
              <w:t>MPA   CSM</w:t>
            </w:r>
          </w:p>
        </w:tc>
        <w:tc>
          <w:tcPr>
            <w:tcW w:w="900" w:type="dxa"/>
            <w:shd w:val="clear" w:color="auto" w:fill="A6A6A6" w:themeFill="background1" w:themeFillShade="A6"/>
            <w:noWrap/>
          </w:tcPr>
          <w:p w:rsidR="00813D4C" w:rsidRPr="002F2957" w:rsidRDefault="00813D4C" w:rsidP="00813D4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b/>
                <w:bCs/>
                <w:sz w:val="20"/>
                <w:szCs w:val="20"/>
              </w:rPr>
            </w:pPr>
            <w:r w:rsidRPr="002F2957">
              <w:rPr>
                <w:rFonts w:asciiTheme="minorHAnsi" w:eastAsia="Times New Roman" w:hAnsiTheme="minorHAnsi"/>
                <w:sz w:val="20"/>
                <w:szCs w:val="20"/>
              </w:rPr>
              <w:t>MPA OPT</w:t>
            </w:r>
          </w:p>
        </w:tc>
      </w:tr>
      <w:tr w:rsidR="00813D4C" w:rsidRPr="002F2957" w:rsidTr="00424DFF">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065" w:type="dxa"/>
            <w:vMerge w:val="restart"/>
            <w:shd w:val="clear" w:color="auto" w:fill="A6A6A6" w:themeFill="background1" w:themeFillShade="A6"/>
            <w:hideMark/>
          </w:tcPr>
          <w:p w:rsidR="00813D4C" w:rsidRPr="002F2957" w:rsidRDefault="00813D4C" w:rsidP="00813D4C">
            <w:pPr>
              <w:rPr>
                <w:rFonts w:asciiTheme="minorHAnsi" w:eastAsia="Times New Roman" w:hAnsiTheme="minorHAnsi"/>
                <w:sz w:val="20"/>
                <w:szCs w:val="20"/>
              </w:rPr>
            </w:pPr>
            <w:r w:rsidRPr="002F2957">
              <w:rPr>
                <w:rFonts w:asciiTheme="minorHAnsi" w:eastAsia="Times New Roman" w:hAnsiTheme="minorHAnsi"/>
                <w:sz w:val="20"/>
                <w:szCs w:val="20"/>
              </w:rPr>
              <w:t>22. My child is better able to do things he or she wants to do.</w:t>
            </w:r>
          </w:p>
        </w:tc>
        <w:tc>
          <w:tcPr>
            <w:tcW w:w="1710" w:type="dxa"/>
            <w:noWrap/>
            <w:hideMark/>
          </w:tcPr>
          <w:p w:rsidR="00813D4C" w:rsidRPr="002F2957" w:rsidRDefault="00813D4C" w:rsidP="00813D4C">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sidRPr="002F2957">
              <w:rPr>
                <w:rFonts w:asciiTheme="minorHAnsi" w:eastAsia="Times New Roman" w:hAnsiTheme="minorHAnsi"/>
                <w:sz w:val="20"/>
                <w:szCs w:val="20"/>
              </w:rPr>
              <w:t>% Agreement</w:t>
            </w:r>
          </w:p>
        </w:tc>
        <w:tc>
          <w:tcPr>
            <w:tcW w:w="1080" w:type="dxa"/>
            <w:noWrap/>
            <w:vAlign w:val="center"/>
          </w:tcPr>
          <w:p w:rsidR="00813D4C" w:rsidRPr="002F2957" w:rsidRDefault="00470425" w:rsidP="00813D4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sidRPr="002C6DC1">
              <w:rPr>
                <w:rFonts w:asciiTheme="minorHAnsi" w:eastAsia="Times New Roman" w:hAnsiTheme="minorHAnsi"/>
                <w:color w:val="FF0000"/>
                <w:sz w:val="20"/>
                <w:szCs w:val="20"/>
              </w:rPr>
              <w:t>72%</w:t>
            </w:r>
          </w:p>
        </w:tc>
        <w:tc>
          <w:tcPr>
            <w:tcW w:w="1170" w:type="dxa"/>
            <w:noWrap/>
            <w:vAlign w:val="center"/>
          </w:tcPr>
          <w:p w:rsidR="00813D4C" w:rsidRPr="002F2957" w:rsidRDefault="00470425" w:rsidP="00813D4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80%</w:t>
            </w:r>
          </w:p>
        </w:tc>
        <w:tc>
          <w:tcPr>
            <w:tcW w:w="1170" w:type="dxa"/>
            <w:noWrap/>
            <w:vAlign w:val="center"/>
          </w:tcPr>
          <w:p w:rsidR="00813D4C" w:rsidRPr="002C6DC1" w:rsidRDefault="00470425" w:rsidP="00813D4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FF0000"/>
                <w:sz w:val="20"/>
                <w:szCs w:val="20"/>
              </w:rPr>
            </w:pPr>
            <w:r w:rsidRPr="002C6DC1">
              <w:rPr>
                <w:rFonts w:asciiTheme="minorHAnsi" w:eastAsia="Times New Roman" w:hAnsiTheme="minorHAnsi"/>
                <w:color w:val="FF0000"/>
                <w:sz w:val="20"/>
                <w:szCs w:val="20"/>
              </w:rPr>
              <w:t>73%</w:t>
            </w:r>
          </w:p>
        </w:tc>
        <w:tc>
          <w:tcPr>
            <w:tcW w:w="1080" w:type="dxa"/>
            <w:noWrap/>
            <w:vAlign w:val="center"/>
          </w:tcPr>
          <w:p w:rsidR="00813D4C" w:rsidRPr="002C6DC1" w:rsidRDefault="00470425" w:rsidP="00813D4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
                <w:bCs/>
                <w:color w:val="FF0000"/>
                <w:sz w:val="20"/>
                <w:szCs w:val="20"/>
              </w:rPr>
            </w:pPr>
            <w:r w:rsidRPr="002C6DC1">
              <w:rPr>
                <w:rFonts w:asciiTheme="minorHAnsi" w:eastAsia="Times New Roman" w:hAnsiTheme="minorHAnsi"/>
                <w:b/>
                <w:bCs/>
                <w:color w:val="FF0000"/>
                <w:sz w:val="20"/>
                <w:szCs w:val="20"/>
              </w:rPr>
              <w:t>75%</w:t>
            </w:r>
          </w:p>
        </w:tc>
        <w:tc>
          <w:tcPr>
            <w:tcW w:w="1080" w:type="dxa"/>
            <w:noWrap/>
            <w:vAlign w:val="center"/>
          </w:tcPr>
          <w:p w:rsidR="00813D4C" w:rsidRPr="002C6DC1" w:rsidRDefault="00470425" w:rsidP="00813D4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FF0000"/>
                <w:sz w:val="20"/>
                <w:szCs w:val="20"/>
              </w:rPr>
            </w:pPr>
            <w:r w:rsidRPr="002C6DC1">
              <w:rPr>
                <w:rFonts w:asciiTheme="minorHAnsi" w:eastAsia="Times New Roman" w:hAnsiTheme="minorHAnsi"/>
                <w:color w:val="FF0000"/>
                <w:sz w:val="20"/>
                <w:szCs w:val="20"/>
              </w:rPr>
              <w:t>67%</w:t>
            </w:r>
          </w:p>
        </w:tc>
        <w:tc>
          <w:tcPr>
            <w:tcW w:w="900" w:type="dxa"/>
            <w:noWrap/>
            <w:vAlign w:val="center"/>
          </w:tcPr>
          <w:p w:rsidR="00813D4C" w:rsidRPr="002C6DC1" w:rsidRDefault="00470425" w:rsidP="00813D4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FF0000"/>
                <w:sz w:val="20"/>
                <w:szCs w:val="20"/>
              </w:rPr>
            </w:pPr>
            <w:r w:rsidRPr="002C6DC1">
              <w:rPr>
                <w:rFonts w:asciiTheme="minorHAnsi" w:eastAsia="Times New Roman" w:hAnsiTheme="minorHAnsi"/>
                <w:color w:val="FF0000"/>
                <w:sz w:val="20"/>
                <w:szCs w:val="20"/>
              </w:rPr>
              <w:t>68%</w:t>
            </w:r>
          </w:p>
        </w:tc>
      </w:tr>
      <w:tr w:rsidR="00813D4C" w:rsidRPr="002F2957" w:rsidTr="00424DFF">
        <w:trPr>
          <w:trHeight w:val="255"/>
        </w:trPr>
        <w:tc>
          <w:tcPr>
            <w:cnfStyle w:val="001000000000" w:firstRow="0" w:lastRow="0" w:firstColumn="1" w:lastColumn="0" w:oddVBand="0" w:evenVBand="0" w:oddHBand="0" w:evenHBand="0" w:firstRowFirstColumn="0" w:firstRowLastColumn="0" w:lastRowFirstColumn="0" w:lastRowLastColumn="0"/>
            <w:tcW w:w="2065" w:type="dxa"/>
            <w:vMerge/>
            <w:shd w:val="clear" w:color="auto" w:fill="A6A6A6" w:themeFill="background1" w:themeFillShade="A6"/>
            <w:hideMark/>
          </w:tcPr>
          <w:p w:rsidR="00813D4C" w:rsidRPr="002F2957" w:rsidRDefault="00813D4C" w:rsidP="00813D4C">
            <w:pPr>
              <w:rPr>
                <w:rFonts w:asciiTheme="minorHAnsi" w:eastAsia="Times New Roman" w:hAnsiTheme="minorHAnsi"/>
                <w:sz w:val="20"/>
                <w:szCs w:val="20"/>
              </w:rPr>
            </w:pPr>
          </w:p>
        </w:tc>
        <w:tc>
          <w:tcPr>
            <w:tcW w:w="1710" w:type="dxa"/>
            <w:noWrap/>
            <w:hideMark/>
          </w:tcPr>
          <w:p w:rsidR="00813D4C" w:rsidRPr="002F2957" w:rsidRDefault="00813D4C" w:rsidP="00813D4C">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sidRPr="002F2957">
              <w:rPr>
                <w:rFonts w:asciiTheme="minorHAnsi" w:eastAsia="Times New Roman" w:hAnsiTheme="minorHAnsi"/>
                <w:sz w:val="20"/>
                <w:szCs w:val="20"/>
              </w:rPr>
              <w:t># Agree</w:t>
            </w:r>
          </w:p>
        </w:tc>
        <w:tc>
          <w:tcPr>
            <w:tcW w:w="1080" w:type="dxa"/>
            <w:noWrap/>
            <w:vAlign w:val="center"/>
          </w:tcPr>
          <w:p w:rsidR="00813D4C" w:rsidRPr="002F2957" w:rsidRDefault="00470425" w:rsidP="00813D4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13</w:t>
            </w:r>
          </w:p>
        </w:tc>
        <w:tc>
          <w:tcPr>
            <w:tcW w:w="1170" w:type="dxa"/>
            <w:noWrap/>
            <w:vAlign w:val="center"/>
          </w:tcPr>
          <w:p w:rsidR="00813D4C" w:rsidRPr="002F2957" w:rsidRDefault="00470425" w:rsidP="00813D4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4</w:t>
            </w:r>
          </w:p>
        </w:tc>
        <w:tc>
          <w:tcPr>
            <w:tcW w:w="1170" w:type="dxa"/>
            <w:noWrap/>
            <w:vAlign w:val="center"/>
          </w:tcPr>
          <w:p w:rsidR="00813D4C" w:rsidRPr="002F2957" w:rsidRDefault="00470425" w:rsidP="00813D4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11</w:t>
            </w:r>
          </w:p>
        </w:tc>
        <w:tc>
          <w:tcPr>
            <w:tcW w:w="1080" w:type="dxa"/>
            <w:noWrap/>
            <w:vAlign w:val="center"/>
          </w:tcPr>
          <w:p w:rsidR="00813D4C" w:rsidRPr="002F2957" w:rsidRDefault="00470425" w:rsidP="00813D4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6</w:t>
            </w:r>
          </w:p>
        </w:tc>
        <w:tc>
          <w:tcPr>
            <w:tcW w:w="1080" w:type="dxa"/>
            <w:noWrap/>
            <w:vAlign w:val="center"/>
          </w:tcPr>
          <w:p w:rsidR="00813D4C" w:rsidRPr="002F2957" w:rsidRDefault="00470425" w:rsidP="00813D4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4</w:t>
            </w:r>
          </w:p>
        </w:tc>
        <w:tc>
          <w:tcPr>
            <w:tcW w:w="900" w:type="dxa"/>
            <w:noWrap/>
            <w:vAlign w:val="center"/>
          </w:tcPr>
          <w:p w:rsidR="00813D4C" w:rsidRPr="002F2957" w:rsidRDefault="00470425" w:rsidP="00813D4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30</w:t>
            </w:r>
          </w:p>
        </w:tc>
      </w:tr>
      <w:tr w:rsidR="00813D4C" w:rsidRPr="002F2957" w:rsidTr="00424DFF">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065" w:type="dxa"/>
            <w:vMerge/>
            <w:shd w:val="clear" w:color="auto" w:fill="A6A6A6" w:themeFill="background1" w:themeFillShade="A6"/>
            <w:hideMark/>
          </w:tcPr>
          <w:p w:rsidR="00813D4C" w:rsidRPr="002F2957" w:rsidRDefault="00813D4C" w:rsidP="00813D4C">
            <w:pPr>
              <w:rPr>
                <w:rFonts w:asciiTheme="minorHAnsi" w:eastAsia="Times New Roman" w:hAnsiTheme="minorHAnsi"/>
                <w:sz w:val="20"/>
                <w:szCs w:val="20"/>
              </w:rPr>
            </w:pPr>
          </w:p>
        </w:tc>
        <w:tc>
          <w:tcPr>
            <w:tcW w:w="1710" w:type="dxa"/>
            <w:noWrap/>
            <w:hideMark/>
          </w:tcPr>
          <w:p w:rsidR="00813D4C" w:rsidRPr="002F2957" w:rsidRDefault="00813D4C" w:rsidP="00813D4C">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sidRPr="002F2957">
              <w:rPr>
                <w:rFonts w:asciiTheme="minorHAnsi" w:eastAsia="Times New Roman" w:hAnsiTheme="minorHAnsi"/>
                <w:sz w:val="20"/>
                <w:szCs w:val="20"/>
              </w:rPr>
              <w:t># Valid Respondents</w:t>
            </w:r>
          </w:p>
        </w:tc>
        <w:tc>
          <w:tcPr>
            <w:tcW w:w="1080" w:type="dxa"/>
            <w:noWrap/>
            <w:vAlign w:val="center"/>
          </w:tcPr>
          <w:p w:rsidR="00813D4C" w:rsidRPr="002F2957" w:rsidRDefault="00470425" w:rsidP="00813D4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18</w:t>
            </w:r>
          </w:p>
        </w:tc>
        <w:tc>
          <w:tcPr>
            <w:tcW w:w="1170" w:type="dxa"/>
            <w:noWrap/>
            <w:vAlign w:val="center"/>
          </w:tcPr>
          <w:p w:rsidR="00813D4C" w:rsidRPr="002F2957" w:rsidRDefault="00470425" w:rsidP="00813D4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5</w:t>
            </w:r>
          </w:p>
        </w:tc>
        <w:tc>
          <w:tcPr>
            <w:tcW w:w="1170" w:type="dxa"/>
            <w:noWrap/>
            <w:vAlign w:val="center"/>
          </w:tcPr>
          <w:p w:rsidR="00813D4C" w:rsidRPr="002F2957" w:rsidRDefault="00470425" w:rsidP="00813D4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15</w:t>
            </w:r>
          </w:p>
        </w:tc>
        <w:tc>
          <w:tcPr>
            <w:tcW w:w="1080" w:type="dxa"/>
            <w:noWrap/>
            <w:vAlign w:val="center"/>
          </w:tcPr>
          <w:p w:rsidR="00813D4C" w:rsidRPr="002F2957" w:rsidRDefault="00470425" w:rsidP="00813D4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8</w:t>
            </w:r>
          </w:p>
        </w:tc>
        <w:tc>
          <w:tcPr>
            <w:tcW w:w="1080" w:type="dxa"/>
            <w:noWrap/>
            <w:vAlign w:val="center"/>
          </w:tcPr>
          <w:p w:rsidR="00813D4C" w:rsidRPr="002F2957" w:rsidRDefault="00470425" w:rsidP="00813D4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6</w:t>
            </w:r>
          </w:p>
        </w:tc>
        <w:tc>
          <w:tcPr>
            <w:tcW w:w="900" w:type="dxa"/>
            <w:noWrap/>
            <w:vAlign w:val="center"/>
          </w:tcPr>
          <w:p w:rsidR="00813D4C" w:rsidRPr="002F2957" w:rsidRDefault="00470425" w:rsidP="00813D4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44</w:t>
            </w:r>
          </w:p>
        </w:tc>
      </w:tr>
      <w:tr w:rsidR="00813D4C" w:rsidRPr="002F2957" w:rsidTr="00424DFF">
        <w:trPr>
          <w:trHeight w:val="255"/>
        </w:trPr>
        <w:tc>
          <w:tcPr>
            <w:cnfStyle w:val="001000000000" w:firstRow="0" w:lastRow="0" w:firstColumn="1" w:lastColumn="0" w:oddVBand="0" w:evenVBand="0" w:oddHBand="0" w:evenHBand="0" w:firstRowFirstColumn="0" w:firstRowLastColumn="0" w:lastRowFirstColumn="0" w:lastRowLastColumn="0"/>
            <w:tcW w:w="2065" w:type="dxa"/>
            <w:shd w:val="clear" w:color="auto" w:fill="A6A6A6" w:themeFill="background1" w:themeFillShade="A6"/>
            <w:hideMark/>
          </w:tcPr>
          <w:p w:rsidR="00813D4C" w:rsidRPr="002F2957" w:rsidRDefault="00813D4C" w:rsidP="00813D4C">
            <w:pPr>
              <w:rPr>
                <w:rFonts w:asciiTheme="minorHAnsi" w:eastAsia="Times New Roman" w:hAnsiTheme="minorHAnsi"/>
                <w:b w:val="0"/>
                <w:bCs w:val="0"/>
                <w:color w:val="000000"/>
                <w:sz w:val="20"/>
                <w:szCs w:val="20"/>
              </w:rPr>
            </w:pPr>
            <w:r w:rsidRPr="002F2957">
              <w:rPr>
                <w:rFonts w:asciiTheme="minorHAnsi" w:eastAsia="Times New Roman" w:hAnsiTheme="minorHAnsi"/>
                <w:b w:val="0"/>
                <w:bCs w:val="0"/>
                <w:color w:val="000000"/>
                <w:sz w:val="20"/>
                <w:szCs w:val="20"/>
              </w:rPr>
              <w:t>Perception of Social Connectedness</w:t>
            </w:r>
          </w:p>
        </w:tc>
        <w:tc>
          <w:tcPr>
            <w:tcW w:w="1710" w:type="dxa"/>
            <w:noWrap/>
            <w:hideMark/>
          </w:tcPr>
          <w:p w:rsidR="00813D4C" w:rsidRPr="002F2957" w:rsidRDefault="00813D4C" w:rsidP="00813D4C">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b/>
                <w:bCs/>
                <w:sz w:val="20"/>
                <w:szCs w:val="20"/>
              </w:rPr>
            </w:pPr>
            <w:r w:rsidRPr="002F2957">
              <w:rPr>
                <w:rFonts w:asciiTheme="minorHAnsi" w:eastAsia="Times New Roman" w:hAnsiTheme="minorHAnsi"/>
                <w:b/>
                <w:bCs/>
                <w:sz w:val="20"/>
                <w:szCs w:val="20"/>
              </w:rPr>
              <w:t>Domain Average %</w:t>
            </w:r>
          </w:p>
        </w:tc>
        <w:tc>
          <w:tcPr>
            <w:tcW w:w="1080" w:type="dxa"/>
            <w:noWrap/>
            <w:vAlign w:val="center"/>
          </w:tcPr>
          <w:p w:rsidR="00813D4C" w:rsidRPr="002F2957" w:rsidRDefault="00470425" w:rsidP="00813D4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b/>
                <w:bCs/>
                <w:sz w:val="20"/>
                <w:szCs w:val="20"/>
              </w:rPr>
            </w:pPr>
            <w:r>
              <w:rPr>
                <w:rFonts w:asciiTheme="minorHAnsi" w:eastAsia="Times New Roman" w:hAnsiTheme="minorHAnsi"/>
                <w:b/>
                <w:bCs/>
                <w:sz w:val="20"/>
                <w:szCs w:val="20"/>
              </w:rPr>
              <w:t>90%</w:t>
            </w:r>
          </w:p>
        </w:tc>
        <w:tc>
          <w:tcPr>
            <w:tcW w:w="1170" w:type="dxa"/>
            <w:noWrap/>
            <w:vAlign w:val="center"/>
          </w:tcPr>
          <w:p w:rsidR="00813D4C" w:rsidRPr="002F2957" w:rsidRDefault="00470425" w:rsidP="00813D4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b/>
                <w:bCs/>
                <w:sz w:val="20"/>
                <w:szCs w:val="20"/>
              </w:rPr>
            </w:pPr>
            <w:r>
              <w:rPr>
                <w:rFonts w:asciiTheme="minorHAnsi" w:eastAsia="Times New Roman" w:hAnsiTheme="minorHAnsi"/>
                <w:b/>
                <w:bCs/>
                <w:sz w:val="20"/>
                <w:szCs w:val="20"/>
              </w:rPr>
              <w:t>100%</w:t>
            </w:r>
          </w:p>
        </w:tc>
        <w:tc>
          <w:tcPr>
            <w:tcW w:w="1170" w:type="dxa"/>
            <w:noWrap/>
            <w:vAlign w:val="center"/>
          </w:tcPr>
          <w:p w:rsidR="00813D4C" w:rsidRPr="002F2957" w:rsidRDefault="00470425" w:rsidP="00813D4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b/>
                <w:bCs/>
                <w:sz w:val="20"/>
                <w:szCs w:val="20"/>
              </w:rPr>
            </w:pPr>
            <w:r>
              <w:rPr>
                <w:rFonts w:asciiTheme="minorHAnsi" w:eastAsia="Times New Roman" w:hAnsiTheme="minorHAnsi"/>
                <w:b/>
                <w:bCs/>
                <w:sz w:val="20"/>
                <w:szCs w:val="20"/>
              </w:rPr>
              <w:t>88%</w:t>
            </w:r>
          </w:p>
        </w:tc>
        <w:tc>
          <w:tcPr>
            <w:tcW w:w="1080" w:type="dxa"/>
            <w:noWrap/>
            <w:vAlign w:val="center"/>
          </w:tcPr>
          <w:p w:rsidR="00813D4C" w:rsidRPr="00470425" w:rsidRDefault="00470425" w:rsidP="00813D4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b/>
                <w:sz w:val="20"/>
                <w:szCs w:val="20"/>
              </w:rPr>
            </w:pPr>
            <w:r w:rsidRPr="00470425">
              <w:rPr>
                <w:rFonts w:asciiTheme="minorHAnsi" w:eastAsia="Times New Roman" w:hAnsiTheme="minorHAnsi"/>
                <w:b/>
                <w:sz w:val="20"/>
                <w:szCs w:val="20"/>
              </w:rPr>
              <w:t>89%</w:t>
            </w:r>
          </w:p>
        </w:tc>
        <w:tc>
          <w:tcPr>
            <w:tcW w:w="1080" w:type="dxa"/>
            <w:noWrap/>
            <w:vAlign w:val="center"/>
          </w:tcPr>
          <w:p w:rsidR="00813D4C" w:rsidRPr="002F2957" w:rsidRDefault="00470425" w:rsidP="00813D4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b/>
                <w:bCs/>
                <w:sz w:val="20"/>
                <w:szCs w:val="20"/>
              </w:rPr>
            </w:pPr>
            <w:r>
              <w:rPr>
                <w:rFonts w:asciiTheme="minorHAnsi" w:eastAsia="Times New Roman" w:hAnsiTheme="minorHAnsi"/>
                <w:b/>
                <w:bCs/>
                <w:sz w:val="20"/>
                <w:szCs w:val="20"/>
              </w:rPr>
              <w:t>100%</w:t>
            </w:r>
          </w:p>
        </w:tc>
        <w:tc>
          <w:tcPr>
            <w:tcW w:w="900" w:type="dxa"/>
            <w:noWrap/>
            <w:vAlign w:val="center"/>
          </w:tcPr>
          <w:p w:rsidR="00813D4C" w:rsidRPr="002F2957" w:rsidRDefault="00470425" w:rsidP="00813D4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b/>
                <w:bCs/>
                <w:sz w:val="20"/>
                <w:szCs w:val="20"/>
              </w:rPr>
            </w:pPr>
            <w:r>
              <w:rPr>
                <w:rFonts w:asciiTheme="minorHAnsi" w:eastAsia="Times New Roman" w:hAnsiTheme="minorHAnsi"/>
                <w:b/>
                <w:bCs/>
                <w:sz w:val="20"/>
                <w:szCs w:val="20"/>
              </w:rPr>
              <w:t>93%</w:t>
            </w:r>
          </w:p>
        </w:tc>
      </w:tr>
      <w:tr w:rsidR="00813D4C" w:rsidRPr="002F2957" w:rsidTr="00424DFF">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065" w:type="dxa"/>
            <w:vMerge w:val="restart"/>
            <w:shd w:val="clear" w:color="auto" w:fill="A6A6A6" w:themeFill="background1" w:themeFillShade="A6"/>
            <w:hideMark/>
          </w:tcPr>
          <w:p w:rsidR="00813D4C" w:rsidRPr="002F2957" w:rsidRDefault="00813D4C" w:rsidP="00813D4C">
            <w:pPr>
              <w:rPr>
                <w:rFonts w:asciiTheme="minorHAnsi" w:eastAsia="Times New Roman" w:hAnsiTheme="minorHAnsi"/>
                <w:sz w:val="20"/>
                <w:szCs w:val="20"/>
              </w:rPr>
            </w:pPr>
            <w:r w:rsidRPr="002F2957">
              <w:rPr>
                <w:rFonts w:asciiTheme="minorHAnsi" w:eastAsia="Times New Roman" w:hAnsiTheme="minorHAnsi"/>
                <w:sz w:val="20"/>
                <w:szCs w:val="20"/>
              </w:rPr>
              <w:t>23. I know people who will listen and understand me when I need to talk.</w:t>
            </w:r>
          </w:p>
        </w:tc>
        <w:tc>
          <w:tcPr>
            <w:tcW w:w="1710" w:type="dxa"/>
            <w:noWrap/>
            <w:hideMark/>
          </w:tcPr>
          <w:p w:rsidR="00813D4C" w:rsidRPr="002F2957" w:rsidRDefault="00813D4C" w:rsidP="00813D4C">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sidRPr="002F2957">
              <w:rPr>
                <w:rFonts w:asciiTheme="minorHAnsi" w:eastAsia="Times New Roman" w:hAnsiTheme="minorHAnsi"/>
                <w:sz w:val="20"/>
                <w:szCs w:val="20"/>
              </w:rPr>
              <w:t>% Agreement</w:t>
            </w:r>
          </w:p>
        </w:tc>
        <w:tc>
          <w:tcPr>
            <w:tcW w:w="1080" w:type="dxa"/>
            <w:noWrap/>
            <w:vAlign w:val="center"/>
          </w:tcPr>
          <w:p w:rsidR="00813D4C" w:rsidRPr="002F2957" w:rsidRDefault="00470425" w:rsidP="00813D4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89%</w:t>
            </w:r>
          </w:p>
        </w:tc>
        <w:tc>
          <w:tcPr>
            <w:tcW w:w="1170" w:type="dxa"/>
            <w:noWrap/>
            <w:vAlign w:val="center"/>
          </w:tcPr>
          <w:p w:rsidR="00813D4C" w:rsidRPr="002F2957" w:rsidRDefault="00470425" w:rsidP="00813D4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100%</w:t>
            </w:r>
          </w:p>
        </w:tc>
        <w:tc>
          <w:tcPr>
            <w:tcW w:w="1170" w:type="dxa"/>
            <w:noWrap/>
            <w:vAlign w:val="center"/>
          </w:tcPr>
          <w:p w:rsidR="00813D4C" w:rsidRPr="002C6DC1" w:rsidRDefault="00470425" w:rsidP="00813D4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FF0000"/>
                <w:sz w:val="20"/>
                <w:szCs w:val="20"/>
              </w:rPr>
            </w:pPr>
            <w:r w:rsidRPr="002C6DC1">
              <w:rPr>
                <w:rFonts w:asciiTheme="minorHAnsi" w:eastAsia="Times New Roman" w:hAnsiTheme="minorHAnsi"/>
                <w:color w:val="FF0000"/>
                <w:sz w:val="20"/>
                <w:szCs w:val="20"/>
              </w:rPr>
              <w:t>75%</w:t>
            </w:r>
          </w:p>
        </w:tc>
        <w:tc>
          <w:tcPr>
            <w:tcW w:w="1080" w:type="dxa"/>
            <w:noWrap/>
            <w:vAlign w:val="center"/>
          </w:tcPr>
          <w:p w:rsidR="00813D4C" w:rsidRPr="002C6DC1" w:rsidRDefault="00470425" w:rsidP="00813D4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FF0000"/>
                <w:sz w:val="20"/>
                <w:szCs w:val="20"/>
              </w:rPr>
            </w:pPr>
            <w:r w:rsidRPr="002C6DC1">
              <w:rPr>
                <w:rFonts w:asciiTheme="minorHAnsi" w:eastAsia="Times New Roman" w:hAnsiTheme="minorHAnsi"/>
                <w:color w:val="FF0000"/>
                <w:sz w:val="20"/>
                <w:szCs w:val="20"/>
              </w:rPr>
              <w:t>67%</w:t>
            </w:r>
          </w:p>
        </w:tc>
        <w:tc>
          <w:tcPr>
            <w:tcW w:w="1080" w:type="dxa"/>
            <w:noWrap/>
            <w:vAlign w:val="center"/>
          </w:tcPr>
          <w:p w:rsidR="00813D4C" w:rsidRPr="002F2957" w:rsidRDefault="00470425" w:rsidP="00813D4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100%</w:t>
            </w:r>
          </w:p>
        </w:tc>
        <w:tc>
          <w:tcPr>
            <w:tcW w:w="900" w:type="dxa"/>
            <w:noWrap/>
            <w:vAlign w:val="center"/>
          </w:tcPr>
          <w:p w:rsidR="00813D4C" w:rsidRPr="002F2957" w:rsidRDefault="00470425" w:rsidP="00813D4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91%</w:t>
            </w:r>
          </w:p>
        </w:tc>
      </w:tr>
      <w:tr w:rsidR="00813D4C" w:rsidRPr="002F2957" w:rsidTr="00424DFF">
        <w:trPr>
          <w:trHeight w:val="255"/>
        </w:trPr>
        <w:tc>
          <w:tcPr>
            <w:cnfStyle w:val="001000000000" w:firstRow="0" w:lastRow="0" w:firstColumn="1" w:lastColumn="0" w:oddVBand="0" w:evenVBand="0" w:oddHBand="0" w:evenHBand="0" w:firstRowFirstColumn="0" w:firstRowLastColumn="0" w:lastRowFirstColumn="0" w:lastRowLastColumn="0"/>
            <w:tcW w:w="2065" w:type="dxa"/>
            <w:vMerge/>
            <w:shd w:val="clear" w:color="auto" w:fill="A6A6A6" w:themeFill="background1" w:themeFillShade="A6"/>
            <w:hideMark/>
          </w:tcPr>
          <w:p w:rsidR="00813D4C" w:rsidRPr="002F2957" w:rsidRDefault="00813D4C" w:rsidP="00813D4C">
            <w:pPr>
              <w:rPr>
                <w:rFonts w:asciiTheme="minorHAnsi" w:eastAsia="Times New Roman" w:hAnsiTheme="minorHAnsi"/>
                <w:sz w:val="20"/>
                <w:szCs w:val="20"/>
              </w:rPr>
            </w:pPr>
          </w:p>
        </w:tc>
        <w:tc>
          <w:tcPr>
            <w:tcW w:w="1710" w:type="dxa"/>
            <w:noWrap/>
            <w:hideMark/>
          </w:tcPr>
          <w:p w:rsidR="00813D4C" w:rsidRPr="002F2957" w:rsidRDefault="00813D4C" w:rsidP="00813D4C">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sidRPr="002F2957">
              <w:rPr>
                <w:rFonts w:asciiTheme="minorHAnsi" w:eastAsia="Times New Roman" w:hAnsiTheme="minorHAnsi"/>
                <w:sz w:val="20"/>
                <w:szCs w:val="20"/>
              </w:rPr>
              <w:t># Agree</w:t>
            </w:r>
          </w:p>
        </w:tc>
        <w:tc>
          <w:tcPr>
            <w:tcW w:w="1080" w:type="dxa"/>
            <w:noWrap/>
            <w:vAlign w:val="center"/>
          </w:tcPr>
          <w:p w:rsidR="00813D4C" w:rsidRPr="002F2957" w:rsidRDefault="00470425" w:rsidP="00813D4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17</w:t>
            </w:r>
          </w:p>
        </w:tc>
        <w:tc>
          <w:tcPr>
            <w:tcW w:w="1170" w:type="dxa"/>
            <w:noWrap/>
            <w:vAlign w:val="center"/>
          </w:tcPr>
          <w:p w:rsidR="00813D4C" w:rsidRPr="002F2957" w:rsidRDefault="00470425" w:rsidP="00813D4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6</w:t>
            </w:r>
          </w:p>
        </w:tc>
        <w:tc>
          <w:tcPr>
            <w:tcW w:w="1170" w:type="dxa"/>
            <w:noWrap/>
            <w:vAlign w:val="center"/>
          </w:tcPr>
          <w:p w:rsidR="00813D4C" w:rsidRPr="002F2957" w:rsidRDefault="00470425" w:rsidP="00813D4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12</w:t>
            </w:r>
          </w:p>
        </w:tc>
        <w:tc>
          <w:tcPr>
            <w:tcW w:w="1080" w:type="dxa"/>
            <w:noWrap/>
            <w:vAlign w:val="center"/>
          </w:tcPr>
          <w:p w:rsidR="00813D4C" w:rsidRPr="002F2957" w:rsidRDefault="00470425" w:rsidP="00813D4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6</w:t>
            </w:r>
          </w:p>
        </w:tc>
        <w:tc>
          <w:tcPr>
            <w:tcW w:w="1080" w:type="dxa"/>
            <w:noWrap/>
            <w:vAlign w:val="center"/>
          </w:tcPr>
          <w:p w:rsidR="00813D4C" w:rsidRPr="002F2957" w:rsidRDefault="00470425" w:rsidP="00813D4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7</w:t>
            </w:r>
          </w:p>
        </w:tc>
        <w:tc>
          <w:tcPr>
            <w:tcW w:w="900" w:type="dxa"/>
            <w:noWrap/>
            <w:vAlign w:val="center"/>
          </w:tcPr>
          <w:p w:rsidR="00813D4C" w:rsidRPr="002F2957" w:rsidRDefault="00470425" w:rsidP="00813D4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41</w:t>
            </w:r>
          </w:p>
        </w:tc>
      </w:tr>
      <w:tr w:rsidR="00813D4C" w:rsidRPr="002F2957" w:rsidTr="00424DFF">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065" w:type="dxa"/>
            <w:vMerge/>
            <w:shd w:val="clear" w:color="auto" w:fill="A6A6A6" w:themeFill="background1" w:themeFillShade="A6"/>
            <w:hideMark/>
          </w:tcPr>
          <w:p w:rsidR="00813D4C" w:rsidRPr="002F2957" w:rsidRDefault="00813D4C" w:rsidP="00813D4C">
            <w:pPr>
              <w:rPr>
                <w:rFonts w:asciiTheme="minorHAnsi" w:eastAsia="Times New Roman" w:hAnsiTheme="minorHAnsi"/>
                <w:sz w:val="20"/>
                <w:szCs w:val="20"/>
              </w:rPr>
            </w:pPr>
          </w:p>
        </w:tc>
        <w:tc>
          <w:tcPr>
            <w:tcW w:w="1710" w:type="dxa"/>
            <w:noWrap/>
            <w:hideMark/>
          </w:tcPr>
          <w:p w:rsidR="00813D4C" w:rsidRPr="002F2957" w:rsidRDefault="00813D4C" w:rsidP="00813D4C">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sidRPr="002F2957">
              <w:rPr>
                <w:rFonts w:asciiTheme="minorHAnsi" w:eastAsia="Times New Roman" w:hAnsiTheme="minorHAnsi"/>
                <w:sz w:val="20"/>
                <w:szCs w:val="20"/>
              </w:rPr>
              <w:t># Valid Respondents</w:t>
            </w:r>
          </w:p>
        </w:tc>
        <w:tc>
          <w:tcPr>
            <w:tcW w:w="1080" w:type="dxa"/>
            <w:noWrap/>
            <w:vAlign w:val="center"/>
          </w:tcPr>
          <w:p w:rsidR="00813D4C" w:rsidRPr="002F2957" w:rsidRDefault="00470425" w:rsidP="00813D4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19</w:t>
            </w:r>
          </w:p>
        </w:tc>
        <w:tc>
          <w:tcPr>
            <w:tcW w:w="1170" w:type="dxa"/>
            <w:noWrap/>
            <w:vAlign w:val="center"/>
          </w:tcPr>
          <w:p w:rsidR="00813D4C" w:rsidRPr="002F2957" w:rsidRDefault="00470425" w:rsidP="00813D4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6</w:t>
            </w:r>
          </w:p>
        </w:tc>
        <w:tc>
          <w:tcPr>
            <w:tcW w:w="1170" w:type="dxa"/>
            <w:noWrap/>
            <w:vAlign w:val="center"/>
          </w:tcPr>
          <w:p w:rsidR="00813D4C" w:rsidRPr="002F2957" w:rsidRDefault="00470425" w:rsidP="00813D4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16</w:t>
            </w:r>
          </w:p>
        </w:tc>
        <w:tc>
          <w:tcPr>
            <w:tcW w:w="1080" w:type="dxa"/>
            <w:noWrap/>
            <w:vAlign w:val="center"/>
          </w:tcPr>
          <w:p w:rsidR="00813D4C" w:rsidRPr="002F2957" w:rsidRDefault="00470425" w:rsidP="00813D4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9</w:t>
            </w:r>
          </w:p>
        </w:tc>
        <w:tc>
          <w:tcPr>
            <w:tcW w:w="1080" w:type="dxa"/>
            <w:noWrap/>
            <w:vAlign w:val="center"/>
          </w:tcPr>
          <w:p w:rsidR="00813D4C" w:rsidRPr="002F2957" w:rsidRDefault="00470425" w:rsidP="00813D4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7</w:t>
            </w:r>
          </w:p>
        </w:tc>
        <w:tc>
          <w:tcPr>
            <w:tcW w:w="900" w:type="dxa"/>
            <w:noWrap/>
            <w:vAlign w:val="center"/>
          </w:tcPr>
          <w:p w:rsidR="00813D4C" w:rsidRPr="002F2957" w:rsidRDefault="00470425" w:rsidP="00813D4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45</w:t>
            </w:r>
          </w:p>
        </w:tc>
      </w:tr>
      <w:tr w:rsidR="00813D4C" w:rsidRPr="002F2957" w:rsidTr="00424DFF">
        <w:trPr>
          <w:trHeight w:val="255"/>
        </w:trPr>
        <w:tc>
          <w:tcPr>
            <w:cnfStyle w:val="001000000000" w:firstRow="0" w:lastRow="0" w:firstColumn="1" w:lastColumn="0" w:oddVBand="0" w:evenVBand="0" w:oddHBand="0" w:evenHBand="0" w:firstRowFirstColumn="0" w:firstRowLastColumn="0" w:lastRowFirstColumn="0" w:lastRowLastColumn="0"/>
            <w:tcW w:w="2065" w:type="dxa"/>
            <w:vMerge w:val="restart"/>
            <w:shd w:val="clear" w:color="auto" w:fill="A6A6A6" w:themeFill="background1" w:themeFillShade="A6"/>
            <w:hideMark/>
          </w:tcPr>
          <w:p w:rsidR="00813D4C" w:rsidRPr="002F2957" w:rsidRDefault="00813D4C" w:rsidP="00813D4C">
            <w:pPr>
              <w:rPr>
                <w:rFonts w:asciiTheme="minorHAnsi" w:eastAsia="Times New Roman" w:hAnsiTheme="minorHAnsi"/>
                <w:sz w:val="20"/>
                <w:szCs w:val="20"/>
              </w:rPr>
            </w:pPr>
            <w:r w:rsidRPr="002F2957">
              <w:rPr>
                <w:rFonts w:asciiTheme="minorHAnsi" w:eastAsia="Times New Roman" w:hAnsiTheme="minorHAnsi"/>
                <w:sz w:val="20"/>
                <w:szCs w:val="20"/>
              </w:rPr>
              <w:t>24. I have people that I am comfortable talking with about my child's problems.</w:t>
            </w:r>
          </w:p>
        </w:tc>
        <w:tc>
          <w:tcPr>
            <w:tcW w:w="1710" w:type="dxa"/>
            <w:noWrap/>
            <w:hideMark/>
          </w:tcPr>
          <w:p w:rsidR="00813D4C" w:rsidRPr="002F2957" w:rsidRDefault="00813D4C" w:rsidP="00813D4C">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sidRPr="002F2957">
              <w:rPr>
                <w:rFonts w:asciiTheme="minorHAnsi" w:eastAsia="Times New Roman" w:hAnsiTheme="minorHAnsi"/>
                <w:sz w:val="20"/>
                <w:szCs w:val="20"/>
              </w:rPr>
              <w:t>% Agreement</w:t>
            </w:r>
          </w:p>
        </w:tc>
        <w:tc>
          <w:tcPr>
            <w:tcW w:w="1080" w:type="dxa"/>
            <w:noWrap/>
            <w:vAlign w:val="center"/>
          </w:tcPr>
          <w:p w:rsidR="00813D4C" w:rsidRPr="002F2957" w:rsidRDefault="00470425" w:rsidP="00813D4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89%</w:t>
            </w:r>
          </w:p>
        </w:tc>
        <w:tc>
          <w:tcPr>
            <w:tcW w:w="1170" w:type="dxa"/>
            <w:noWrap/>
            <w:vAlign w:val="center"/>
          </w:tcPr>
          <w:p w:rsidR="00813D4C" w:rsidRPr="002F2957" w:rsidRDefault="00470425" w:rsidP="00813D4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83%</w:t>
            </w:r>
          </w:p>
        </w:tc>
        <w:tc>
          <w:tcPr>
            <w:tcW w:w="1170" w:type="dxa"/>
            <w:noWrap/>
            <w:vAlign w:val="center"/>
          </w:tcPr>
          <w:p w:rsidR="00813D4C" w:rsidRPr="002C6DC1" w:rsidRDefault="00470425" w:rsidP="00813D4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FF0000"/>
                <w:sz w:val="20"/>
                <w:szCs w:val="20"/>
              </w:rPr>
            </w:pPr>
            <w:r w:rsidRPr="002C6DC1">
              <w:rPr>
                <w:rFonts w:asciiTheme="minorHAnsi" w:eastAsia="Times New Roman" w:hAnsiTheme="minorHAnsi"/>
                <w:color w:val="FF0000"/>
                <w:sz w:val="20"/>
                <w:szCs w:val="20"/>
              </w:rPr>
              <w:t>75%</w:t>
            </w:r>
          </w:p>
        </w:tc>
        <w:tc>
          <w:tcPr>
            <w:tcW w:w="1080" w:type="dxa"/>
            <w:noWrap/>
            <w:vAlign w:val="center"/>
          </w:tcPr>
          <w:p w:rsidR="00813D4C" w:rsidRPr="002C6DC1" w:rsidRDefault="00470425" w:rsidP="00813D4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FF0000"/>
                <w:sz w:val="20"/>
                <w:szCs w:val="20"/>
              </w:rPr>
            </w:pPr>
            <w:r w:rsidRPr="002C6DC1">
              <w:rPr>
                <w:rFonts w:asciiTheme="minorHAnsi" w:eastAsia="Times New Roman" w:hAnsiTheme="minorHAnsi"/>
                <w:color w:val="FF0000"/>
                <w:sz w:val="20"/>
                <w:szCs w:val="20"/>
              </w:rPr>
              <w:t>78%</w:t>
            </w:r>
          </w:p>
        </w:tc>
        <w:tc>
          <w:tcPr>
            <w:tcW w:w="1080" w:type="dxa"/>
            <w:noWrap/>
            <w:vAlign w:val="center"/>
          </w:tcPr>
          <w:p w:rsidR="00813D4C" w:rsidRPr="002F2957" w:rsidRDefault="00470425" w:rsidP="00813D4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100%</w:t>
            </w:r>
          </w:p>
        </w:tc>
        <w:tc>
          <w:tcPr>
            <w:tcW w:w="900" w:type="dxa"/>
            <w:noWrap/>
            <w:vAlign w:val="center"/>
          </w:tcPr>
          <w:p w:rsidR="00813D4C" w:rsidRPr="002F2957" w:rsidRDefault="00470425" w:rsidP="00813D4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96%</w:t>
            </w:r>
          </w:p>
        </w:tc>
      </w:tr>
      <w:tr w:rsidR="00813D4C" w:rsidRPr="002F2957" w:rsidTr="00424DFF">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065" w:type="dxa"/>
            <w:vMerge/>
            <w:shd w:val="clear" w:color="auto" w:fill="A6A6A6" w:themeFill="background1" w:themeFillShade="A6"/>
            <w:hideMark/>
          </w:tcPr>
          <w:p w:rsidR="00813D4C" w:rsidRPr="002F2957" w:rsidRDefault="00813D4C" w:rsidP="00813D4C">
            <w:pPr>
              <w:rPr>
                <w:rFonts w:asciiTheme="minorHAnsi" w:eastAsia="Times New Roman" w:hAnsiTheme="minorHAnsi"/>
                <w:sz w:val="20"/>
                <w:szCs w:val="20"/>
              </w:rPr>
            </w:pPr>
          </w:p>
        </w:tc>
        <w:tc>
          <w:tcPr>
            <w:tcW w:w="1710" w:type="dxa"/>
            <w:noWrap/>
            <w:hideMark/>
          </w:tcPr>
          <w:p w:rsidR="00813D4C" w:rsidRPr="002F2957" w:rsidRDefault="00813D4C" w:rsidP="00813D4C">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sidRPr="002F2957">
              <w:rPr>
                <w:rFonts w:asciiTheme="minorHAnsi" w:eastAsia="Times New Roman" w:hAnsiTheme="minorHAnsi"/>
                <w:sz w:val="20"/>
                <w:szCs w:val="20"/>
              </w:rPr>
              <w:t># Agree</w:t>
            </w:r>
          </w:p>
        </w:tc>
        <w:tc>
          <w:tcPr>
            <w:tcW w:w="1080" w:type="dxa"/>
            <w:noWrap/>
            <w:vAlign w:val="center"/>
          </w:tcPr>
          <w:p w:rsidR="00813D4C" w:rsidRPr="002F2957" w:rsidRDefault="00470425" w:rsidP="00813D4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17</w:t>
            </w:r>
          </w:p>
        </w:tc>
        <w:tc>
          <w:tcPr>
            <w:tcW w:w="1170" w:type="dxa"/>
            <w:noWrap/>
            <w:vAlign w:val="center"/>
          </w:tcPr>
          <w:p w:rsidR="00813D4C" w:rsidRPr="002F2957" w:rsidRDefault="00470425" w:rsidP="00813D4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5</w:t>
            </w:r>
          </w:p>
        </w:tc>
        <w:tc>
          <w:tcPr>
            <w:tcW w:w="1170" w:type="dxa"/>
            <w:noWrap/>
            <w:vAlign w:val="center"/>
          </w:tcPr>
          <w:p w:rsidR="00813D4C" w:rsidRPr="002F2957" w:rsidRDefault="00470425" w:rsidP="00813D4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12</w:t>
            </w:r>
          </w:p>
        </w:tc>
        <w:tc>
          <w:tcPr>
            <w:tcW w:w="1080" w:type="dxa"/>
            <w:noWrap/>
            <w:vAlign w:val="center"/>
          </w:tcPr>
          <w:p w:rsidR="00813D4C" w:rsidRPr="002F2957" w:rsidRDefault="00470425" w:rsidP="00813D4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7</w:t>
            </w:r>
          </w:p>
        </w:tc>
        <w:tc>
          <w:tcPr>
            <w:tcW w:w="1080" w:type="dxa"/>
            <w:noWrap/>
            <w:vAlign w:val="center"/>
          </w:tcPr>
          <w:p w:rsidR="00813D4C" w:rsidRPr="002F2957" w:rsidRDefault="00470425" w:rsidP="00813D4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7</w:t>
            </w:r>
          </w:p>
        </w:tc>
        <w:tc>
          <w:tcPr>
            <w:tcW w:w="900" w:type="dxa"/>
            <w:noWrap/>
            <w:vAlign w:val="center"/>
          </w:tcPr>
          <w:p w:rsidR="00813D4C" w:rsidRPr="002F2957" w:rsidRDefault="00470425" w:rsidP="00813D4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43</w:t>
            </w:r>
          </w:p>
        </w:tc>
      </w:tr>
      <w:tr w:rsidR="00813D4C" w:rsidRPr="002F2957" w:rsidTr="00424DFF">
        <w:trPr>
          <w:trHeight w:val="255"/>
        </w:trPr>
        <w:tc>
          <w:tcPr>
            <w:cnfStyle w:val="001000000000" w:firstRow="0" w:lastRow="0" w:firstColumn="1" w:lastColumn="0" w:oddVBand="0" w:evenVBand="0" w:oddHBand="0" w:evenHBand="0" w:firstRowFirstColumn="0" w:firstRowLastColumn="0" w:lastRowFirstColumn="0" w:lastRowLastColumn="0"/>
            <w:tcW w:w="2065" w:type="dxa"/>
            <w:vMerge/>
            <w:shd w:val="clear" w:color="auto" w:fill="A6A6A6" w:themeFill="background1" w:themeFillShade="A6"/>
            <w:hideMark/>
          </w:tcPr>
          <w:p w:rsidR="00813D4C" w:rsidRPr="002F2957" w:rsidRDefault="00813D4C" w:rsidP="00813D4C">
            <w:pPr>
              <w:rPr>
                <w:rFonts w:asciiTheme="minorHAnsi" w:eastAsia="Times New Roman" w:hAnsiTheme="minorHAnsi"/>
                <w:sz w:val="20"/>
                <w:szCs w:val="20"/>
              </w:rPr>
            </w:pPr>
          </w:p>
        </w:tc>
        <w:tc>
          <w:tcPr>
            <w:tcW w:w="1710" w:type="dxa"/>
            <w:noWrap/>
            <w:hideMark/>
          </w:tcPr>
          <w:p w:rsidR="00813D4C" w:rsidRPr="002F2957" w:rsidRDefault="00813D4C" w:rsidP="00813D4C">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sidRPr="002F2957">
              <w:rPr>
                <w:rFonts w:asciiTheme="minorHAnsi" w:eastAsia="Times New Roman" w:hAnsiTheme="minorHAnsi"/>
                <w:sz w:val="20"/>
                <w:szCs w:val="20"/>
              </w:rPr>
              <w:t># Valid Respondents</w:t>
            </w:r>
          </w:p>
        </w:tc>
        <w:tc>
          <w:tcPr>
            <w:tcW w:w="1080" w:type="dxa"/>
            <w:noWrap/>
            <w:vAlign w:val="center"/>
          </w:tcPr>
          <w:p w:rsidR="00813D4C" w:rsidRPr="002F2957" w:rsidRDefault="00470425" w:rsidP="00813D4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19</w:t>
            </w:r>
          </w:p>
        </w:tc>
        <w:tc>
          <w:tcPr>
            <w:tcW w:w="1170" w:type="dxa"/>
            <w:noWrap/>
            <w:vAlign w:val="center"/>
          </w:tcPr>
          <w:p w:rsidR="00813D4C" w:rsidRPr="002F2957" w:rsidRDefault="00470425" w:rsidP="00813D4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6</w:t>
            </w:r>
          </w:p>
        </w:tc>
        <w:tc>
          <w:tcPr>
            <w:tcW w:w="1170" w:type="dxa"/>
            <w:noWrap/>
            <w:vAlign w:val="center"/>
          </w:tcPr>
          <w:p w:rsidR="00813D4C" w:rsidRPr="002F2957" w:rsidRDefault="00470425" w:rsidP="00813D4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16</w:t>
            </w:r>
          </w:p>
        </w:tc>
        <w:tc>
          <w:tcPr>
            <w:tcW w:w="1080" w:type="dxa"/>
            <w:noWrap/>
            <w:vAlign w:val="center"/>
          </w:tcPr>
          <w:p w:rsidR="00813D4C" w:rsidRPr="002F2957" w:rsidRDefault="00470425" w:rsidP="00813D4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9</w:t>
            </w:r>
          </w:p>
        </w:tc>
        <w:tc>
          <w:tcPr>
            <w:tcW w:w="1080" w:type="dxa"/>
            <w:noWrap/>
            <w:vAlign w:val="center"/>
          </w:tcPr>
          <w:p w:rsidR="00813D4C" w:rsidRPr="002F2957" w:rsidRDefault="00470425" w:rsidP="00813D4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7</w:t>
            </w:r>
          </w:p>
        </w:tc>
        <w:tc>
          <w:tcPr>
            <w:tcW w:w="900" w:type="dxa"/>
            <w:noWrap/>
            <w:vAlign w:val="center"/>
          </w:tcPr>
          <w:p w:rsidR="00813D4C" w:rsidRPr="002F2957" w:rsidRDefault="00470425" w:rsidP="00813D4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45</w:t>
            </w:r>
          </w:p>
        </w:tc>
      </w:tr>
      <w:tr w:rsidR="00813D4C" w:rsidRPr="002F2957" w:rsidTr="00424DFF">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065" w:type="dxa"/>
            <w:vMerge w:val="restart"/>
            <w:shd w:val="clear" w:color="auto" w:fill="A6A6A6" w:themeFill="background1" w:themeFillShade="A6"/>
            <w:hideMark/>
          </w:tcPr>
          <w:p w:rsidR="00813D4C" w:rsidRPr="002F2957" w:rsidRDefault="00813D4C" w:rsidP="00813D4C">
            <w:pPr>
              <w:rPr>
                <w:rFonts w:asciiTheme="minorHAnsi" w:eastAsia="Times New Roman" w:hAnsiTheme="minorHAnsi"/>
                <w:sz w:val="20"/>
                <w:szCs w:val="20"/>
              </w:rPr>
            </w:pPr>
            <w:r w:rsidRPr="002F2957">
              <w:rPr>
                <w:rFonts w:asciiTheme="minorHAnsi" w:eastAsia="Times New Roman" w:hAnsiTheme="minorHAnsi"/>
                <w:sz w:val="20"/>
                <w:szCs w:val="20"/>
              </w:rPr>
              <w:t>25. In a crisis, I would have the support I need from family or friends.</w:t>
            </w:r>
          </w:p>
        </w:tc>
        <w:tc>
          <w:tcPr>
            <w:tcW w:w="1710" w:type="dxa"/>
            <w:noWrap/>
            <w:hideMark/>
          </w:tcPr>
          <w:p w:rsidR="00813D4C" w:rsidRPr="002F2957" w:rsidRDefault="00813D4C" w:rsidP="00813D4C">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sidRPr="002F2957">
              <w:rPr>
                <w:rFonts w:asciiTheme="minorHAnsi" w:eastAsia="Times New Roman" w:hAnsiTheme="minorHAnsi"/>
                <w:sz w:val="20"/>
                <w:szCs w:val="20"/>
              </w:rPr>
              <w:t>% Agreement</w:t>
            </w:r>
          </w:p>
        </w:tc>
        <w:tc>
          <w:tcPr>
            <w:tcW w:w="1080" w:type="dxa"/>
            <w:noWrap/>
            <w:vAlign w:val="center"/>
          </w:tcPr>
          <w:p w:rsidR="00813D4C" w:rsidRPr="002F2957" w:rsidRDefault="00E21BF8" w:rsidP="00813D4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sidRPr="002C6DC1">
              <w:rPr>
                <w:rFonts w:asciiTheme="minorHAnsi" w:eastAsia="Times New Roman" w:hAnsiTheme="minorHAnsi"/>
                <w:color w:val="FF0000"/>
                <w:sz w:val="20"/>
                <w:szCs w:val="20"/>
              </w:rPr>
              <w:t>68%</w:t>
            </w:r>
          </w:p>
        </w:tc>
        <w:tc>
          <w:tcPr>
            <w:tcW w:w="1170" w:type="dxa"/>
            <w:noWrap/>
            <w:vAlign w:val="center"/>
          </w:tcPr>
          <w:p w:rsidR="00813D4C" w:rsidRPr="002F2957" w:rsidRDefault="00E21BF8" w:rsidP="00813D4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100%</w:t>
            </w:r>
          </w:p>
        </w:tc>
        <w:tc>
          <w:tcPr>
            <w:tcW w:w="1170" w:type="dxa"/>
            <w:noWrap/>
            <w:vAlign w:val="center"/>
          </w:tcPr>
          <w:p w:rsidR="00813D4C" w:rsidRPr="002F2957" w:rsidRDefault="00E21BF8" w:rsidP="00813D4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88%</w:t>
            </w:r>
          </w:p>
        </w:tc>
        <w:tc>
          <w:tcPr>
            <w:tcW w:w="1080" w:type="dxa"/>
            <w:noWrap/>
            <w:vAlign w:val="center"/>
          </w:tcPr>
          <w:p w:rsidR="00813D4C" w:rsidRPr="002C6DC1" w:rsidRDefault="00E21BF8" w:rsidP="00813D4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Cs/>
                <w:sz w:val="20"/>
                <w:szCs w:val="20"/>
              </w:rPr>
            </w:pPr>
            <w:r w:rsidRPr="002C6DC1">
              <w:rPr>
                <w:rFonts w:asciiTheme="minorHAnsi" w:eastAsia="Times New Roman" w:hAnsiTheme="minorHAnsi"/>
                <w:bCs/>
                <w:color w:val="FF0000"/>
                <w:sz w:val="20"/>
                <w:szCs w:val="20"/>
              </w:rPr>
              <w:t>78%</w:t>
            </w:r>
          </w:p>
        </w:tc>
        <w:tc>
          <w:tcPr>
            <w:tcW w:w="1080" w:type="dxa"/>
            <w:noWrap/>
            <w:vAlign w:val="center"/>
          </w:tcPr>
          <w:p w:rsidR="00813D4C" w:rsidRPr="002F2957" w:rsidRDefault="00E21BF8" w:rsidP="00813D4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86%</w:t>
            </w:r>
          </w:p>
        </w:tc>
        <w:tc>
          <w:tcPr>
            <w:tcW w:w="900" w:type="dxa"/>
            <w:noWrap/>
            <w:vAlign w:val="center"/>
          </w:tcPr>
          <w:p w:rsidR="00813D4C" w:rsidRPr="002F2957" w:rsidRDefault="00E21BF8" w:rsidP="00813D4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87%</w:t>
            </w:r>
          </w:p>
        </w:tc>
      </w:tr>
      <w:tr w:rsidR="00813D4C" w:rsidRPr="002F2957" w:rsidTr="00424DFF">
        <w:trPr>
          <w:trHeight w:val="255"/>
        </w:trPr>
        <w:tc>
          <w:tcPr>
            <w:cnfStyle w:val="001000000000" w:firstRow="0" w:lastRow="0" w:firstColumn="1" w:lastColumn="0" w:oddVBand="0" w:evenVBand="0" w:oddHBand="0" w:evenHBand="0" w:firstRowFirstColumn="0" w:firstRowLastColumn="0" w:lastRowFirstColumn="0" w:lastRowLastColumn="0"/>
            <w:tcW w:w="2065" w:type="dxa"/>
            <w:vMerge/>
            <w:shd w:val="clear" w:color="auto" w:fill="A6A6A6" w:themeFill="background1" w:themeFillShade="A6"/>
            <w:hideMark/>
          </w:tcPr>
          <w:p w:rsidR="00813D4C" w:rsidRPr="002F2957" w:rsidRDefault="00813D4C" w:rsidP="00813D4C">
            <w:pPr>
              <w:rPr>
                <w:rFonts w:asciiTheme="minorHAnsi" w:eastAsia="Times New Roman" w:hAnsiTheme="minorHAnsi"/>
                <w:sz w:val="20"/>
                <w:szCs w:val="20"/>
              </w:rPr>
            </w:pPr>
          </w:p>
        </w:tc>
        <w:tc>
          <w:tcPr>
            <w:tcW w:w="1710" w:type="dxa"/>
            <w:noWrap/>
            <w:hideMark/>
          </w:tcPr>
          <w:p w:rsidR="00813D4C" w:rsidRPr="002F2957" w:rsidRDefault="00813D4C" w:rsidP="00813D4C">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sidRPr="002F2957">
              <w:rPr>
                <w:rFonts w:asciiTheme="minorHAnsi" w:eastAsia="Times New Roman" w:hAnsiTheme="minorHAnsi"/>
                <w:sz w:val="20"/>
                <w:szCs w:val="20"/>
              </w:rPr>
              <w:t># Agree</w:t>
            </w:r>
          </w:p>
        </w:tc>
        <w:tc>
          <w:tcPr>
            <w:tcW w:w="1080" w:type="dxa"/>
            <w:noWrap/>
            <w:vAlign w:val="center"/>
          </w:tcPr>
          <w:p w:rsidR="00813D4C" w:rsidRPr="002F2957" w:rsidRDefault="00E21BF8" w:rsidP="00813D4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13</w:t>
            </w:r>
          </w:p>
        </w:tc>
        <w:tc>
          <w:tcPr>
            <w:tcW w:w="1170" w:type="dxa"/>
            <w:noWrap/>
            <w:vAlign w:val="center"/>
          </w:tcPr>
          <w:p w:rsidR="00813D4C" w:rsidRPr="002F2957" w:rsidRDefault="00E21BF8" w:rsidP="00813D4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6</w:t>
            </w:r>
          </w:p>
        </w:tc>
        <w:tc>
          <w:tcPr>
            <w:tcW w:w="1170" w:type="dxa"/>
            <w:noWrap/>
            <w:vAlign w:val="center"/>
          </w:tcPr>
          <w:p w:rsidR="00813D4C" w:rsidRPr="002F2957" w:rsidRDefault="00E21BF8" w:rsidP="00813D4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14</w:t>
            </w:r>
          </w:p>
        </w:tc>
        <w:tc>
          <w:tcPr>
            <w:tcW w:w="1080" w:type="dxa"/>
            <w:noWrap/>
            <w:vAlign w:val="center"/>
          </w:tcPr>
          <w:p w:rsidR="00813D4C" w:rsidRPr="002F2957" w:rsidRDefault="00E21BF8" w:rsidP="00813D4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7</w:t>
            </w:r>
          </w:p>
        </w:tc>
        <w:tc>
          <w:tcPr>
            <w:tcW w:w="1080" w:type="dxa"/>
            <w:noWrap/>
            <w:vAlign w:val="center"/>
          </w:tcPr>
          <w:p w:rsidR="00813D4C" w:rsidRPr="002F2957" w:rsidRDefault="00E21BF8" w:rsidP="00813D4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6</w:t>
            </w:r>
          </w:p>
        </w:tc>
        <w:tc>
          <w:tcPr>
            <w:tcW w:w="900" w:type="dxa"/>
            <w:noWrap/>
            <w:vAlign w:val="center"/>
          </w:tcPr>
          <w:p w:rsidR="00813D4C" w:rsidRPr="002F2957" w:rsidRDefault="00E21BF8" w:rsidP="00813D4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39</w:t>
            </w:r>
          </w:p>
        </w:tc>
      </w:tr>
      <w:tr w:rsidR="00813D4C" w:rsidRPr="002F2957" w:rsidTr="00424DFF">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065" w:type="dxa"/>
            <w:vMerge/>
            <w:shd w:val="clear" w:color="auto" w:fill="A6A6A6" w:themeFill="background1" w:themeFillShade="A6"/>
            <w:hideMark/>
          </w:tcPr>
          <w:p w:rsidR="00813D4C" w:rsidRPr="002F2957" w:rsidRDefault="00813D4C" w:rsidP="00813D4C">
            <w:pPr>
              <w:rPr>
                <w:rFonts w:asciiTheme="minorHAnsi" w:eastAsia="Times New Roman" w:hAnsiTheme="minorHAnsi"/>
                <w:sz w:val="20"/>
                <w:szCs w:val="20"/>
              </w:rPr>
            </w:pPr>
          </w:p>
        </w:tc>
        <w:tc>
          <w:tcPr>
            <w:tcW w:w="1710" w:type="dxa"/>
            <w:noWrap/>
            <w:hideMark/>
          </w:tcPr>
          <w:p w:rsidR="00813D4C" w:rsidRPr="002F2957" w:rsidRDefault="00813D4C" w:rsidP="00813D4C">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sidRPr="002F2957">
              <w:rPr>
                <w:rFonts w:asciiTheme="minorHAnsi" w:eastAsia="Times New Roman" w:hAnsiTheme="minorHAnsi"/>
                <w:sz w:val="20"/>
                <w:szCs w:val="20"/>
              </w:rPr>
              <w:t># Valid Respondents</w:t>
            </w:r>
          </w:p>
        </w:tc>
        <w:tc>
          <w:tcPr>
            <w:tcW w:w="1080" w:type="dxa"/>
            <w:noWrap/>
            <w:vAlign w:val="center"/>
          </w:tcPr>
          <w:p w:rsidR="00813D4C" w:rsidRPr="002F2957" w:rsidRDefault="00E21BF8" w:rsidP="00813D4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19</w:t>
            </w:r>
          </w:p>
        </w:tc>
        <w:tc>
          <w:tcPr>
            <w:tcW w:w="1170" w:type="dxa"/>
            <w:noWrap/>
            <w:vAlign w:val="center"/>
          </w:tcPr>
          <w:p w:rsidR="00813D4C" w:rsidRPr="002F2957" w:rsidRDefault="00E21BF8" w:rsidP="00813D4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6</w:t>
            </w:r>
          </w:p>
        </w:tc>
        <w:tc>
          <w:tcPr>
            <w:tcW w:w="1170" w:type="dxa"/>
            <w:noWrap/>
            <w:vAlign w:val="center"/>
          </w:tcPr>
          <w:p w:rsidR="00813D4C" w:rsidRPr="002F2957" w:rsidRDefault="00E21BF8" w:rsidP="00813D4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16</w:t>
            </w:r>
          </w:p>
        </w:tc>
        <w:tc>
          <w:tcPr>
            <w:tcW w:w="1080" w:type="dxa"/>
            <w:noWrap/>
            <w:vAlign w:val="center"/>
          </w:tcPr>
          <w:p w:rsidR="00813D4C" w:rsidRPr="002F2957" w:rsidRDefault="00E21BF8" w:rsidP="00813D4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9</w:t>
            </w:r>
          </w:p>
        </w:tc>
        <w:tc>
          <w:tcPr>
            <w:tcW w:w="1080" w:type="dxa"/>
            <w:noWrap/>
            <w:vAlign w:val="center"/>
          </w:tcPr>
          <w:p w:rsidR="00813D4C" w:rsidRPr="002F2957" w:rsidRDefault="00E21BF8" w:rsidP="00813D4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7</w:t>
            </w:r>
          </w:p>
        </w:tc>
        <w:tc>
          <w:tcPr>
            <w:tcW w:w="900" w:type="dxa"/>
            <w:noWrap/>
            <w:vAlign w:val="center"/>
          </w:tcPr>
          <w:p w:rsidR="00813D4C" w:rsidRPr="002F2957" w:rsidRDefault="00E21BF8" w:rsidP="00813D4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45</w:t>
            </w:r>
          </w:p>
        </w:tc>
      </w:tr>
      <w:tr w:rsidR="00813D4C" w:rsidRPr="002F2957" w:rsidTr="00424DFF">
        <w:trPr>
          <w:trHeight w:val="255"/>
        </w:trPr>
        <w:tc>
          <w:tcPr>
            <w:cnfStyle w:val="001000000000" w:firstRow="0" w:lastRow="0" w:firstColumn="1" w:lastColumn="0" w:oddVBand="0" w:evenVBand="0" w:oddHBand="0" w:evenHBand="0" w:firstRowFirstColumn="0" w:firstRowLastColumn="0" w:lastRowFirstColumn="0" w:lastRowLastColumn="0"/>
            <w:tcW w:w="2065" w:type="dxa"/>
            <w:vMerge w:val="restart"/>
            <w:shd w:val="clear" w:color="auto" w:fill="A6A6A6" w:themeFill="background1" w:themeFillShade="A6"/>
            <w:hideMark/>
          </w:tcPr>
          <w:p w:rsidR="00813D4C" w:rsidRPr="002F2957" w:rsidRDefault="00813D4C" w:rsidP="00813D4C">
            <w:pPr>
              <w:rPr>
                <w:rFonts w:asciiTheme="minorHAnsi" w:eastAsia="Times New Roman" w:hAnsiTheme="minorHAnsi"/>
                <w:sz w:val="20"/>
                <w:szCs w:val="20"/>
              </w:rPr>
            </w:pPr>
            <w:r w:rsidRPr="002F2957">
              <w:rPr>
                <w:rFonts w:asciiTheme="minorHAnsi" w:eastAsia="Times New Roman" w:hAnsiTheme="minorHAnsi"/>
                <w:sz w:val="20"/>
                <w:szCs w:val="20"/>
              </w:rPr>
              <w:t>26. I have people with whom I can do enjoyable things.</w:t>
            </w:r>
          </w:p>
        </w:tc>
        <w:tc>
          <w:tcPr>
            <w:tcW w:w="1710" w:type="dxa"/>
            <w:noWrap/>
            <w:hideMark/>
          </w:tcPr>
          <w:p w:rsidR="00813D4C" w:rsidRPr="002F2957" w:rsidRDefault="00813D4C" w:rsidP="00813D4C">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sidRPr="002F2957">
              <w:rPr>
                <w:rFonts w:asciiTheme="minorHAnsi" w:eastAsia="Times New Roman" w:hAnsiTheme="minorHAnsi"/>
                <w:sz w:val="20"/>
                <w:szCs w:val="20"/>
              </w:rPr>
              <w:t>% Agreement</w:t>
            </w:r>
          </w:p>
        </w:tc>
        <w:tc>
          <w:tcPr>
            <w:tcW w:w="1080" w:type="dxa"/>
            <w:noWrap/>
            <w:vAlign w:val="center"/>
          </w:tcPr>
          <w:p w:rsidR="00813D4C" w:rsidRPr="002F2957" w:rsidRDefault="00E21BF8" w:rsidP="00813D4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89%</w:t>
            </w:r>
          </w:p>
        </w:tc>
        <w:tc>
          <w:tcPr>
            <w:tcW w:w="1170" w:type="dxa"/>
            <w:noWrap/>
            <w:vAlign w:val="center"/>
          </w:tcPr>
          <w:p w:rsidR="00813D4C" w:rsidRPr="002F2957" w:rsidRDefault="00E21BF8" w:rsidP="00813D4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100%</w:t>
            </w:r>
          </w:p>
        </w:tc>
        <w:tc>
          <w:tcPr>
            <w:tcW w:w="1170" w:type="dxa"/>
            <w:noWrap/>
            <w:vAlign w:val="center"/>
          </w:tcPr>
          <w:p w:rsidR="00813D4C" w:rsidRPr="002F2957" w:rsidRDefault="00E21BF8" w:rsidP="00813D4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88%</w:t>
            </w:r>
          </w:p>
        </w:tc>
        <w:tc>
          <w:tcPr>
            <w:tcW w:w="1080" w:type="dxa"/>
            <w:noWrap/>
            <w:vAlign w:val="center"/>
          </w:tcPr>
          <w:p w:rsidR="00813D4C" w:rsidRPr="002F2957" w:rsidRDefault="00E21BF8" w:rsidP="00813D4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sidRPr="002C6DC1">
              <w:rPr>
                <w:rFonts w:asciiTheme="minorHAnsi" w:eastAsia="Times New Roman" w:hAnsiTheme="minorHAnsi"/>
                <w:color w:val="FF0000"/>
                <w:sz w:val="20"/>
                <w:szCs w:val="20"/>
              </w:rPr>
              <w:t>78%</w:t>
            </w:r>
          </w:p>
        </w:tc>
        <w:tc>
          <w:tcPr>
            <w:tcW w:w="1080" w:type="dxa"/>
            <w:noWrap/>
            <w:vAlign w:val="center"/>
          </w:tcPr>
          <w:p w:rsidR="00813D4C" w:rsidRPr="002F2957" w:rsidRDefault="00E21BF8" w:rsidP="00813D4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100%</w:t>
            </w:r>
          </w:p>
        </w:tc>
        <w:tc>
          <w:tcPr>
            <w:tcW w:w="900" w:type="dxa"/>
            <w:noWrap/>
            <w:vAlign w:val="center"/>
          </w:tcPr>
          <w:p w:rsidR="00813D4C" w:rsidRPr="002F2957" w:rsidRDefault="00E21BF8" w:rsidP="00813D4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87%</w:t>
            </w:r>
          </w:p>
        </w:tc>
      </w:tr>
      <w:tr w:rsidR="00813D4C" w:rsidRPr="002F2957" w:rsidTr="00424DFF">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065" w:type="dxa"/>
            <w:vMerge/>
            <w:shd w:val="clear" w:color="auto" w:fill="A6A6A6" w:themeFill="background1" w:themeFillShade="A6"/>
            <w:hideMark/>
          </w:tcPr>
          <w:p w:rsidR="00813D4C" w:rsidRPr="002F2957" w:rsidRDefault="00813D4C" w:rsidP="00813D4C">
            <w:pPr>
              <w:rPr>
                <w:rFonts w:asciiTheme="minorHAnsi" w:eastAsia="Times New Roman" w:hAnsiTheme="minorHAnsi"/>
                <w:sz w:val="20"/>
                <w:szCs w:val="20"/>
              </w:rPr>
            </w:pPr>
          </w:p>
        </w:tc>
        <w:tc>
          <w:tcPr>
            <w:tcW w:w="1710" w:type="dxa"/>
            <w:noWrap/>
            <w:hideMark/>
          </w:tcPr>
          <w:p w:rsidR="00813D4C" w:rsidRPr="002F2957" w:rsidRDefault="00813D4C" w:rsidP="00813D4C">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sidRPr="002F2957">
              <w:rPr>
                <w:rFonts w:asciiTheme="minorHAnsi" w:eastAsia="Times New Roman" w:hAnsiTheme="minorHAnsi"/>
                <w:sz w:val="20"/>
                <w:szCs w:val="20"/>
              </w:rPr>
              <w:t># Agree</w:t>
            </w:r>
          </w:p>
        </w:tc>
        <w:tc>
          <w:tcPr>
            <w:tcW w:w="1080" w:type="dxa"/>
            <w:noWrap/>
            <w:vAlign w:val="center"/>
          </w:tcPr>
          <w:p w:rsidR="00813D4C" w:rsidRPr="002F2957" w:rsidRDefault="00E21BF8" w:rsidP="00813D4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17</w:t>
            </w:r>
          </w:p>
        </w:tc>
        <w:tc>
          <w:tcPr>
            <w:tcW w:w="1170" w:type="dxa"/>
            <w:noWrap/>
            <w:vAlign w:val="center"/>
          </w:tcPr>
          <w:p w:rsidR="00813D4C" w:rsidRPr="002F2957" w:rsidRDefault="00E21BF8" w:rsidP="00813D4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6</w:t>
            </w:r>
          </w:p>
        </w:tc>
        <w:tc>
          <w:tcPr>
            <w:tcW w:w="1170" w:type="dxa"/>
            <w:noWrap/>
            <w:vAlign w:val="center"/>
          </w:tcPr>
          <w:p w:rsidR="00813D4C" w:rsidRPr="002F2957" w:rsidRDefault="00E21BF8" w:rsidP="00813D4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14</w:t>
            </w:r>
          </w:p>
        </w:tc>
        <w:tc>
          <w:tcPr>
            <w:tcW w:w="1080" w:type="dxa"/>
            <w:noWrap/>
            <w:vAlign w:val="center"/>
          </w:tcPr>
          <w:p w:rsidR="00813D4C" w:rsidRPr="002F2957" w:rsidRDefault="00E21BF8" w:rsidP="00813D4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7</w:t>
            </w:r>
          </w:p>
        </w:tc>
        <w:tc>
          <w:tcPr>
            <w:tcW w:w="1080" w:type="dxa"/>
            <w:noWrap/>
            <w:vAlign w:val="center"/>
          </w:tcPr>
          <w:p w:rsidR="00813D4C" w:rsidRPr="002F2957" w:rsidRDefault="00E21BF8" w:rsidP="00813D4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7</w:t>
            </w:r>
          </w:p>
        </w:tc>
        <w:tc>
          <w:tcPr>
            <w:tcW w:w="900" w:type="dxa"/>
            <w:noWrap/>
            <w:vAlign w:val="center"/>
          </w:tcPr>
          <w:p w:rsidR="00813D4C" w:rsidRPr="002F2957" w:rsidRDefault="00E21BF8" w:rsidP="00813D4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39</w:t>
            </w:r>
          </w:p>
        </w:tc>
      </w:tr>
      <w:tr w:rsidR="00813D4C" w:rsidRPr="002F2957" w:rsidTr="00424DFF">
        <w:trPr>
          <w:trHeight w:val="255"/>
        </w:trPr>
        <w:tc>
          <w:tcPr>
            <w:cnfStyle w:val="001000000000" w:firstRow="0" w:lastRow="0" w:firstColumn="1" w:lastColumn="0" w:oddVBand="0" w:evenVBand="0" w:oddHBand="0" w:evenHBand="0" w:firstRowFirstColumn="0" w:firstRowLastColumn="0" w:lastRowFirstColumn="0" w:lastRowLastColumn="0"/>
            <w:tcW w:w="2065" w:type="dxa"/>
            <w:vMerge/>
            <w:shd w:val="clear" w:color="auto" w:fill="A6A6A6" w:themeFill="background1" w:themeFillShade="A6"/>
            <w:hideMark/>
          </w:tcPr>
          <w:p w:rsidR="00813D4C" w:rsidRPr="002F2957" w:rsidRDefault="00813D4C" w:rsidP="00813D4C">
            <w:pPr>
              <w:rPr>
                <w:rFonts w:asciiTheme="minorHAnsi" w:eastAsia="Times New Roman" w:hAnsiTheme="minorHAnsi"/>
                <w:sz w:val="20"/>
                <w:szCs w:val="20"/>
              </w:rPr>
            </w:pPr>
          </w:p>
        </w:tc>
        <w:tc>
          <w:tcPr>
            <w:tcW w:w="1710" w:type="dxa"/>
            <w:noWrap/>
            <w:hideMark/>
          </w:tcPr>
          <w:p w:rsidR="00813D4C" w:rsidRPr="002F2957" w:rsidRDefault="00813D4C" w:rsidP="00813D4C">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sidRPr="002F2957">
              <w:rPr>
                <w:rFonts w:asciiTheme="minorHAnsi" w:eastAsia="Times New Roman" w:hAnsiTheme="minorHAnsi"/>
                <w:sz w:val="20"/>
                <w:szCs w:val="20"/>
              </w:rPr>
              <w:t># Valid Respondents</w:t>
            </w:r>
          </w:p>
        </w:tc>
        <w:tc>
          <w:tcPr>
            <w:tcW w:w="1080" w:type="dxa"/>
            <w:noWrap/>
            <w:vAlign w:val="center"/>
          </w:tcPr>
          <w:p w:rsidR="00813D4C" w:rsidRPr="002F2957" w:rsidRDefault="00E21BF8" w:rsidP="00813D4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19</w:t>
            </w:r>
          </w:p>
        </w:tc>
        <w:tc>
          <w:tcPr>
            <w:tcW w:w="1170" w:type="dxa"/>
            <w:noWrap/>
            <w:vAlign w:val="center"/>
          </w:tcPr>
          <w:p w:rsidR="00813D4C" w:rsidRPr="002F2957" w:rsidRDefault="00E21BF8" w:rsidP="00813D4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6</w:t>
            </w:r>
          </w:p>
        </w:tc>
        <w:tc>
          <w:tcPr>
            <w:tcW w:w="1170" w:type="dxa"/>
            <w:noWrap/>
            <w:vAlign w:val="center"/>
          </w:tcPr>
          <w:p w:rsidR="00813D4C" w:rsidRPr="002F2957" w:rsidRDefault="00E21BF8" w:rsidP="00813D4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16</w:t>
            </w:r>
          </w:p>
        </w:tc>
        <w:tc>
          <w:tcPr>
            <w:tcW w:w="1080" w:type="dxa"/>
            <w:noWrap/>
            <w:vAlign w:val="center"/>
          </w:tcPr>
          <w:p w:rsidR="00813D4C" w:rsidRPr="002F2957" w:rsidRDefault="00E21BF8" w:rsidP="00813D4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9</w:t>
            </w:r>
          </w:p>
        </w:tc>
        <w:tc>
          <w:tcPr>
            <w:tcW w:w="1080" w:type="dxa"/>
            <w:noWrap/>
            <w:vAlign w:val="center"/>
          </w:tcPr>
          <w:p w:rsidR="00813D4C" w:rsidRPr="002F2957" w:rsidRDefault="00E21BF8" w:rsidP="00813D4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7</w:t>
            </w:r>
          </w:p>
        </w:tc>
        <w:tc>
          <w:tcPr>
            <w:tcW w:w="900" w:type="dxa"/>
            <w:noWrap/>
            <w:vAlign w:val="center"/>
          </w:tcPr>
          <w:p w:rsidR="00813D4C" w:rsidRPr="002F2957" w:rsidRDefault="00E21BF8" w:rsidP="00813D4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45</w:t>
            </w:r>
          </w:p>
        </w:tc>
      </w:tr>
    </w:tbl>
    <w:p w:rsidR="0041753C" w:rsidRDefault="0041753C" w:rsidP="00D84092">
      <w:pPr>
        <w:tabs>
          <w:tab w:val="left" w:pos="5163"/>
        </w:tabs>
      </w:pPr>
    </w:p>
    <w:p w:rsidR="002F2957" w:rsidRDefault="002F2957" w:rsidP="00D84092">
      <w:pPr>
        <w:tabs>
          <w:tab w:val="left" w:pos="5163"/>
        </w:tabs>
      </w:pPr>
    </w:p>
    <w:p w:rsidR="002F2957" w:rsidRDefault="002F2957" w:rsidP="00D84092">
      <w:pPr>
        <w:tabs>
          <w:tab w:val="left" w:pos="5163"/>
        </w:tabs>
      </w:pPr>
    </w:p>
    <w:p w:rsidR="002F2957" w:rsidRPr="002F2957" w:rsidRDefault="002F2957" w:rsidP="00D84092">
      <w:pPr>
        <w:tabs>
          <w:tab w:val="left" w:pos="5163"/>
        </w:tabs>
        <w:rPr>
          <w:rFonts w:asciiTheme="minorHAnsi" w:hAnsiTheme="minorHAnsi"/>
        </w:rPr>
        <w:sectPr w:rsidR="002F2957" w:rsidRPr="002F2957" w:rsidSect="00FE2655">
          <w:pgSz w:w="15840" w:h="12240" w:orient="landscape"/>
          <w:pgMar w:top="1440" w:right="1440" w:bottom="1440" w:left="1440" w:header="720" w:footer="720" w:gutter="0"/>
          <w:cols w:space="720"/>
          <w:docGrid w:linePitch="360"/>
        </w:sectPr>
      </w:pPr>
    </w:p>
    <w:tbl>
      <w:tblPr>
        <w:tblStyle w:val="GridTable5Dark-Accent1"/>
        <w:tblW w:w="13950" w:type="dxa"/>
        <w:jc w:val="center"/>
        <w:tblLook w:val="04A0" w:firstRow="1" w:lastRow="0" w:firstColumn="1" w:lastColumn="0" w:noHBand="0" w:noVBand="1"/>
      </w:tblPr>
      <w:tblGrid>
        <w:gridCol w:w="2970"/>
        <w:gridCol w:w="1620"/>
        <w:gridCol w:w="900"/>
        <w:gridCol w:w="810"/>
        <w:gridCol w:w="810"/>
        <w:gridCol w:w="810"/>
        <w:gridCol w:w="810"/>
        <w:gridCol w:w="1025"/>
        <w:gridCol w:w="775"/>
        <w:gridCol w:w="810"/>
        <w:gridCol w:w="810"/>
        <w:gridCol w:w="900"/>
        <w:gridCol w:w="900"/>
      </w:tblGrid>
      <w:tr w:rsidR="00424DFF" w:rsidRPr="002F2957" w:rsidTr="00424DFF">
        <w:trPr>
          <w:cnfStyle w:val="100000000000" w:firstRow="1" w:lastRow="0" w:firstColumn="0" w:lastColumn="0" w:oddVBand="0" w:evenVBand="0" w:oddHBand="0" w:evenHBand="0" w:firstRowFirstColumn="0" w:firstRowLastColumn="0" w:lastRowFirstColumn="0" w:lastRowLastColumn="0"/>
          <w:trHeight w:val="345"/>
          <w:jc w:val="center"/>
        </w:trPr>
        <w:tc>
          <w:tcPr>
            <w:cnfStyle w:val="001000000000" w:firstRow="0" w:lastRow="0" w:firstColumn="1" w:lastColumn="0" w:oddVBand="0" w:evenVBand="0" w:oddHBand="0" w:evenHBand="0" w:firstRowFirstColumn="0" w:firstRowLastColumn="0" w:lastRowFirstColumn="0" w:lastRowLastColumn="0"/>
            <w:tcW w:w="2970" w:type="dxa"/>
            <w:shd w:val="clear" w:color="auto" w:fill="A6A6A6" w:themeFill="background1" w:themeFillShade="A6"/>
            <w:hideMark/>
          </w:tcPr>
          <w:p w:rsidR="00001CD2" w:rsidRPr="00001CD2" w:rsidRDefault="00001CD2" w:rsidP="00703B2A">
            <w:pPr>
              <w:rPr>
                <w:rFonts w:asciiTheme="minorHAnsi" w:eastAsia="Times New Roman" w:hAnsiTheme="minorHAnsi"/>
                <w:b w:val="0"/>
                <w:bCs w:val="0"/>
                <w:szCs w:val="24"/>
              </w:rPr>
            </w:pPr>
            <w:r w:rsidRPr="00001CD2">
              <w:rPr>
                <w:rFonts w:asciiTheme="minorHAnsi" w:eastAsia="Times New Roman" w:hAnsiTheme="minorHAnsi"/>
                <w:b w:val="0"/>
                <w:bCs w:val="0"/>
                <w:szCs w:val="24"/>
              </w:rPr>
              <w:t>Attachment B</w:t>
            </w:r>
          </w:p>
          <w:p w:rsidR="00597E12" w:rsidRPr="002F2957" w:rsidRDefault="00597E12" w:rsidP="00703B2A">
            <w:pPr>
              <w:rPr>
                <w:rFonts w:asciiTheme="minorHAnsi" w:eastAsia="Times New Roman" w:hAnsiTheme="minorHAnsi"/>
                <w:b w:val="0"/>
                <w:bCs w:val="0"/>
                <w:sz w:val="20"/>
                <w:szCs w:val="20"/>
              </w:rPr>
            </w:pPr>
            <w:r w:rsidRPr="00001CD2">
              <w:rPr>
                <w:rFonts w:asciiTheme="minorHAnsi" w:eastAsia="Times New Roman" w:hAnsiTheme="minorHAnsi"/>
                <w:b w:val="0"/>
                <w:bCs w:val="0"/>
                <w:szCs w:val="24"/>
              </w:rPr>
              <w:t>Adult Survey</w:t>
            </w:r>
          </w:p>
        </w:tc>
        <w:tc>
          <w:tcPr>
            <w:tcW w:w="1620" w:type="dxa"/>
            <w:shd w:val="clear" w:color="auto" w:fill="A6A6A6" w:themeFill="background1" w:themeFillShade="A6"/>
            <w:hideMark/>
          </w:tcPr>
          <w:p w:rsidR="00597E12" w:rsidRPr="002F2957" w:rsidRDefault="00597E12" w:rsidP="00703B2A">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sidRPr="002F2957">
              <w:rPr>
                <w:rFonts w:asciiTheme="minorHAnsi" w:eastAsia="Times New Roman" w:hAnsiTheme="minorHAnsi"/>
                <w:sz w:val="20"/>
                <w:szCs w:val="20"/>
              </w:rPr>
              <w:t> </w:t>
            </w:r>
          </w:p>
        </w:tc>
        <w:tc>
          <w:tcPr>
            <w:tcW w:w="900" w:type="dxa"/>
            <w:shd w:val="clear" w:color="auto" w:fill="A6A6A6" w:themeFill="background1" w:themeFillShade="A6"/>
            <w:hideMark/>
          </w:tcPr>
          <w:p w:rsidR="00597E12" w:rsidRPr="00C07FD9" w:rsidRDefault="00597E12" w:rsidP="00703B2A">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b w:val="0"/>
                <w:bCs w:val="0"/>
                <w:color w:val="auto"/>
                <w:sz w:val="20"/>
                <w:szCs w:val="20"/>
              </w:rPr>
            </w:pPr>
            <w:r w:rsidRPr="00C07FD9">
              <w:rPr>
                <w:rFonts w:asciiTheme="minorHAnsi" w:eastAsia="Times New Roman" w:hAnsiTheme="minorHAnsi"/>
                <w:b w:val="0"/>
                <w:bCs w:val="0"/>
                <w:color w:val="auto"/>
                <w:sz w:val="20"/>
                <w:szCs w:val="20"/>
              </w:rPr>
              <w:t>ACT</w:t>
            </w:r>
          </w:p>
        </w:tc>
        <w:tc>
          <w:tcPr>
            <w:tcW w:w="810" w:type="dxa"/>
            <w:shd w:val="clear" w:color="auto" w:fill="A6A6A6" w:themeFill="background1" w:themeFillShade="A6"/>
            <w:hideMark/>
          </w:tcPr>
          <w:p w:rsidR="00597E12" w:rsidRPr="00C07FD9" w:rsidRDefault="00597E12" w:rsidP="00703B2A">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b w:val="0"/>
                <w:bCs w:val="0"/>
                <w:color w:val="auto"/>
                <w:sz w:val="20"/>
                <w:szCs w:val="20"/>
              </w:rPr>
            </w:pPr>
            <w:r w:rsidRPr="00C07FD9">
              <w:rPr>
                <w:rFonts w:asciiTheme="minorHAnsi" w:eastAsia="Times New Roman" w:hAnsiTheme="minorHAnsi"/>
                <w:b w:val="0"/>
                <w:bCs w:val="0"/>
                <w:color w:val="auto"/>
                <w:sz w:val="20"/>
                <w:szCs w:val="20"/>
              </w:rPr>
              <w:t>Arenac CMS</w:t>
            </w:r>
          </w:p>
        </w:tc>
        <w:tc>
          <w:tcPr>
            <w:tcW w:w="810" w:type="dxa"/>
            <w:shd w:val="clear" w:color="auto" w:fill="A6A6A6" w:themeFill="background1" w:themeFillShade="A6"/>
            <w:hideMark/>
          </w:tcPr>
          <w:p w:rsidR="00597E12" w:rsidRPr="00C07FD9" w:rsidRDefault="00597E12" w:rsidP="00703B2A">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b w:val="0"/>
                <w:bCs w:val="0"/>
                <w:color w:val="auto"/>
                <w:sz w:val="20"/>
                <w:szCs w:val="20"/>
              </w:rPr>
            </w:pPr>
            <w:r w:rsidRPr="00C07FD9">
              <w:rPr>
                <w:rFonts w:asciiTheme="minorHAnsi" w:eastAsia="Times New Roman" w:hAnsiTheme="minorHAnsi"/>
                <w:b w:val="0"/>
                <w:bCs w:val="0"/>
                <w:color w:val="auto"/>
                <w:sz w:val="20"/>
                <w:szCs w:val="20"/>
              </w:rPr>
              <w:t>Arenac OPT</w:t>
            </w:r>
          </w:p>
        </w:tc>
        <w:tc>
          <w:tcPr>
            <w:tcW w:w="810" w:type="dxa"/>
            <w:shd w:val="clear" w:color="auto" w:fill="A6A6A6" w:themeFill="background1" w:themeFillShade="A6"/>
            <w:hideMark/>
          </w:tcPr>
          <w:p w:rsidR="00597E12" w:rsidRPr="00C07FD9" w:rsidRDefault="00597E12" w:rsidP="00703B2A">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b w:val="0"/>
                <w:bCs w:val="0"/>
                <w:color w:val="auto"/>
                <w:sz w:val="20"/>
                <w:szCs w:val="20"/>
              </w:rPr>
            </w:pPr>
            <w:r w:rsidRPr="00C07FD9">
              <w:rPr>
                <w:rFonts w:asciiTheme="minorHAnsi" w:eastAsia="Times New Roman" w:hAnsiTheme="minorHAnsi"/>
                <w:b w:val="0"/>
                <w:bCs w:val="0"/>
                <w:color w:val="auto"/>
                <w:sz w:val="20"/>
                <w:szCs w:val="20"/>
              </w:rPr>
              <w:t>BABH CSM</w:t>
            </w:r>
          </w:p>
        </w:tc>
        <w:tc>
          <w:tcPr>
            <w:tcW w:w="810" w:type="dxa"/>
            <w:shd w:val="clear" w:color="auto" w:fill="A6A6A6" w:themeFill="background1" w:themeFillShade="A6"/>
            <w:hideMark/>
          </w:tcPr>
          <w:p w:rsidR="00597E12" w:rsidRPr="00C07FD9" w:rsidRDefault="00597E12" w:rsidP="00703B2A">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b w:val="0"/>
                <w:bCs w:val="0"/>
                <w:color w:val="auto"/>
                <w:sz w:val="20"/>
                <w:szCs w:val="20"/>
              </w:rPr>
            </w:pPr>
            <w:r w:rsidRPr="00C07FD9">
              <w:rPr>
                <w:rFonts w:asciiTheme="minorHAnsi" w:eastAsia="Times New Roman" w:hAnsiTheme="minorHAnsi"/>
                <w:b w:val="0"/>
                <w:bCs w:val="0"/>
                <w:color w:val="auto"/>
                <w:sz w:val="20"/>
                <w:szCs w:val="20"/>
              </w:rPr>
              <w:t>BABH OBRA</w:t>
            </w:r>
          </w:p>
        </w:tc>
        <w:tc>
          <w:tcPr>
            <w:tcW w:w="1025" w:type="dxa"/>
            <w:shd w:val="clear" w:color="auto" w:fill="A6A6A6" w:themeFill="background1" w:themeFillShade="A6"/>
          </w:tcPr>
          <w:p w:rsidR="00597E12" w:rsidRPr="00C07FD9" w:rsidRDefault="00597E12" w:rsidP="00703B2A">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b w:val="0"/>
                <w:color w:val="auto"/>
                <w:sz w:val="20"/>
                <w:szCs w:val="20"/>
              </w:rPr>
            </w:pPr>
            <w:r w:rsidRPr="00C07FD9">
              <w:rPr>
                <w:rFonts w:asciiTheme="minorHAnsi" w:eastAsia="Times New Roman" w:hAnsiTheme="minorHAnsi"/>
                <w:b w:val="0"/>
                <w:color w:val="auto"/>
                <w:sz w:val="20"/>
                <w:szCs w:val="20"/>
              </w:rPr>
              <w:t xml:space="preserve">BABH </w:t>
            </w:r>
            <w:r w:rsidRPr="00C07FD9">
              <w:rPr>
                <w:rFonts w:asciiTheme="minorHAnsi" w:eastAsia="Times New Roman" w:hAnsiTheme="minorHAnsi"/>
                <w:b w:val="0"/>
                <w:color w:val="auto"/>
                <w:sz w:val="16"/>
                <w:szCs w:val="16"/>
              </w:rPr>
              <w:t>SrOutreach</w:t>
            </w:r>
          </w:p>
        </w:tc>
        <w:tc>
          <w:tcPr>
            <w:tcW w:w="775" w:type="dxa"/>
            <w:shd w:val="clear" w:color="auto" w:fill="A6A6A6" w:themeFill="background1" w:themeFillShade="A6"/>
            <w:hideMark/>
          </w:tcPr>
          <w:p w:rsidR="00597E12" w:rsidRPr="00C07FD9" w:rsidRDefault="00597E12" w:rsidP="00703B2A">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b w:val="0"/>
                <w:bCs w:val="0"/>
                <w:color w:val="auto"/>
                <w:sz w:val="20"/>
                <w:szCs w:val="20"/>
              </w:rPr>
            </w:pPr>
            <w:r w:rsidRPr="00C07FD9">
              <w:rPr>
                <w:rFonts w:asciiTheme="minorHAnsi" w:eastAsia="Times New Roman" w:hAnsiTheme="minorHAnsi"/>
                <w:b w:val="0"/>
                <w:bCs w:val="0"/>
                <w:color w:val="auto"/>
                <w:sz w:val="20"/>
                <w:szCs w:val="20"/>
              </w:rPr>
              <w:t>LIST</w:t>
            </w:r>
          </w:p>
          <w:p w:rsidR="001C2FC1" w:rsidRPr="00C07FD9" w:rsidRDefault="001C2FC1" w:rsidP="00703B2A">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b w:val="0"/>
                <w:bCs w:val="0"/>
                <w:color w:val="auto"/>
                <w:sz w:val="20"/>
                <w:szCs w:val="20"/>
              </w:rPr>
            </w:pPr>
            <w:r w:rsidRPr="00C07FD9">
              <w:rPr>
                <w:rFonts w:asciiTheme="minorHAnsi" w:eastAsia="Times New Roman" w:hAnsiTheme="minorHAnsi"/>
                <w:b w:val="0"/>
                <w:bCs w:val="0"/>
                <w:color w:val="auto"/>
                <w:sz w:val="20"/>
                <w:szCs w:val="20"/>
              </w:rPr>
              <w:t>OPT</w:t>
            </w:r>
          </w:p>
        </w:tc>
        <w:tc>
          <w:tcPr>
            <w:tcW w:w="810" w:type="dxa"/>
            <w:shd w:val="clear" w:color="auto" w:fill="A6A6A6" w:themeFill="background1" w:themeFillShade="A6"/>
            <w:hideMark/>
          </w:tcPr>
          <w:p w:rsidR="00597E12" w:rsidRPr="00C07FD9" w:rsidRDefault="00597E12" w:rsidP="00703B2A">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b w:val="0"/>
                <w:bCs w:val="0"/>
                <w:color w:val="auto"/>
                <w:sz w:val="20"/>
                <w:szCs w:val="20"/>
              </w:rPr>
            </w:pPr>
            <w:r w:rsidRPr="00C07FD9">
              <w:rPr>
                <w:rFonts w:asciiTheme="minorHAnsi" w:eastAsia="Times New Roman" w:hAnsiTheme="minorHAnsi"/>
                <w:b w:val="0"/>
                <w:bCs w:val="0"/>
                <w:color w:val="auto"/>
                <w:sz w:val="20"/>
                <w:szCs w:val="20"/>
              </w:rPr>
              <w:t>MBPA CSM</w:t>
            </w:r>
          </w:p>
        </w:tc>
        <w:tc>
          <w:tcPr>
            <w:tcW w:w="810" w:type="dxa"/>
            <w:shd w:val="clear" w:color="auto" w:fill="A6A6A6" w:themeFill="background1" w:themeFillShade="A6"/>
            <w:hideMark/>
          </w:tcPr>
          <w:p w:rsidR="00597E12" w:rsidRPr="00C07FD9" w:rsidRDefault="00597E12" w:rsidP="00703B2A">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b w:val="0"/>
                <w:bCs w:val="0"/>
                <w:color w:val="auto"/>
                <w:sz w:val="20"/>
                <w:szCs w:val="20"/>
              </w:rPr>
            </w:pPr>
            <w:r w:rsidRPr="00C07FD9">
              <w:rPr>
                <w:rFonts w:asciiTheme="minorHAnsi" w:eastAsia="Times New Roman" w:hAnsiTheme="minorHAnsi"/>
                <w:noProof/>
                <w:sz w:val="20"/>
                <w:szCs w:val="20"/>
              </w:rPr>
              <mc:AlternateContent>
                <mc:Choice Requires="wps">
                  <w:drawing>
                    <wp:anchor distT="0" distB="0" distL="114300" distR="114300" simplePos="0" relativeHeight="251668480" behindDoc="0" locked="0" layoutInCell="1" allowOverlap="1" wp14:anchorId="7B79BEA7" wp14:editId="0893F45F">
                      <wp:simplePos x="0" y="0"/>
                      <wp:positionH relativeFrom="column">
                        <wp:posOffset>324485</wp:posOffset>
                      </wp:positionH>
                      <wp:positionV relativeFrom="paragraph">
                        <wp:posOffset>-1105535</wp:posOffset>
                      </wp:positionV>
                      <wp:extent cx="1379855" cy="285750"/>
                      <wp:effectExtent l="0" t="0" r="0" b="0"/>
                      <wp:wrapNone/>
                      <wp:docPr id="2" name="Text Box 2"/>
                      <wp:cNvGraphicFramePr/>
                      <a:graphic xmlns:a="http://schemas.openxmlformats.org/drawingml/2006/main">
                        <a:graphicData uri="http://schemas.microsoft.com/office/word/2010/wordprocessingShape">
                          <wps:wsp>
                            <wps:cNvSpPr txBox="1"/>
                            <wps:spPr>
                              <a:xfrm>
                                <a:off x="0" y="0"/>
                                <a:ext cx="1379855" cy="285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E37B1" w:rsidRDefault="007E37B1">
                                  <w:r>
                                    <w:t>Attachment 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B79BEA7" id="_x0000_t202" coordsize="21600,21600" o:spt="202" path="m,l,21600r21600,l21600,xe">
                      <v:stroke joinstyle="miter"/>
                      <v:path gradientshapeok="t" o:connecttype="rect"/>
                    </v:shapetype>
                    <v:shape id="Text Box 2" o:spid="_x0000_s1026" type="#_x0000_t202" style="position:absolute;left:0;text-align:left;margin-left:25.55pt;margin-top:-87.05pt;width:108.65pt;height:22.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" fillcolor="white [3201]" stroked="f" strokeweight=".5pt">
                      <v:textbox>
                        <w:txbxContent>
                          <w:p w:rsidR="007E37B1" w:rsidRDefault="007E37B1">
                            <w:r>
                              <w:t>Attachment B</w:t>
                            </w:r>
                          </w:p>
                        </w:txbxContent>
                      </v:textbox>
                    </v:shape>
                  </w:pict>
                </mc:Fallback>
              </mc:AlternateContent>
            </w:r>
            <w:r w:rsidRPr="00C07FD9">
              <w:rPr>
                <w:rFonts w:asciiTheme="minorHAnsi" w:eastAsia="Times New Roman" w:hAnsiTheme="minorHAnsi"/>
                <w:b w:val="0"/>
                <w:bCs w:val="0"/>
                <w:color w:val="auto"/>
                <w:sz w:val="20"/>
                <w:szCs w:val="20"/>
              </w:rPr>
              <w:t>MPBA OPT</w:t>
            </w:r>
          </w:p>
        </w:tc>
        <w:tc>
          <w:tcPr>
            <w:tcW w:w="900" w:type="dxa"/>
            <w:shd w:val="clear" w:color="auto" w:fill="A6A6A6" w:themeFill="background1" w:themeFillShade="A6"/>
            <w:hideMark/>
          </w:tcPr>
          <w:p w:rsidR="00597E12" w:rsidRPr="00C07FD9" w:rsidRDefault="00597E12" w:rsidP="00703B2A">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b w:val="0"/>
                <w:bCs w:val="0"/>
                <w:color w:val="auto"/>
                <w:sz w:val="20"/>
                <w:szCs w:val="20"/>
              </w:rPr>
            </w:pPr>
            <w:r w:rsidRPr="00C07FD9">
              <w:rPr>
                <w:rFonts w:asciiTheme="minorHAnsi" w:eastAsia="Times New Roman" w:hAnsiTheme="minorHAnsi"/>
                <w:b w:val="0"/>
                <w:bCs w:val="0"/>
                <w:color w:val="auto"/>
                <w:sz w:val="20"/>
                <w:szCs w:val="20"/>
              </w:rPr>
              <w:t>MPA   CSM</w:t>
            </w:r>
          </w:p>
        </w:tc>
        <w:tc>
          <w:tcPr>
            <w:tcW w:w="900" w:type="dxa"/>
            <w:shd w:val="clear" w:color="auto" w:fill="A6A6A6" w:themeFill="background1" w:themeFillShade="A6"/>
            <w:hideMark/>
          </w:tcPr>
          <w:p w:rsidR="00597E12" w:rsidRPr="00C07FD9" w:rsidRDefault="00597E12" w:rsidP="00703B2A">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b w:val="0"/>
                <w:bCs w:val="0"/>
                <w:color w:val="auto"/>
                <w:sz w:val="20"/>
                <w:szCs w:val="20"/>
              </w:rPr>
            </w:pPr>
            <w:r w:rsidRPr="00C07FD9">
              <w:rPr>
                <w:rFonts w:asciiTheme="minorHAnsi" w:eastAsia="Times New Roman" w:hAnsiTheme="minorHAnsi"/>
                <w:b w:val="0"/>
                <w:bCs w:val="0"/>
                <w:color w:val="auto"/>
                <w:sz w:val="20"/>
                <w:szCs w:val="20"/>
              </w:rPr>
              <w:t>MPA  OPT</w:t>
            </w:r>
          </w:p>
        </w:tc>
      </w:tr>
      <w:tr w:rsidR="00597E12" w:rsidRPr="002F2957" w:rsidTr="00424DFF">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970" w:type="dxa"/>
            <w:shd w:val="clear" w:color="auto" w:fill="A6A6A6" w:themeFill="background1" w:themeFillShade="A6"/>
            <w:hideMark/>
          </w:tcPr>
          <w:p w:rsidR="00597E12" w:rsidRPr="002F2957" w:rsidRDefault="00597E12" w:rsidP="00E8444D">
            <w:pPr>
              <w:rPr>
                <w:rFonts w:asciiTheme="minorHAnsi" w:eastAsia="Times New Roman" w:hAnsiTheme="minorHAnsi"/>
                <w:b w:val="0"/>
                <w:bCs w:val="0"/>
                <w:color w:val="000000"/>
                <w:sz w:val="20"/>
                <w:szCs w:val="20"/>
              </w:rPr>
            </w:pPr>
            <w:r w:rsidRPr="002F2957">
              <w:rPr>
                <w:rFonts w:asciiTheme="minorHAnsi" w:eastAsia="Times New Roman" w:hAnsiTheme="minorHAnsi"/>
                <w:b w:val="0"/>
                <w:bCs w:val="0"/>
                <w:color w:val="000000"/>
                <w:sz w:val="20"/>
                <w:szCs w:val="20"/>
              </w:rPr>
              <w:t>General Satisfaction</w:t>
            </w:r>
          </w:p>
        </w:tc>
        <w:tc>
          <w:tcPr>
            <w:tcW w:w="1620" w:type="dxa"/>
            <w:hideMark/>
          </w:tcPr>
          <w:p w:rsidR="00597E12" w:rsidRPr="002F2957" w:rsidRDefault="00597E12" w:rsidP="00E8444D">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
                <w:bCs/>
                <w:color w:val="000000"/>
                <w:sz w:val="20"/>
                <w:szCs w:val="20"/>
              </w:rPr>
            </w:pPr>
            <w:r w:rsidRPr="002F2957">
              <w:rPr>
                <w:rFonts w:asciiTheme="minorHAnsi" w:eastAsia="Times New Roman" w:hAnsiTheme="minorHAnsi"/>
                <w:b/>
                <w:bCs/>
                <w:color w:val="000000"/>
                <w:sz w:val="20"/>
                <w:szCs w:val="20"/>
              </w:rPr>
              <w:t>Domain Average %</w:t>
            </w:r>
          </w:p>
        </w:tc>
        <w:tc>
          <w:tcPr>
            <w:tcW w:w="900" w:type="dxa"/>
            <w:noWrap/>
            <w:vAlign w:val="center"/>
          </w:tcPr>
          <w:p w:rsidR="00597E12" w:rsidRPr="002F2957" w:rsidRDefault="004E608F" w:rsidP="00E8444D">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
                <w:bCs/>
                <w:sz w:val="20"/>
                <w:szCs w:val="20"/>
              </w:rPr>
            </w:pPr>
            <w:r>
              <w:rPr>
                <w:rFonts w:asciiTheme="minorHAnsi" w:eastAsia="Times New Roman" w:hAnsiTheme="minorHAnsi"/>
                <w:b/>
                <w:bCs/>
                <w:sz w:val="20"/>
                <w:szCs w:val="20"/>
              </w:rPr>
              <w:t>92%</w:t>
            </w:r>
          </w:p>
        </w:tc>
        <w:tc>
          <w:tcPr>
            <w:tcW w:w="810" w:type="dxa"/>
            <w:noWrap/>
            <w:vAlign w:val="center"/>
          </w:tcPr>
          <w:p w:rsidR="00597E12" w:rsidRPr="002F2957" w:rsidRDefault="00892FB7" w:rsidP="00E8444D">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
                <w:bCs/>
                <w:sz w:val="20"/>
                <w:szCs w:val="20"/>
              </w:rPr>
            </w:pPr>
            <w:r>
              <w:rPr>
                <w:rFonts w:asciiTheme="minorHAnsi" w:eastAsia="Times New Roman" w:hAnsiTheme="minorHAnsi"/>
                <w:b/>
                <w:bCs/>
                <w:sz w:val="20"/>
                <w:szCs w:val="20"/>
              </w:rPr>
              <w:t>96%</w:t>
            </w:r>
          </w:p>
        </w:tc>
        <w:tc>
          <w:tcPr>
            <w:tcW w:w="810" w:type="dxa"/>
            <w:noWrap/>
            <w:vAlign w:val="center"/>
          </w:tcPr>
          <w:p w:rsidR="00597E12" w:rsidRPr="002F2957" w:rsidRDefault="00892FB7" w:rsidP="00E8444D">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
                <w:bCs/>
                <w:sz w:val="20"/>
                <w:szCs w:val="20"/>
              </w:rPr>
            </w:pPr>
            <w:r>
              <w:rPr>
                <w:rFonts w:asciiTheme="minorHAnsi" w:eastAsia="Times New Roman" w:hAnsiTheme="minorHAnsi"/>
                <w:b/>
                <w:bCs/>
                <w:sz w:val="20"/>
                <w:szCs w:val="20"/>
              </w:rPr>
              <w:t>96%</w:t>
            </w:r>
          </w:p>
        </w:tc>
        <w:tc>
          <w:tcPr>
            <w:tcW w:w="810" w:type="dxa"/>
            <w:noWrap/>
            <w:vAlign w:val="center"/>
          </w:tcPr>
          <w:p w:rsidR="00597E12" w:rsidRPr="002F2957" w:rsidRDefault="00892FB7" w:rsidP="00E8444D">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
                <w:bCs/>
                <w:sz w:val="20"/>
                <w:szCs w:val="20"/>
              </w:rPr>
            </w:pPr>
            <w:r>
              <w:rPr>
                <w:rFonts w:asciiTheme="minorHAnsi" w:eastAsia="Times New Roman" w:hAnsiTheme="minorHAnsi"/>
                <w:b/>
                <w:bCs/>
                <w:sz w:val="20"/>
                <w:szCs w:val="20"/>
              </w:rPr>
              <w:t>91%</w:t>
            </w:r>
          </w:p>
        </w:tc>
        <w:tc>
          <w:tcPr>
            <w:tcW w:w="810" w:type="dxa"/>
            <w:noWrap/>
            <w:vAlign w:val="center"/>
          </w:tcPr>
          <w:p w:rsidR="00597E12" w:rsidRPr="002F2957" w:rsidRDefault="00892FB7" w:rsidP="00E8444D">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
                <w:bCs/>
                <w:sz w:val="20"/>
                <w:szCs w:val="20"/>
              </w:rPr>
            </w:pPr>
            <w:r>
              <w:rPr>
                <w:rFonts w:asciiTheme="minorHAnsi" w:eastAsia="Times New Roman" w:hAnsiTheme="minorHAnsi"/>
                <w:b/>
                <w:bCs/>
                <w:sz w:val="20"/>
                <w:szCs w:val="20"/>
              </w:rPr>
              <w:t>75%</w:t>
            </w:r>
          </w:p>
        </w:tc>
        <w:tc>
          <w:tcPr>
            <w:tcW w:w="1025" w:type="dxa"/>
            <w:vAlign w:val="center"/>
          </w:tcPr>
          <w:p w:rsidR="00597E12" w:rsidRPr="002F2957" w:rsidRDefault="00892FB7" w:rsidP="00E8444D">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
                <w:bCs/>
                <w:sz w:val="20"/>
                <w:szCs w:val="20"/>
              </w:rPr>
            </w:pPr>
            <w:r>
              <w:rPr>
                <w:rFonts w:asciiTheme="minorHAnsi" w:eastAsia="Times New Roman" w:hAnsiTheme="minorHAnsi"/>
                <w:b/>
                <w:bCs/>
                <w:sz w:val="20"/>
                <w:szCs w:val="20"/>
              </w:rPr>
              <w:t>93%</w:t>
            </w:r>
          </w:p>
        </w:tc>
        <w:tc>
          <w:tcPr>
            <w:tcW w:w="775" w:type="dxa"/>
            <w:noWrap/>
            <w:vAlign w:val="center"/>
          </w:tcPr>
          <w:p w:rsidR="00597E12" w:rsidRPr="002F2957" w:rsidRDefault="00892FB7" w:rsidP="00E8444D">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
                <w:bCs/>
                <w:sz w:val="20"/>
                <w:szCs w:val="20"/>
              </w:rPr>
            </w:pPr>
            <w:r>
              <w:rPr>
                <w:rFonts w:asciiTheme="minorHAnsi" w:eastAsia="Times New Roman" w:hAnsiTheme="minorHAnsi"/>
                <w:b/>
                <w:bCs/>
                <w:sz w:val="20"/>
                <w:szCs w:val="20"/>
              </w:rPr>
              <w:t>91%</w:t>
            </w:r>
          </w:p>
        </w:tc>
        <w:tc>
          <w:tcPr>
            <w:tcW w:w="810" w:type="dxa"/>
            <w:noWrap/>
            <w:vAlign w:val="center"/>
          </w:tcPr>
          <w:p w:rsidR="00597E12" w:rsidRPr="002F2957" w:rsidRDefault="00892FB7" w:rsidP="00E8444D">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
                <w:bCs/>
                <w:sz w:val="20"/>
                <w:szCs w:val="20"/>
              </w:rPr>
            </w:pPr>
            <w:r>
              <w:rPr>
                <w:rFonts w:asciiTheme="minorHAnsi" w:eastAsia="Times New Roman" w:hAnsiTheme="minorHAnsi"/>
                <w:b/>
                <w:bCs/>
                <w:sz w:val="20"/>
                <w:szCs w:val="20"/>
              </w:rPr>
              <w:t>97%</w:t>
            </w:r>
          </w:p>
        </w:tc>
        <w:tc>
          <w:tcPr>
            <w:tcW w:w="810" w:type="dxa"/>
            <w:noWrap/>
            <w:vAlign w:val="center"/>
          </w:tcPr>
          <w:p w:rsidR="00597E12" w:rsidRPr="002F2957" w:rsidRDefault="00892FB7" w:rsidP="00E8444D">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
                <w:bCs/>
                <w:sz w:val="20"/>
                <w:szCs w:val="20"/>
              </w:rPr>
            </w:pPr>
            <w:r>
              <w:rPr>
                <w:rFonts w:asciiTheme="minorHAnsi" w:eastAsia="Times New Roman" w:hAnsiTheme="minorHAnsi"/>
                <w:b/>
                <w:bCs/>
                <w:sz w:val="20"/>
                <w:szCs w:val="20"/>
              </w:rPr>
              <w:t>95%</w:t>
            </w:r>
          </w:p>
        </w:tc>
        <w:tc>
          <w:tcPr>
            <w:tcW w:w="900" w:type="dxa"/>
            <w:noWrap/>
            <w:vAlign w:val="center"/>
          </w:tcPr>
          <w:p w:rsidR="00597E12" w:rsidRPr="002F2957" w:rsidRDefault="00892FB7" w:rsidP="00E8444D">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
                <w:bCs/>
                <w:sz w:val="20"/>
                <w:szCs w:val="20"/>
              </w:rPr>
            </w:pPr>
            <w:r>
              <w:rPr>
                <w:rFonts w:asciiTheme="minorHAnsi" w:eastAsia="Times New Roman" w:hAnsiTheme="minorHAnsi"/>
                <w:b/>
                <w:bCs/>
                <w:sz w:val="20"/>
                <w:szCs w:val="20"/>
              </w:rPr>
              <w:t>96%</w:t>
            </w:r>
          </w:p>
        </w:tc>
        <w:tc>
          <w:tcPr>
            <w:tcW w:w="900" w:type="dxa"/>
            <w:noWrap/>
            <w:vAlign w:val="center"/>
          </w:tcPr>
          <w:p w:rsidR="00597E12" w:rsidRPr="002F2957" w:rsidRDefault="00892FB7" w:rsidP="00E8444D">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
                <w:bCs/>
                <w:sz w:val="20"/>
                <w:szCs w:val="20"/>
              </w:rPr>
            </w:pPr>
            <w:r>
              <w:rPr>
                <w:rFonts w:asciiTheme="minorHAnsi" w:eastAsia="Times New Roman" w:hAnsiTheme="minorHAnsi"/>
                <w:b/>
                <w:bCs/>
                <w:sz w:val="20"/>
                <w:szCs w:val="20"/>
              </w:rPr>
              <w:t>100%</w:t>
            </w:r>
          </w:p>
        </w:tc>
      </w:tr>
      <w:tr w:rsidR="00597E12" w:rsidRPr="002F2957" w:rsidTr="00424DFF">
        <w:trPr>
          <w:trHeight w:val="255"/>
          <w:jc w:val="center"/>
        </w:trPr>
        <w:tc>
          <w:tcPr>
            <w:cnfStyle w:val="001000000000" w:firstRow="0" w:lastRow="0" w:firstColumn="1" w:lastColumn="0" w:oddVBand="0" w:evenVBand="0" w:oddHBand="0" w:evenHBand="0" w:firstRowFirstColumn="0" w:firstRowLastColumn="0" w:lastRowFirstColumn="0" w:lastRowLastColumn="0"/>
            <w:tcW w:w="2970" w:type="dxa"/>
            <w:vMerge w:val="restart"/>
            <w:shd w:val="clear" w:color="auto" w:fill="A6A6A6" w:themeFill="background1" w:themeFillShade="A6"/>
            <w:hideMark/>
          </w:tcPr>
          <w:p w:rsidR="00597E12" w:rsidRPr="002F2957" w:rsidRDefault="00597E12" w:rsidP="00E8444D">
            <w:pPr>
              <w:rPr>
                <w:rFonts w:asciiTheme="minorHAnsi" w:eastAsia="Times New Roman" w:hAnsiTheme="minorHAnsi"/>
                <w:sz w:val="20"/>
                <w:szCs w:val="20"/>
              </w:rPr>
            </w:pPr>
            <w:r w:rsidRPr="002F2957">
              <w:rPr>
                <w:rFonts w:asciiTheme="minorHAnsi" w:eastAsia="Times New Roman" w:hAnsiTheme="minorHAnsi"/>
                <w:sz w:val="20"/>
                <w:szCs w:val="20"/>
              </w:rPr>
              <w:t>1. I like the services that I received.</w:t>
            </w:r>
          </w:p>
        </w:tc>
        <w:tc>
          <w:tcPr>
            <w:tcW w:w="1620" w:type="dxa"/>
            <w:noWrap/>
            <w:hideMark/>
          </w:tcPr>
          <w:p w:rsidR="00597E12" w:rsidRPr="002F2957" w:rsidRDefault="00597E12" w:rsidP="00E8444D">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sidRPr="002F2957">
              <w:rPr>
                <w:rFonts w:asciiTheme="minorHAnsi" w:eastAsia="Times New Roman" w:hAnsiTheme="minorHAnsi"/>
                <w:sz w:val="20"/>
                <w:szCs w:val="20"/>
              </w:rPr>
              <w:t>% Agreement</w:t>
            </w:r>
          </w:p>
        </w:tc>
        <w:tc>
          <w:tcPr>
            <w:tcW w:w="900" w:type="dxa"/>
            <w:noWrap/>
            <w:vAlign w:val="center"/>
          </w:tcPr>
          <w:p w:rsidR="00597E12" w:rsidRPr="002F2957" w:rsidRDefault="004E608F" w:rsidP="00E8444D">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92%</w:t>
            </w:r>
          </w:p>
        </w:tc>
        <w:tc>
          <w:tcPr>
            <w:tcW w:w="810" w:type="dxa"/>
            <w:noWrap/>
            <w:vAlign w:val="center"/>
          </w:tcPr>
          <w:p w:rsidR="00597E12" w:rsidRPr="002F2957" w:rsidRDefault="004E608F" w:rsidP="00E8444D">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96%</w:t>
            </w:r>
          </w:p>
        </w:tc>
        <w:tc>
          <w:tcPr>
            <w:tcW w:w="810" w:type="dxa"/>
            <w:noWrap/>
            <w:vAlign w:val="center"/>
          </w:tcPr>
          <w:p w:rsidR="00597E12" w:rsidRPr="002F2957" w:rsidRDefault="004E608F" w:rsidP="00E8444D">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96%</w:t>
            </w:r>
          </w:p>
        </w:tc>
        <w:tc>
          <w:tcPr>
            <w:tcW w:w="810" w:type="dxa"/>
            <w:noWrap/>
            <w:vAlign w:val="center"/>
          </w:tcPr>
          <w:p w:rsidR="00597E12" w:rsidRPr="002F2957" w:rsidRDefault="004E608F" w:rsidP="00E8444D">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96%</w:t>
            </w:r>
          </w:p>
        </w:tc>
        <w:tc>
          <w:tcPr>
            <w:tcW w:w="810" w:type="dxa"/>
            <w:noWrap/>
            <w:vAlign w:val="center"/>
          </w:tcPr>
          <w:p w:rsidR="00597E12" w:rsidRPr="002F2957" w:rsidRDefault="004E608F" w:rsidP="00E8444D">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88%</w:t>
            </w:r>
          </w:p>
        </w:tc>
        <w:tc>
          <w:tcPr>
            <w:tcW w:w="1025" w:type="dxa"/>
            <w:vAlign w:val="center"/>
          </w:tcPr>
          <w:p w:rsidR="00597E12" w:rsidRPr="002F2957" w:rsidRDefault="004E608F" w:rsidP="00E8444D">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93%</w:t>
            </w:r>
          </w:p>
        </w:tc>
        <w:tc>
          <w:tcPr>
            <w:tcW w:w="775" w:type="dxa"/>
            <w:noWrap/>
            <w:vAlign w:val="center"/>
          </w:tcPr>
          <w:p w:rsidR="00597E12" w:rsidRPr="002F2957" w:rsidRDefault="004E608F" w:rsidP="00E8444D">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91%</w:t>
            </w:r>
          </w:p>
        </w:tc>
        <w:tc>
          <w:tcPr>
            <w:tcW w:w="810" w:type="dxa"/>
            <w:noWrap/>
            <w:vAlign w:val="center"/>
          </w:tcPr>
          <w:p w:rsidR="00597E12" w:rsidRPr="002F2957" w:rsidRDefault="004E608F" w:rsidP="00E8444D">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97%</w:t>
            </w:r>
          </w:p>
        </w:tc>
        <w:tc>
          <w:tcPr>
            <w:tcW w:w="810" w:type="dxa"/>
            <w:noWrap/>
            <w:vAlign w:val="center"/>
          </w:tcPr>
          <w:p w:rsidR="00597E12" w:rsidRPr="002F2957" w:rsidRDefault="004E608F" w:rsidP="00E8444D">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93%</w:t>
            </w:r>
          </w:p>
        </w:tc>
        <w:tc>
          <w:tcPr>
            <w:tcW w:w="900" w:type="dxa"/>
            <w:noWrap/>
            <w:vAlign w:val="center"/>
          </w:tcPr>
          <w:p w:rsidR="00F40D33" w:rsidRPr="002F2957" w:rsidRDefault="004E608F" w:rsidP="00BC49B1">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96%</w:t>
            </w:r>
          </w:p>
        </w:tc>
        <w:tc>
          <w:tcPr>
            <w:tcW w:w="900" w:type="dxa"/>
            <w:noWrap/>
            <w:vAlign w:val="center"/>
          </w:tcPr>
          <w:p w:rsidR="00597E12" w:rsidRPr="002F2957" w:rsidRDefault="004E608F" w:rsidP="00E8444D">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100%</w:t>
            </w:r>
          </w:p>
        </w:tc>
      </w:tr>
      <w:tr w:rsidR="00597E12" w:rsidRPr="002F2957" w:rsidTr="00424DFF">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970" w:type="dxa"/>
            <w:vMerge/>
            <w:shd w:val="clear" w:color="auto" w:fill="A6A6A6" w:themeFill="background1" w:themeFillShade="A6"/>
            <w:hideMark/>
          </w:tcPr>
          <w:p w:rsidR="00597E12" w:rsidRPr="002F2957" w:rsidRDefault="00597E12" w:rsidP="00E8444D">
            <w:pPr>
              <w:rPr>
                <w:rFonts w:asciiTheme="minorHAnsi" w:eastAsia="Times New Roman" w:hAnsiTheme="minorHAnsi"/>
                <w:sz w:val="20"/>
                <w:szCs w:val="20"/>
              </w:rPr>
            </w:pPr>
          </w:p>
        </w:tc>
        <w:tc>
          <w:tcPr>
            <w:tcW w:w="1620" w:type="dxa"/>
            <w:noWrap/>
            <w:hideMark/>
          </w:tcPr>
          <w:p w:rsidR="00597E12" w:rsidRPr="002F2957" w:rsidRDefault="00597E12" w:rsidP="00E8444D">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sidRPr="002F2957">
              <w:rPr>
                <w:rFonts w:asciiTheme="minorHAnsi" w:eastAsia="Times New Roman" w:hAnsiTheme="minorHAnsi"/>
                <w:sz w:val="20"/>
                <w:szCs w:val="20"/>
              </w:rPr>
              <w:t># Agree</w:t>
            </w:r>
          </w:p>
        </w:tc>
        <w:tc>
          <w:tcPr>
            <w:tcW w:w="900" w:type="dxa"/>
            <w:noWrap/>
            <w:vAlign w:val="center"/>
          </w:tcPr>
          <w:p w:rsidR="00597E12" w:rsidRPr="002F2957" w:rsidRDefault="004E608F" w:rsidP="00E8444D">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11</w:t>
            </w:r>
          </w:p>
        </w:tc>
        <w:tc>
          <w:tcPr>
            <w:tcW w:w="810" w:type="dxa"/>
            <w:noWrap/>
            <w:vAlign w:val="center"/>
          </w:tcPr>
          <w:p w:rsidR="00597E12" w:rsidRPr="002F2957" w:rsidRDefault="00AD201E" w:rsidP="00E8444D">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46</w:t>
            </w:r>
          </w:p>
        </w:tc>
        <w:tc>
          <w:tcPr>
            <w:tcW w:w="810" w:type="dxa"/>
            <w:noWrap/>
            <w:vAlign w:val="center"/>
          </w:tcPr>
          <w:p w:rsidR="00597E12" w:rsidRPr="002F2957" w:rsidRDefault="004E608F" w:rsidP="00E8444D">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65</w:t>
            </w:r>
          </w:p>
        </w:tc>
        <w:tc>
          <w:tcPr>
            <w:tcW w:w="810" w:type="dxa"/>
            <w:noWrap/>
            <w:vAlign w:val="center"/>
          </w:tcPr>
          <w:p w:rsidR="00597E12" w:rsidRPr="002F2957" w:rsidRDefault="004E608F" w:rsidP="00E8444D">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45</w:t>
            </w:r>
          </w:p>
        </w:tc>
        <w:tc>
          <w:tcPr>
            <w:tcW w:w="810" w:type="dxa"/>
            <w:noWrap/>
            <w:vAlign w:val="center"/>
          </w:tcPr>
          <w:p w:rsidR="00597E12" w:rsidRPr="002F2957" w:rsidRDefault="004E608F" w:rsidP="00E8444D">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7</w:t>
            </w:r>
          </w:p>
        </w:tc>
        <w:tc>
          <w:tcPr>
            <w:tcW w:w="1025" w:type="dxa"/>
            <w:vAlign w:val="center"/>
          </w:tcPr>
          <w:p w:rsidR="00597E12" w:rsidRPr="002F2957" w:rsidRDefault="004E608F" w:rsidP="00E8444D">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13</w:t>
            </w:r>
          </w:p>
        </w:tc>
        <w:tc>
          <w:tcPr>
            <w:tcW w:w="775" w:type="dxa"/>
            <w:noWrap/>
            <w:vAlign w:val="center"/>
          </w:tcPr>
          <w:p w:rsidR="00597E12" w:rsidRPr="002F2957" w:rsidRDefault="004E608F" w:rsidP="00E8444D">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21</w:t>
            </w:r>
          </w:p>
        </w:tc>
        <w:tc>
          <w:tcPr>
            <w:tcW w:w="810" w:type="dxa"/>
            <w:noWrap/>
            <w:vAlign w:val="center"/>
          </w:tcPr>
          <w:p w:rsidR="00597E12" w:rsidRPr="002F2957" w:rsidRDefault="004E608F" w:rsidP="00E8444D">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30</w:t>
            </w:r>
          </w:p>
        </w:tc>
        <w:tc>
          <w:tcPr>
            <w:tcW w:w="810" w:type="dxa"/>
            <w:noWrap/>
            <w:vAlign w:val="center"/>
          </w:tcPr>
          <w:p w:rsidR="00597E12" w:rsidRPr="002F2957" w:rsidRDefault="004E608F" w:rsidP="00E8444D">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37</w:t>
            </w:r>
          </w:p>
        </w:tc>
        <w:tc>
          <w:tcPr>
            <w:tcW w:w="900" w:type="dxa"/>
            <w:noWrap/>
            <w:vAlign w:val="center"/>
          </w:tcPr>
          <w:p w:rsidR="00597E12" w:rsidRPr="002F2957" w:rsidRDefault="004E608F" w:rsidP="00E8444D">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69</w:t>
            </w:r>
          </w:p>
        </w:tc>
        <w:tc>
          <w:tcPr>
            <w:tcW w:w="900" w:type="dxa"/>
            <w:noWrap/>
            <w:vAlign w:val="center"/>
          </w:tcPr>
          <w:p w:rsidR="00597E12" w:rsidRPr="002F2957" w:rsidRDefault="004E608F" w:rsidP="00AD302B">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48</w:t>
            </w:r>
          </w:p>
        </w:tc>
      </w:tr>
      <w:tr w:rsidR="00597E12" w:rsidRPr="002F2957" w:rsidTr="00424DFF">
        <w:trPr>
          <w:trHeight w:val="255"/>
          <w:jc w:val="center"/>
        </w:trPr>
        <w:tc>
          <w:tcPr>
            <w:cnfStyle w:val="001000000000" w:firstRow="0" w:lastRow="0" w:firstColumn="1" w:lastColumn="0" w:oddVBand="0" w:evenVBand="0" w:oddHBand="0" w:evenHBand="0" w:firstRowFirstColumn="0" w:firstRowLastColumn="0" w:lastRowFirstColumn="0" w:lastRowLastColumn="0"/>
            <w:tcW w:w="2970" w:type="dxa"/>
            <w:vMerge/>
            <w:shd w:val="clear" w:color="auto" w:fill="A6A6A6" w:themeFill="background1" w:themeFillShade="A6"/>
            <w:hideMark/>
          </w:tcPr>
          <w:p w:rsidR="00597E12" w:rsidRPr="002F2957" w:rsidRDefault="00597E12" w:rsidP="00E8444D">
            <w:pPr>
              <w:rPr>
                <w:rFonts w:asciiTheme="minorHAnsi" w:eastAsia="Times New Roman" w:hAnsiTheme="minorHAnsi"/>
                <w:sz w:val="20"/>
                <w:szCs w:val="20"/>
              </w:rPr>
            </w:pPr>
          </w:p>
        </w:tc>
        <w:tc>
          <w:tcPr>
            <w:tcW w:w="1620" w:type="dxa"/>
            <w:noWrap/>
            <w:hideMark/>
          </w:tcPr>
          <w:p w:rsidR="00597E12" w:rsidRPr="002F2957" w:rsidRDefault="00597E12" w:rsidP="00E8444D">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sidRPr="002F2957">
              <w:rPr>
                <w:rFonts w:asciiTheme="minorHAnsi" w:eastAsia="Times New Roman" w:hAnsiTheme="minorHAnsi"/>
                <w:sz w:val="20"/>
                <w:szCs w:val="20"/>
              </w:rPr>
              <w:t># Valid Respondents</w:t>
            </w:r>
          </w:p>
        </w:tc>
        <w:tc>
          <w:tcPr>
            <w:tcW w:w="900" w:type="dxa"/>
            <w:noWrap/>
            <w:vAlign w:val="center"/>
          </w:tcPr>
          <w:p w:rsidR="00597E12" w:rsidRPr="002F2957" w:rsidRDefault="004E608F" w:rsidP="00E8444D">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12</w:t>
            </w:r>
          </w:p>
        </w:tc>
        <w:tc>
          <w:tcPr>
            <w:tcW w:w="810" w:type="dxa"/>
            <w:noWrap/>
            <w:vAlign w:val="center"/>
          </w:tcPr>
          <w:p w:rsidR="00597E12" w:rsidRPr="002F2957" w:rsidRDefault="00B60F07" w:rsidP="00E8444D">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48</w:t>
            </w:r>
          </w:p>
        </w:tc>
        <w:tc>
          <w:tcPr>
            <w:tcW w:w="810" w:type="dxa"/>
            <w:noWrap/>
            <w:vAlign w:val="center"/>
          </w:tcPr>
          <w:p w:rsidR="00597E12" w:rsidRPr="002F2957" w:rsidRDefault="004E608F" w:rsidP="00E8444D">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68</w:t>
            </w:r>
          </w:p>
        </w:tc>
        <w:tc>
          <w:tcPr>
            <w:tcW w:w="810" w:type="dxa"/>
            <w:noWrap/>
            <w:vAlign w:val="center"/>
          </w:tcPr>
          <w:p w:rsidR="00597E12" w:rsidRPr="002F2957" w:rsidRDefault="004E608F" w:rsidP="00E8444D">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47</w:t>
            </w:r>
          </w:p>
        </w:tc>
        <w:tc>
          <w:tcPr>
            <w:tcW w:w="810" w:type="dxa"/>
            <w:noWrap/>
            <w:vAlign w:val="center"/>
          </w:tcPr>
          <w:p w:rsidR="00597E12" w:rsidRPr="002F2957" w:rsidRDefault="004E608F" w:rsidP="00E8444D">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8</w:t>
            </w:r>
          </w:p>
        </w:tc>
        <w:tc>
          <w:tcPr>
            <w:tcW w:w="1025" w:type="dxa"/>
            <w:vAlign w:val="center"/>
          </w:tcPr>
          <w:p w:rsidR="00597E12" w:rsidRPr="002F2957" w:rsidRDefault="004E608F" w:rsidP="00E8444D">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14</w:t>
            </w:r>
          </w:p>
        </w:tc>
        <w:tc>
          <w:tcPr>
            <w:tcW w:w="775" w:type="dxa"/>
            <w:noWrap/>
            <w:vAlign w:val="center"/>
          </w:tcPr>
          <w:p w:rsidR="00597E12" w:rsidRPr="002F2957" w:rsidRDefault="004E608F" w:rsidP="00E8444D">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23</w:t>
            </w:r>
          </w:p>
        </w:tc>
        <w:tc>
          <w:tcPr>
            <w:tcW w:w="810" w:type="dxa"/>
            <w:noWrap/>
            <w:vAlign w:val="center"/>
          </w:tcPr>
          <w:p w:rsidR="00597E12" w:rsidRPr="002F2957" w:rsidRDefault="004E608F" w:rsidP="00E8444D">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31</w:t>
            </w:r>
          </w:p>
        </w:tc>
        <w:tc>
          <w:tcPr>
            <w:tcW w:w="810" w:type="dxa"/>
            <w:noWrap/>
            <w:vAlign w:val="center"/>
          </w:tcPr>
          <w:p w:rsidR="00597E12" w:rsidRPr="002F2957" w:rsidRDefault="004E608F" w:rsidP="00E8444D">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40</w:t>
            </w:r>
          </w:p>
        </w:tc>
        <w:tc>
          <w:tcPr>
            <w:tcW w:w="900" w:type="dxa"/>
            <w:noWrap/>
            <w:vAlign w:val="center"/>
          </w:tcPr>
          <w:p w:rsidR="00597E12" w:rsidRPr="002F2957" w:rsidRDefault="004E608F" w:rsidP="00E8444D">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72</w:t>
            </w:r>
          </w:p>
        </w:tc>
        <w:tc>
          <w:tcPr>
            <w:tcW w:w="900" w:type="dxa"/>
            <w:noWrap/>
            <w:vAlign w:val="center"/>
          </w:tcPr>
          <w:p w:rsidR="00597E12" w:rsidRPr="002F2957" w:rsidRDefault="004E608F" w:rsidP="00AD302B">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48</w:t>
            </w:r>
          </w:p>
        </w:tc>
      </w:tr>
      <w:tr w:rsidR="00597E12" w:rsidRPr="002F2957" w:rsidTr="00424DFF">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970" w:type="dxa"/>
            <w:vMerge w:val="restart"/>
            <w:shd w:val="clear" w:color="auto" w:fill="A6A6A6" w:themeFill="background1" w:themeFillShade="A6"/>
            <w:hideMark/>
          </w:tcPr>
          <w:p w:rsidR="00597E12" w:rsidRPr="002F2957" w:rsidRDefault="00597E12" w:rsidP="00E8444D">
            <w:pPr>
              <w:rPr>
                <w:rFonts w:asciiTheme="minorHAnsi" w:eastAsia="Times New Roman" w:hAnsiTheme="minorHAnsi"/>
                <w:sz w:val="20"/>
                <w:szCs w:val="20"/>
              </w:rPr>
            </w:pPr>
            <w:r w:rsidRPr="002F2957">
              <w:rPr>
                <w:rFonts w:asciiTheme="minorHAnsi" w:eastAsia="Times New Roman" w:hAnsiTheme="minorHAnsi"/>
                <w:sz w:val="20"/>
                <w:szCs w:val="20"/>
              </w:rPr>
              <w:t xml:space="preserve">2. If I had other choices, I would still choose to get services from this mental healthcare agency. </w:t>
            </w:r>
          </w:p>
        </w:tc>
        <w:tc>
          <w:tcPr>
            <w:tcW w:w="1620" w:type="dxa"/>
            <w:noWrap/>
            <w:hideMark/>
          </w:tcPr>
          <w:p w:rsidR="00597E12" w:rsidRPr="002F2957" w:rsidRDefault="00597E12" w:rsidP="00E8444D">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sidRPr="002F2957">
              <w:rPr>
                <w:rFonts w:asciiTheme="minorHAnsi" w:eastAsia="Times New Roman" w:hAnsiTheme="minorHAnsi"/>
                <w:sz w:val="20"/>
                <w:szCs w:val="20"/>
              </w:rPr>
              <w:t>% Agreement</w:t>
            </w:r>
          </w:p>
        </w:tc>
        <w:tc>
          <w:tcPr>
            <w:tcW w:w="900" w:type="dxa"/>
            <w:noWrap/>
            <w:vAlign w:val="center"/>
          </w:tcPr>
          <w:p w:rsidR="00597E12" w:rsidRPr="002F2957" w:rsidRDefault="00464194" w:rsidP="00E8444D">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sidRPr="006D7486">
              <w:rPr>
                <w:rFonts w:asciiTheme="minorHAnsi" w:eastAsia="Times New Roman" w:hAnsiTheme="minorHAnsi"/>
                <w:color w:val="FF0000"/>
                <w:sz w:val="20"/>
                <w:szCs w:val="20"/>
              </w:rPr>
              <w:t>75%</w:t>
            </w:r>
          </w:p>
        </w:tc>
        <w:tc>
          <w:tcPr>
            <w:tcW w:w="810" w:type="dxa"/>
            <w:noWrap/>
            <w:vAlign w:val="center"/>
          </w:tcPr>
          <w:p w:rsidR="00597E12" w:rsidRPr="002F2957" w:rsidRDefault="00464194" w:rsidP="00E8444D">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94%</w:t>
            </w:r>
          </w:p>
        </w:tc>
        <w:tc>
          <w:tcPr>
            <w:tcW w:w="810" w:type="dxa"/>
            <w:noWrap/>
            <w:vAlign w:val="center"/>
          </w:tcPr>
          <w:p w:rsidR="00597E12" w:rsidRPr="002F2957" w:rsidRDefault="00464194" w:rsidP="00E8444D">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90%</w:t>
            </w:r>
          </w:p>
        </w:tc>
        <w:tc>
          <w:tcPr>
            <w:tcW w:w="810" w:type="dxa"/>
            <w:noWrap/>
            <w:vAlign w:val="center"/>
          </w:tcPr>
          <w:p w:rsidR="00597E12" w:rsidRPr="002F2957" w:rsidRDefault="00464194" w:rsidP="00E8444D">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85%</w:t>
            </w:r>
          </w:p>
        </w:tc>
        <w:tc>
          <w:tcPr>
            <w:tcW w:w="810" w:type="dxa"/>
            <w:noWrap/>
            <w:vAlign w:val="center"/>
          </w:tcPr>
          <w:p w:rsidR="00597E12" w:rsidRPr="002F2957" w:rsidRDefault="00464194" w:rsidP="00E8444D">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88%</w:t>
            </w:r>
          </w:p>
        </w:tc>
        <w:tc>
          <w:tcPr>
            <w:tcW w:w="1025" w:type="dxa"/>
            <w:vAlign w:val="center"/>
          </w:tcPr>
          <w:p w:rsidR="00597E12" w:rsidRPr="002F2957" w:rsidRDefault="00464194" w:rsidP="00E8444D">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93%</w:t>
            </w:r>
          </w:p>
        </w:tc>
        <w:tc>
          <w:tcPr>
            <w:tcW w:w="775" w:type="dxa"/>
            <w:noWrap/>
            <w:vAlign w:val="center"/>
          </w:tcPr>
          <w:p w:rsidR="00597E12" w:rsidRPr="002F2957" w:rsidRDefault="00464194" w:rsidP="00E8444D">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87%</w:t>
            </w:r>
          </w:p>
        </w:tc>
        <w:tc>
          <w:tcPr>
            <w:tcW w:w="810" w:type="dxa"/>
            <w:noWrap/>
            <w:vAlign w:val="center"/>
          </w:tcPr>
          <w:p w:rsidR="00597E12" w:rsidRPr="002F2957" w:rsidRDefault="00464194" w:rsidP="00E8444D">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97%</w:t>
            </w:r>
          </w:p>
        </w:tc>
        <w:tc>
          <w:tcPr>
            <w:tcW w:w="810" w:type="dxa"/>
            <w:noWrap/>
            <w:vAlign w:val="center"/>
          </w:tcPr>
          <w:p w:rsidR="00597E12" w:rsidRPr="002F2957" w:rsidRDefault="00464194" w:rsidP="00E8444D">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93%</w:t>
            </w:r>
          </w:p>
        </w:tc>
        <w:tc>
          <w:tcPr>
            <w:tcW w:w="900" w:type="dxa"/>
            <w:noWrap/>
            <w:vAlign w:val="center"/>
          </w:tcPr>
          <w:p w:rsidR="00597E12" w:rsidRPr="002F2957" w:rsidRDefault="00464194" w:rsidP="00E8444D">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90%</w:t>
            </w:r>
          </w:p>
        </w:tc>
        <w:tc>
          <w:tcPr>
            <w:tcW w:w="900" w:type="dxa"/>
            <w:noWrap/>
            <w:vAlign w:val="center"/>
          </w:tcPr>
          <w:p w:rsidR="00597E12" w:rsidRPr="002F2957" w:rsidRDefault="002325F2" w:rsidP="00AD302B">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96%</w:t>
            </w:r>
          </w:p>
        </w:tc>
      </w:tr>
      <w:tr w:rsidR="00597E12" w:rsidRPr="002F2957" w:rsidTr="00424DFF">
        <w:trPr>
          <w:trHeight w:val="255"/>
          <w:jc w:val="center"/>
        </w:trPr>
        <w:tc>
          <w:tcPr>
            <w:cnfStyle w:val="001000000000" w:firstRow="0" w:lastRow="0" w:firstColumn="1" w:lastColumn="0" w:oddVBand="0" w:evenVBand="0" w:oddHBand="0" w:evenHBand="0" w:firstRowFirstColumn="0" w:firstRowLastColumn="0" w:lastRowFirstColumn="0" w:lastRowLastColumn="0"/>
            <w:tcW w:w="2970" w:type="dxa"/>
            <w:vMerge/>
            <w:shd w:val="clear" w:color="auto" w:fill="A6A6A6" w:themeFill="background1" w:themeFillShade="A6"/>
            <w:hideMark/>
          </w:tcPr>
          <w:p w:rsidR="00597E12" w:rsidRPr="002F2957" w:rsidRDefault="00597E12" w:rsidP="00E8444D">
            <w:pPr>
              <w:rPr>
                <w:rFonts w:asciiTheme="minorHAnsi" w:eastAsia="Times New Roman" w:hAnsiTheme="minorHAnsi"/>
                <w:sz w:val="20"/>
                <w:szCs w:val="20"/>
              </w:rPr>
            </w:pPr>
          </w:p>
        </w:tc>
        <w:tc>
          <w:tcPr>
            <w:tcW w:w="1620" w:type="dxa"/>
            <w:noWrap/>
            <w:hideMark/>
          </w:tcPr>
          <w:p w:rsidR="00597E12" w:rsidRPr="002F2957" w:rsidRDefault="00597E12" w:rsidP="00E8444D">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sidRPr="002F2957">
              <w:rPr>
                <w:rFonts w:asciiTheme="minorHAnsi" w:eastAsia="Times New Roman" w:hAnsiTheme="minorHAnsi"/>
                <w:sz w:val="20"/>
                <w:szCs w:val="20"/>
              </w:rPr>
              <w:t># Agree</w:t>
            </w:r>
          </w:p>
        </w:tc>
        <w:tc>
          <w:tcPr>
            <w:tcW w:w="900" w:type="dxa"/>
            <w:noWrap/>
            <w:vAlign w:val="center"/>
          </w:tcPr>
          <w:p w:rsidR="00597E12" w:rsidRPr="002F2957" w:rsidRDefault="00464194" w:rsidP="00E8444D">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9</w:t>
            </w:r>
          </w:p>
        </w:tc>
        <w:tc>
          <w:tcPr>
            <w:tcW w:w="810" w:type="dxa"/>
            <w:noWrap/>
            <w:vAlign w:val="center"/>
          </w:tcPr>
          <w:p w:rsidR="00597E12" w:rsidRPr="002F2957" w:rsidRDefault="00B60F07" w:rsidP="00E8444D">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45</w:t>
            </w:r>
          </w:p>
        </w:tc>
        <w:tc>
          <w:tcPr>
            <w:tcW w:w="810" w:type="dxa"/>
            <w:noWrap/>
            <w:vAlign w:val="center"/>
          </w:tcPr>
          <w:p w:rsidR="00597E12" w:rsidRPr="002F2957" w:rsidRDefault="00464194" w:rsidP="00E8444D">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61</w:t>
            </w:r>
          </w:p>
        </w:tc>
        <w:tc>
          <w:tcPr>
            <w:tcW w:w="810" w:type="dxa"/>
            <w:noWrap/>
            <w:vAlign w:val="center"/>
          </w:tcPr>
          <w:p w:rsidR="00597E12" w:rsidRPr="002F2957" w:rsidRDefault="00464194" w:rsidP="00E8444D">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40</w:t>
            </w:r>
          </w:p>
        </w:tc>
        <w:tc>
          <w:tcPr>
            <w:tcW w:w="810" w:type="dxa"/>
            <w:noWrap/>
            <w:vAlign w:val="center"/>
          </w:tcPr>
          <w:p w:rsidR="00597E12" w:rsidRPr="002F2957" w:rsidRDefault="00464194" w:rsidP="00E8444D">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7</w:t>
            </w:r>
          </w:p>
        </w:tc>
        <w:tc>
          <w:tcPr>
            <w:tcW w:w="1025" w:type="dxa"/>
            <w:vAlign w:val="center"/>
          </w:tcPr>
          <w:p w:rsidR="00597E12" w:rsidRPr="002F2957" w:rsidRDefault="00464194" w:rsidP="003E62E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13</w:t>
            </w:r>
          </w:p>
        </w:tc>
        <w:tc>
          <w:tcPr>
            <w:tcW w:w="775" w:type="dxa"/>
            <w:noWrap/>
            <w:vAlign w:val="center"/>
          </w:tcPr>
          <w:p w:rsidR="00597E12" w:rsidRPr="002F2957" w:rsidRDefault="00464194" w:rsidP="003E62E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20</w:t>
            </w:r>
          </w:p>
        </w:tc>
        <w:tc>
          <w:tcPr>
            <w:tcW w:w="810" w:type="dxa"/>
            <w:noWrap/>
            <w:vAlign w:val="center"/>
          </w:tcPr>
          <w:p w:rsidR="00597E12" w:rsidRPr="002F2957" w:rsidRDefault="00464194" w:rsidP="00E8444D">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30</w:t>
            </w:r>
          </w:p>
        </w:tc>
        <w:tc>
          <w:tcPr>
            <w:tcW w:w="810" w:type="dxa"/>
            <w:noWrap/>
            <w:vAlign w:val="center"/>
          </w:tcPr>
          <w:p w:rsidR="00597E12" w:rsidRPr="002F2957" w:rsidRDefault="00464194" w:rsidP="00E8444D">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37</w:t>
            </w:r>
          </w:p>
        </w:tc>
        <w:tc>
          <w:tcPr>
            <w:tcW w:w="900" w:type="dxa"/>
            <w:noWrap/>
            <w:vAlign w:val="center"/>
          </w:tcPr>
          <w:p w:rsidR="00597E12" w:rsidRPr="002F2957" w:rsidRDefault="00464194" w:rsidP="00E8444D">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65</w:t>
            </w:r>
          </w:p>
        </w:tc>
        <w:tc>
          <w:tcPr>
            <w:tcW w:w="900" w:type="dxa"/>
            <w:noWrap/>
            <w:vAlign w:val="center"/>
          </w:tcPr>
          <w:p w:rsidR="00597E12" w:rsidRPr="002F2957" w:rsidRDefault="002325F2" w:rsidP="00AD302B">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46</w:t>
            </w:r>
          </w:p>
        </w:tc>
      </w:tr>
      <w:tr w:rsidR="00597E12" w:rsidRPr="002F2957" w:rsidTr="00424DFF">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970" w:type="dxa"/>
            <w:vMerge/>
            <w:shd w:val="clear" w:color="auto" w:fill="A6A6A6" w:themeFill="background1" w:themeFillShade="A6"/>
            <w:hideMark/>
          </w:tcPr>
          <w:p w:rsidR="00597E12" w:rsidRPr="002F2957" w:rsidRDefault="00597E12" w:rsidP="00E8444D">
            <w:pPr>
              <w:rPr>
                <w:rFonts w:asciiTheme="minorHAnsi" w:eastAsia="Times New Roman" w:hAnsiTheme="minorHAnsi"/>
                <w:sz w:val="20"/>
                <w:szCs w:val="20"/>
              </w:rPr>
            </w:pPr>
          </w:p>
        </w:tc>
        <w:tc>
          <w:tcPr>
            <w:tcW w:w="1620" w:type="dxa"/>
            <w:noWrap/>
            <w:hideMark/>
          </w:tcPr>
          <w:p w:rsidR="00597E12" w:rsidRPr="002F2957" w:rsidRDefault="00597E12" w:rsidP="00E8444D">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sidRPr="002F2957">
              <w:rPr>
                <w:rFonts w:asciiTheme="minorHAnsi" w:eastAsia="Times New Roman" w:hAnsiTheme="minorHAnsi"/>
                <w:sz w:val="20"/>
                <w:szCs w:val="20"/>
              </w:rPr>
              <w:t># Valid Respondents</w:t>
            </w:r>
          </w:p>
        </w:tc>
        <w:tc>
          <w:tcPr>
            <w:tcW w:w="900" w:type="dxa"/>
            <w:noWrap/>
            <w:vAlign w:val="center"/>
          </w:tcPr>
          <w:p w:rsidR="00597E12" w:rsidRPr="002F2957" w:rsidRDefault="00464194" w:rsidP="00E8444D">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12</w:t>
            </w:r>
          </w:p>
        </w:tc>
        <w:tc>
          <w:tcPr>
            <w:tcW w:w="810" w:type="dxa"/>
            <w:noWrap/>
            <w:vAlign w:val="center"/>
          </w:tcPr>
          <w:p w:rsidR="00597E12" w:rsidRPr="002F2957" w:rsidRDefault="00B60F07" w:rsidP="00E8444D">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48</w:t>
            </w:r>
          </w:p>
        </w:tc>
        <w:tc>
          <w:tcPr>
            <w:tcW w:w="810" w:type="dxa"/>
            <w:noWrap/>
            <w:vAlign w:val="center"/>
          </w:tcPr>
          <w:p w:rsidR="00597E12" w:rsidRPr="002F2957" w:rsidRDefault="00464194" w:rsidP="00E8444D">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68</w:t>
            </w:r>
          </w:p>
        </w:tc>
        <w:tc>
          <w:tcPr>
            <w:tcW w:w="810" w:type="dxa"/>
            <w:noWrap/>
            <w:vAlign w:val="center"/>
          </w:tcPr>
          <w:p w:rsidR="00597E12" w:rsidRPr="002F2957" w:rsidRDefault="00464194" w:rsidP="00E8444D">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47</w:t>
            </w:r>
          </w:p>
        </w:tc>
        <w:tc>
          <w:tcPr>
            <w:tcW w:w="810" w:type="dxa"/>
            <w:noWrap/>
            <w:vAlign w:val="center"/>
          </w:tcPr>
          <w:p w:rsidR="00597E12" w:rsidRPr="002F2957" w:rsidRDefault="00464194" w:rsidP="00E8444D">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8</w:t>
            </w:r>
          </w:p>
        </w:tc>
        <w:tc>
          <w:tcPr>
            <w:tcW w:w="1025" w:type="dxa"/>
            <w:vAlign w:val="center"/>
          </w:tcPr>
          <w:p w:rsidR="00597E12" w:rsidRPr="002F2957" w:rsidRDefault="00464194" w:rsidP="00E8444D">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14</w:t>
            </w:r>
          </w:p>
        </w:tc>
        <w:tc>
          <w:tcPr>
            <w:tcW w:w="775" w:type="dxa"/>
            <w:noWrap/>
            <w:vAlign w:val="center"/>
          </w:tcPr>
          <w:p w:rsidR="00597E12" w:rsidRPr="002F2957" w:rsidRDefault="00464194" w:rsidP="00E8444D">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23</w:t>
            </w:r>
          </w:p>
        </w:tc>
        <w:tc>
          <w:tcPr>
            <w:tcW w:w="810" w:type="dxa"/>
            <w:noWrap/>
            <w:vAlign w:val="center"/>
          </w:tcPr>
          <w:p w:rsidR="00597E12" w:rsidRPr="002F2957" w:rsidRDefault="00464194" w:rsidP="00E8444D">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31</w:t>
            </w:r>
          </w:p>
        </w:tc>
        <w:tc>
          <w:tcPr>
            <w:tcW w:w="810" w:type="dxa"/>
            <w:noWrap/>
            <w:vAlign w:val="center"/>
          </w:tcPr>
          <w:p w:rsidR="00597E12" w:rsidRPr="002F2957" w:rsidRDefault="00464194" w:rsidP="00E8444D">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40</w:t>
            </w:r>
          </w:p>
        </w:tc>
        <w:tc>
          <w:tcPr>
            <w:tcW w:w="900" w:type="dxa"/>
            <w:noWrap/>
            <w:vAlign w:val="center"/>
          </w:tcPr>
          <w:p w:rsidR="00597E12" w:rsidRPr="002F2957" w:rsidRDefault="00464194" w:rsidP="00E8444D">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72</w:t>
            </w:r>
          </w:p>
        </w:tc>
        <w:tc>
          <w:tcPr>
            <w:tcW w:w="900" w:type="dxa"/>
            <w:noWrap/>
            <w:vAlign w:val="center"/>
          </w:tcPr>
          <w:p w:rsidR="00597E12" w:rsidRPr="002F2957" w:rsidRDefault="002325F2" w:rsidP="00AD302B">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48</w:t>
            </w:r>
          </w:p>
        </w:tc>
      </w:tr>
      <w:tr w:rsidR="00597E12" w:rsidRPr="002F2957" w:rsidTr="00424DFF">
        <w:trPr>
          <w:trHeight w:val="255"/>
          <w:jc w:val="center"/>
        </w:trPr>
        <w:tc>
          <w:tcPr>
            <w:cnfStyle w:val="001000000000" w:firstRow="0" w:lastRow="0" w:firstColumn="1" w:lastColumn="0" w:oddVBand="0" w:evenVBand="0" w:oddHBand="0" w:evenHBand="0" w:firstRowFirstColumn="0" w:firstRowLastColumn="0" w:lastRowFirstColumn="0" w:lastRowLastColumn="0"/>
            <w:tcW w:w="2970" w:type="dxa"/>
            <w:vMerge w:val="restart"/>
            <w:shd w:val="clear" w:color="auto" w:fill="A6A6A6" w:themeFill="background1" w:themeFillShade="A6"/>
            <w:hideMark/>
          </w:tcPr>
          <w:p w:rsidR="00597E12" w:rsidRPr="002F2957" w:rsidRDefault="00597E12" w:rsidP="00E8444D">
            <w:pPr>
              <w:rPr>
                <w:rFonts w:asciiTheme="minorHAnsi" w:eastAsia="Times New Roman" w:hAnsiTheme="minorHAnsi"/>
                <w:sz w:val="20"/>
                <w:szCs w:val="20"/>
              </w:rPr>
            </w:pPr>
            <w:r w:rsidRPr="002F2957">
              <w:rPr>
                <w:rFonts w:asciiTheme="minorHAnsi" w:eastAsia="Times New Roman" w:hAnsiTheme="minorHAnsi"/>
                <w:sz w:val="20"/>
                <w:szCs w:val="20"/>
              </w:rPr>
              <w:t>3.  I would recommend this agency to a friend or family member.</w:t>
            </w:r>
          </w:p>
        </w:tc>
        <w:tc>
          <w:tcPr>
            <w:tcW w:w="1620" w:type="dxa"/>
            <w:noWrap/>
            <w:hideMark/>
          </w:tcPr>
          <w:p w:rsidR="00597E12" w:rsidRPr="002F2957" w:rsidRDefault="00597E12" w:rsidP="00E8444D">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sidRPr="002F2957">
              <w:rPr>
                <w:rFonts w:asciiTheme="minorHAnsi" w:eastAsia="Times New Roman" w:hAnsiTheme="minorHAnsi"/>
                <w:sz w:val="20"/>
                <w:szCs w:val="20"/>
              </w:rPr>
              <w:t>% Agreement</w:t>
            </w:r>
          </w:p>
        </w:tc>
        <w:tc>
          <w:tcPr>
            <w:tcW w:w="900" w:type="dxa"/>
            <w:noWrap/>
            <w:vAlign w:val="center"/>
          </w:tcPr>
          <w:p w:rsidR="00597E12" w:rsidRPr="002F2957" w:rsidRDefault="00B83086" w:rsidP="00E8444D">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100%</w:t>
            </w:r>
          </w:p>
        </w:tc>
        <w:tc>
          <w:tcPr>
            <w:tcW w:w="810" w:type="dxa"/>
            <w:noWrap/>
            <w:vAlign w:val="center"/>
          </w:tcPr>
          <w:p w:rsidR="00597E12" w:rsidRPr="002F2957" w:rsidRDefault="00B83086" w:rsidP="00E8444D">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90%</w:t>
            </w:r>
          </w:p>
        </w:tc>
        <w:tc>
          <w:tcPr>
            <w:tcW w:w="810" w:type="dxa"/>
            <w:noWrap/>
            <w:vAlign w:val="center"/>
          </w:tcPr>
          <w:p w:rsidR="00597E12" w:rsidRPr="002F2957" w:rsidRDefault="00B83086" w:rsidP="00E8444D">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96%</w:t>
            </w:r>
          </w:p>
        </w:tc>
        <w:tc>
          <w:tcPr>
            <w:tcW w:w="810" w:type="dxa"/>
            <w:noWrap/>
            <w:vAlign w:val="center"/>
          </w:tcPr>
          <w:p w:rsidR="00597E12" w:rsidRPr="002F2957" w:rsidRDefault="00B83086" w:rsidP="00E8444D">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87%</w:t>
            </w:r>
          </w:p>
        </w:tc>
        <w:tc>
          <w:tcPr>
            <w:tcW w:w="810" w:type="dxa"/>
            <w:noWrap/>
            <w:vAlign w:val="center"/>
          </w:tcPr>
          <w:p w:rsidR="00597E12" w:rsidRPr="002F2957" w:rsidRDefault="00B83086" w:rsidP="00E8444D">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6D7486">
              <w:rPr>
                <w:rFonts w:asciiTheme="minorHAnsi" w:eastAsia="Times New Roman" w:hAnsiTheme="minorHAnsi"/>
                <w:color w:val="FF0000"/>
                <w:sz w:val="20"/>
                <w:szCs w:val="20"/>
              </w:rPr>
              <w:t>75%</w:t>
            </w:r>
          </w:p>
        </w:tc>
        <w:tc>
          <w:tcPr>
            <w:tcW w:w="1025" w:type="dxa"/>
            <w:vAlign w:val="center"/>
          </w:tcPr>
          <w:p w:rsidR="00597E12" w:rsidRPr="002F2957" w:rsidRDefault="00B83086" w:rsidP="00E8444D">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93%</w:t>
            </w:r>
          </w:p>
        </w:tc>
        <w:tc>
          <w:tcPr>
            <w:tcW w:w="775" w:type="dxa"/>
            <w:noWrap/>
            <w:vAlign w:val="center"/>
          </w:tcPr>
          <w:p w:rsidR="00597E12" w:rsidRPr="002F2957" w:rsidRDefault="00B83086" w:rsidP="00E8444D">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87%</w:t>
            </w:r>
          </w:p>
        </w:tc>
        <w:tc>
          <w:tcPr>
            <w:tcW w:w="810" w:type="dxa"/>
            <w:noWrap/>
            <w:vAlign w:val="center"/>
          </w:tcPr>
          <w:p w:rsidR="00597E12" w:rsidRPr="002F2957" w:rsidRDefault="00B83086" w:rsidP="00E8444D">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94%</w:t>
            </w:r>
          </w:p>
        </w:tc>
        <w:tc>
          <w:tcPr>
            <w:tcW w:w="810" w:type="dxa"/>
            <w:noWrap/>
            <w:vAlign w:val="center"/>
          </w:tcPr>
          <w:p w:rsidR="00597E12" w:rsidRPr="002F2957" w:rsidRDefault="00B83086" w:rsidP="00E8444D">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95%</w:t>
            </w:r>
          </w:p>
        </w:tc>
        <w:tc>
          <w:tcPr>
            <w:tcW w:w="900" w:type="dxa"/>
            <w:noWrap/>
            <w:vAlign w:val="center"/>
          </w:tcPr>
          <w:p w:rsidR="00597E12" w:rsidRPr="002F2957" w:rsidRDefault="00B83086" w:rsidP="00E8444D">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94%</w:t>
            </w:r>
          </w:p>
        </w:tc>
        <w:tc>
          <w:tcPr>
            <w:tcW w:w="900" w:type="dxa"/>
            <w:noWrap/>
            <w:vAlign w:val="center"/>
          </w:tcPr>
          <w:p w:rsidR="00597E12" w:rsidRPr="002F2957" w:rsidRDefault="00B83086" w:rsidP="00AD302B">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100%</w:t>
            </w:r>
          </w:p>
        </w:tc>
      </w:tr>
      <w:tr w:rsidR="00597E12" w:rsidRPr="002F2957" w:rsidTr="00424DFF">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970" w:type="dxa"/>
            <w:vMerge/>
            <w:shd w:val="clear" w:color="auto" w:fill="A6A6A6" w:themeFill="background1" w:themeFillShade="A6"/>
            <w:hideMark/>
          </w:tcPr>
          <w:p w:rsidR="00597E12" w:rsidRPr="002F2957" w:rsidRDefault="00597E12" w:rsidP="00E8444D">
            <w:pPr>
              <w:rPr>
                <w:rFonts w:asciiTheme="minorHAnsi" w:eastAsia="Times New Roman" w:hAnsiTheme="minorHAnsi"/>
                <w:sz w:val="20"/>
                <w:szCs w:val="20"/>
              </w:rPr>
            </w:pPr>
          </w:p>
        </w:tc>
        <w:tc>
          <w:tcPr>
            <w:tcW w:w="1620" w:type="dxa"/>
            <w:noWrap/>
            <w:hideMark/>
          </w:tcPr>
          <w:p w:rsidR="00597E12" w:rsidRPr="002F2957" w:rsidRDefault="00597E12" w:rsidP="00E8444D">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sidRPr="002F2957">
              <w:rPr>
                <w:rFonts w:asciiTheme="minorHAnsi" w:eastAsia="Times New Roman" w:hAnsiTheme="minorHAnsi"/>
                <w:sz w:val="20"/>
                <w:szCs w:val="20"/>
              </w:rPr>
              <w:t># Agree</w:t>
            </w:r>
          </w:p>
        </w:tc>
        <w:tc>
          <w:tcPr>
            <w:tcW w:w="900" w:type="dxa"/>
            <w:noWrap/>
            <w:vAlign w:val="center"/>
          </w:tcPr>
          <w:p w:rsidR="00597E12" w:rsidRPr="002F2957" w:rsidRDefault="00B83086" w:rsidP="00E8444D">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12</w:t>
            </w:r>
          </w:p>
        </w:tc>
        <w:tc>
          <w:tcPr>
            <w:tcW w:w="810" w:type="dxa"/>
            <w:noWrap/>
            <w:vAlign w:val="center"/>
          </w:tcPr>
          <w:p w:rsidR="00597E12" w:rsidRPr="002F2957" w:rsidRDefault="00B60F07" w:rsidP="00E8444D">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43</w:t>
            </w:r>
          </w:p>
        </w:tc>
        <w:tc>
          <w:tcPr>
            <w:tcW w:w="810" w:type="dxa"/>
            <w:noWrap/>
            <w:vAlign w:val="center"/>
          </w:tcPr>
          <w:p w:rsidR="00597E12" w:rsidRPr="002F2957" w:rsidRDefault="00B83086" w:rsidP="00E8444D">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65</w:t>
            </w:r>
          </w:p>
        </w:tc>
        <w:tc>
          <w:tcPr>
            <w:tcW w:w="810" w:type="dxa"/>
            <w:noWrap/>
            <w:vAlign w:val="center"/>
          </w:tcPr>
          <w:p w:rsidR="00597E12" w:rsidRPr="002F2957" w:rsidRDefault="00B83086" w:rsidP="00E8444D">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41</w:t>
            </w:r>
          </w:p>
        </w:tc>
        <w:tc>
          <w:tcPr>
            <w:tcW w:w="810" w:type="dxa"/>
            <w:noWrap/>
            <w:vAlign w:val="center"/>
          </w:tcPr>
          <w:p w:rsidR="00597E12" w:rsidRPr="002F2957" w:rsidRDefault="00B83086" w:rsidP="00E8444D">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6</w:t>
            </w:r>
          </w:p>
        </w:tc>
        <w:tc>
          <w:tcPr>
            <w:tcW w:w="1025" w:type="dxa"/>
            <w:vAlign w:val="center"/>
          </w:tcPr>
          <w:p w:rsidR="00597E12" w:rsidRPr="002F2957" w:rsidRDefault="00B83086" w:rsidP="00E8444D">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13</w:t>
            </w:r>
          </w:p>
        </w:tc>
        <w:tc>
          <w:tcPr>
            <w:tcW w:w="775" w:type="dxa"/>
            <w:noWrap/>
            <w:vAlign w:val="center"/>
          </w:tcPr>
          <w:p w:rsidR="00597E12" w:rsidRPr="002F2957" w:rsidRDefault="00B83086" w:rsidP="00E8444D">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20</w:t>
            </w:r>
          </w:p>
        </w:tc>
        <w:tc>
          <w:tcPr>
            <w:tcW w:w="810" w:type="dxa"/>
            <w:noWrap/>
            <w:vAlign w:val="center"/>
          </w:tcPr>
          <w:p w:rsidR="00597E12" w:rsidRPr="002F2957" w:rsidRDefault="00B83086" w:rsidP="00E8444D">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29</w:t>
            </w:r>
          </w:p>
        </w:tc>
        <w:tc>
          <w:tcPr>
            <w:tcW w:w="810" w:type="dxa"/>
            <w:noWrap/>
            <w:vAlign w:val="center"/>
          </w:tcPr>
          <w:p w:rsidR="00597E12" w:rsidRPr="002F2957" w:rsidRDefault="00B83086" w:rsidP="00E8444D">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38</w:t>
            </w:r>
          </w:p>
        </w:tc>
        <w:tc>
          <w:tcPr>
            <w:tcW w:w="900" w:type="dxa"/>
            <w:noWrap/>
            <w:vAlign w:val="center"/>
          </w:tcPr>
          <w:p w:rsidR="00597E12" w:rsidRPr="002F2957" w:rsidRDefault="00B83086" w:rsidP="00E8444D">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68</w:t>
            </w:r>
          </w:p>
        </w:tc>
        <w:tc>
          <w:tcPr>
            <w:tcW w:w="900" w:type="dxa"/>
            <w:noWrap/>
            <w:vAlign w:val="center"/>
          </w:tcPr>
          <w:p w:rsidR="00597E12" w:rsidRPr="002F2957" w:rsidRDefault="00B83086" w:rsidP="00AD302B">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48</w:t>
            </w:r>
          </w:p>
        </w:tc>
      </w:tr>
      <w:tr w:rsidR="00597E12" w:rsidRPr="002F2957" w:rsidTr="00424DFF">
        <w:trPr>
          <w:trHeight w:val="255"/>
          <w:jc w:val="center"/>
        </w:trPr>
        <w:tc>
          <w:tcPr>
            <w:cnfStyle w:val="001000000000" w:firstRow="0" w:lastRow="0" w:firstColumn="1" w:lastColumn="0" w:oddVBand="0" w:evenVBand="0" w:oddHBand="0" w:evenHBand="0" w:firstRowFirstColumn="0" w:firstRowLastColumn="0" w:lastRowFirstColumn="0" w:lastRowLastColumn="0"/>
            <w:tcW w:w="2970" w:type="dxa"/>
            <w:vMerge/>
            <w:shd w:val="clear" w:color="auto" w:fill="A6A6A6" w:themeFill="background1" w:themeFillShade="A6"/>
            <w:hideMark/>
          </w:tcPr>
          <w:p w:rsidR="00597E12" w:rsidRPr="002F2957" w:rsidRDefault="00597E12" w:rsidP="00E8444D">
            <w:pPr>
              <w:rPr>
                <w:rFonts w:asciiTheme="minorHAnsi" w:eastAsia="Times New Roman" w:hAnsiTheme="minorHAnsi"/>
                <w:sz w:val="20"/>
                <w:szCs w:val="20"/>
              </w:rPr>
            </w:pPr>
          </w:p>
        </w:tc>
        <w:tc>
          <w:tcPr>
            <w:tcW w:w="1620" w:type="dxa"/>
            <w:noWrap/>
            <w:hideMark/>
          </w:tcPr>
          <w:p w:rsidR="00597E12" w:rsidRPr="002F2957" w:rsidRDefault="00597E12" w:rsidP="00E8444D">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sidRPr="002F2957">
              <w:rPr>
                <w:rFonts w:asciiTheme="minorHAnsi" w:eastAsia="Times New Roman" w:hAnsiTheme="minorHAnsi"/>
                <w:sz w:val="20"/>
                <w:szCs w:val="20"/>
              </w:rPr>
              <w:t># Valid Respondents</w:t>
            </w:r>
          </w:p>
        </w:tc>
        <w:tc>
          <w:tcPr>
            <w:tcW w:w="900" w:type="dxa"/>
            <w:noWrap/>
            <w:vAlign w:val="center"/>
          </w:tcPr>
          <w:p w:rsidR="00597E12" w:rsidRPr="002F2957" w:rsidRDefault="00B83086" w:rsidP="00E8444D">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12</w:t>
            </w:r>
          </w:p>
        </w:tc>
        <w:tc>
          <w:tcPr>
            <w:tcW w:w="810" w:type="dxa"/>
            <w:noWrap/>
            <w:vAlign w:val="center"/>
          </w:tcPr>
          <w:p w:rsidR="00597E12" w:rsidRPr="002F2957" w:rsidRDefault="00B60F07" w:rsidP="00E8444D">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48</w:t>
            </w:r>
          </w:p>
        </w:tc>
        <w:tc>
          <w:tcPr>
            <w:tcW w:w="810" w:type="dxa"/>
            <w:noWrap/>
            <w:vAlign w:val="center"/>
          </w:tcPr>
          <w:p w:rsidR="00597E12" w:rsidRPr="002F2957" w:rsidRDefault="00B83086" w:rsidP="00E8444D">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68</w:t>
            </w:r>
          </w:p>
        </w:tc>
        <w:tc>
          <w:tcPr>
            <w:tcW w:w="810" w:type="dxa"/>
            <w:noWrap/>
            <w:vAlign w:val="center"/>
          </w:tcPr>
          <w:p w:rsidR="00597E12" w:rsidRPr="002F2957" w:rsidRDefault="00B83086" w:rsidP="00E8444D">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47</w:t>
            </w:r>
          </w:p>
        </w:tc>
        <w:tc>
          <w:tcPr>
            <w:tcW w:w="810" w:type="dxa"/>
            <w:noWrap/>
            <w:vAlign w:val="center"/>
          </w:tcPr>
          <w:p w:rsidR="00597E12" w:rsidRPr="002F2957" w:rsidRDefault="00B83086" w:rsidP="00E8444D">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8</w:t>
            </w:r>
          </w:p>
        </w:tc>
        <w:tc>
          <w:tcPr>
            <w:tcW w:w="1025" w:type="dxa"/>
            <w:vAlign w:val="center"/>
          </w:tcPr>
          <w:p w:rsidR="00597E12" w:rsidRPr="002F2957" w:rsidRDefault="00B83086" w:rsidP="00E8444D">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14</w:t>
            </w:r>
          </w:p>
        </w:tc>
        <w:tc>
          <w:tcPr>
            <w:tcW w:w="775" w:type="dxa"/>
            <w:noWrap/>
            <w:vAlign w:val="center"/>
          </w:tcPr>
          <w:p w:rsidR="00597E12" w:rsidRPr="002F2957" w:rsidRDefault="00B83086" w:rsidP="00E8444D">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23</w:t>
            </w:r>
          </w:p>
        </w:tc>
        <w:tc>
          <w:tcPr>
            <w:tcW w:w="810" w:type="dxa"/>
            <w:noWrap/>
            <w:vAlign w:val="center"/>
          </w:tcPr>
          <w:p w:rsidR="00597E12" w:rsidRPr="002F2957" w:rsidRDefault="00B83086" w:rsidP="00E8444D">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31</w:t>
            </w:r>
          </w:p>
        </w:tc>
        <w:tc>
          <w:tcPr>
            <w:tcW w:w="810" w:type="dxa"/>
            <w:noWrap/>
            <w:vAlign w:val="center"/>
          </w:tcPr>
          <w:p w:rsidR="00597E12" w:rsidRPr="002F2957" w:rsidRDefault="00B83086" w:rsidP="00E8444D">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40</w:t>
            </w:r>
          </w:p>
        </w:tc>
        <w:tc>
          <w:tcPr>
            <w:tcW w:w="900" w:type="dxa"/>
            <w:noWrap/>
            <w:vAlign w:val="center"/>
          </w:tcPr>
          <w:p w:rsidR="00597E12" w:rsidRPr="002F2957" w:rsidRDefault="00B83086" w:rsidP="00E8444D">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72</w:t>
            </w:r>
          </w:p>
        </w:tc>
        <w:tc>
          <w:tcPr>
            <w:tcW w:w="900" w:type="dxa"/>
            <w:noWrap/>
            <w:vAlign w:val="center"/>
          </w:tcPr>
          <w:p w:rsidR="00597E12" w:rsidRPr="002F2957" w:rsidRDefault="00B83086" w:rsidP="00AD302B">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48</w:t>
            </w:r>
          </w:p>
        </w:tc>
      </w:tr>
      <w:tr w:rsidR="00597E12" w:rsidRPr="002F2957" w:rsidTr="00424DFF">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970" w:type="dxa"/>
            <w:shd w:val="clear" w:color="auto" w:fill="A6A6A6" w:themeFill="background1" w:themeFillShade="A6"/>
            <w:hideMark/>
          </w:tcPr>
          <w:p w:rsidR="00597E12" w:rsidRPr="002F2957" w:rsidRDefault="00597E12" w:rsidP="00E8444D">
            <w:pPr>
              <w:rPr>
                <w:rFonts w:asciiTheme="minorHAnsi" w:eastAsia="Times New Roman" w:hAnsiTheme="minorHAnsi"/>
                <w:b w:val="0"/>
                <w:bCs w:val="0"/>
                <w:color w:val="000000"/>
                <w:sz w:val="20"/>
                <w:szCs w:val="20"/>
              </w:rPr>
            </w:pPr>
            <w:r w:rsidRPr="002F2957">
              <w:rPr>
                <w:rFonts w:asciiTheme="minorHAnsi" w:eastAsia="Times New Roman" w:hAnsiTheme="minorHAnsi"/>
                <w:b w:val="0"/>
                <w:bCs w:val="0"/>
                <w:color w:val="000000"/>
                <w:sz w:val="20"/>
                <w:szCs w:val="20"/>
              </w:rPr>
              <w:t>Perception of Access</w:t>
            </w:r>
          </w:p>
        </w:tc>
        <w:tc>
          <w:tcPr>
            <w:tcW w:w="1620" w:type="dxa"/>
            <w:hideMark/>
          </w:tcPr>
          <w:p w:rsidR="00597E12" w:rsidRPr="002F2957" w:rsidRDefault="00597E12" w:rsidP="00E8444D">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
                <w:bCs/>
                <w:color w:val="000000"/>
                <w:sz w:val="20"/>
                <w:szCs w:val="20"/>
              </w:rPr>
            </w:pPr>
            <w:r w:rsidRPr="002F2957">
              <w:rPr>
                <w:rFonts w:asciiTheme="minorHAnsi" w:eastAsia="Times New Roman" w:hAnsiTheme="minorHAnsi"/>
                <w:b/>
                <w:bCs/>
                <w:color w:val="000000"/>
                <w:sz w:val="20"/>
                <w:szCs w:val="20"/>
              </w:rPr>
              <w:t>Domain Average %</w:t>
            </w:r>
          </w:p>
        </w:tc>
        <w:tc>
          <w:tcPr>
            <w:tcW w:w="900" w:type="dxa"/>
            <w:noWrap/>
            <w:vAlign w:val="center"/>
          </w:tcPr>
          <w:p w:rsidR="00597E12" w:rsidRPr="002F2957" w:rsidRDefault="00BD0794" w:rsidP="00E8444D">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
                <w:bCs/>
                <w:color w:val="000000"/>
                <w:sz w:val="20"/>
                <w:szCs w:val="20"/>
              </w:rPr>
            </w:pPr>
            <w:r>
              <w:rPr>
                <w:rFonts w:asciiTheme="minorHAnsi" w:eastAsia="Times New Roman" w:hAnsiTheme="minorHAnsi"/>
                <w:b/>
                <w:bCs/>
                <w:color w:val="000000"/>
                <w:sz w:val="20"/>
                <w:szCs w:val="20"/>
              </w:rPr>
              <w:t>92%</w:t>
            </w:r>
          </w:p>
        </w:tc>
        <w:tc>
          <w:tcPr>
            <w:tcW w:w="810" w:type="dxa"/>
            <w:noWrap/>
            <w:vAlign w:val="center"/>
          </w:tcPr>
          <w:p w:rsidR="00597E12" w:rsidRPr="002F2957" w:rsidRDefault="00892FB7" w:rsidP="00E8444D">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
                <w:bCs/>
                <w:color w:val="000000"/>
                <w:sz w:val="20"/>
                <w:szCs w:val="20"/>
              </w:rPr>
            </w:pPr>
            <w:r>
              <w:rPr>
                <w:rFonts w:asciiTheme="minorHAnsi" w:eastAsia="Times New Roman" w:hAnsiTheme="minorHAnsi"/>
                <w:b/>
                <w:bCs/>
                <w:color w:val="000000"/>
                <w:sz w:val="20"/>
                <w:szCs w:val="20"/>
              </w:rPr>
              <w:t>95%</w:t>
            </w:r>
          </w:p>
        </w:tc>
        <w:tc>
          <w:tcPr>
            <w:tcW w:w="810" w:type="dxa"/>
            <w:noWrap/>
            <w:vAlign w:val="center"/>
          </w:tcPr>
          <w:p w:rsidR="00597E12" w:rsidRPr="002F2957" w:rsidRDefault="00892FB7" w:rsidP="00E8444D">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
                <w:bCs/>
                <w:color w:val="000000"/>
                <w:sz w:val="20"/>
                <w:szCs w:val="20"/>
              </w:rPr>
            </w:pPr>
            <w:r>
              <w:rPr>
                <w:rFonts w:asciiTheme="minorHAnsi" w:eastAsia="Times New Roman" w:hAnsiTheme="minorHAnsi"/>
                <w:b/>
                <w:bCs/>
                <w:color w:val="000000"/>
                <w:sz w:val="20"/>
                <w:szCs w:val="20"/>
              </w:rPr>
              <w:t>93%</w:t>
            </w:r>
          </w:p>
        </w:tc>
        <w:tc>
          <w:tcPr>
            <w:tcW w:w="810" w:type="dxa"/>
            <w:noWrap/>
            <w:vAlign w:val="center"/>
          </w:tcPr>
          <w:p w:rsidR="00597E12" w:rsidRPr="002F2957" w:rsidRDefault="00892FB7" w:rsidP="00E8444D">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
                <w:bCs/>
                <w:color w:val="000000"/>
                <w:sz w:val="20"/>
                <w:szCs w:val="20"/>
              </w:rPr>
            </w:pPr>
            <w:r>
              <w:rPr>
                <w:rFonts w:asciiTheme="minorHAnsi" w:eastAsia="Times New Roman" w:hAnsiTheme="minorHAnsi"/>
                <w:b/>
                <w:bCs/>
                <w:color w:val="000000"/>
                <w:sz w:val="20"/>
                <w:szCs w:val="20"/>
              </w:rPr>
              <w:t>95%</w:t>
            </w:r>
          </w:p>
        </w:tc>
        <w:tc>
          <w:tcPr>
            <w:tcW w:w="810" w:type="dxa"/>
            <w:noWrap/>
            <w:vAlign w:val="center"/>
          </w:tcPr>
          <w:p w:rsidR="00597E12" w:rsidRPr="002F2957" w:rsidRDefault="00892FB7" w:rsidP="00E8444D">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
                <w:bCs/>
                <w:color w:val="000000"/>
                <w:sz w:val="20"/>
                <w:szCs w:val="20"/>
              </w:rPr>
            </w:pPr>
            <w:r>
              <w:rPr>
                <w:rFonts w:asciiTheme="minorHAnsi" w:eastAsia="Times New Roman" w:hAnsiTheme="minorHAnsi"/>
                <w:b/>
                <w:bCs/>
                <w:color w:val="000000"/>
                <w:sz w:val="20"/>
                <w:szCs w:val="20"/>
              </w:rPr>
              <w:t>100%</w:t>
            </w:r>
          </w:p>
        </w:tc>
        <w:tc>
          <w:tcPr>
            <w:tcW w:w="1025" w:type="dxa"/>
            <w:vAlign w:val="center"/>
          </w:tcPr>
          <w:p w:rsidR="00597E12" w:rsidRPr="002F2957" w:rsidRDefault="00892FB7" w:rsidP="00E8444D">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
                <w:bCs/>
                <w:color w:val="000000"/>
                <w:sz w:val="20"/>
                <w:szCs w:val="20"/>
              </w:rPr>
            </w:pPr>
            <w:r>
              <w:rPr>
                <w:rFonts w:asciiTheme="minorHAnsi" w:eastAsia="Times New Roman" w:hAnsiTheme="minorHAnsi"/>
                <w:b/>
                <w:bCs/>
                <w:color w:val="000000"/>
                <w:sz w:val="20"/>
                <w:szCs w:val="20"/>
              </w:rPr>
              <w:t>100%</w:t>
            </w:r>
          </w:p>
        </w:tc>
        <w:tc>
          <w:tcPr>
            <w:tcW w:w="775" w:type="dxa"/>
            <w:noWrap/>
            <w:vAlign w:val="center"/>
          </w:tcPr>
          <w:p w:rsidR="00597E12" w:rsidRPr="002F2957" w:rsidRDefault="00892FB7" w:rsidP="00E8444D">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
                <w:bCs/>
                <w:color w:val="000000"/>
                <w:sz w:val="20"/>
                <w:szCs w:val="20"/>
              </w:rPr>
            </w:pPr>
            <w:r>
              <w:rPr>
                <w:rFonts w:asciiTheme="minorHAnsi" w:eastAsia="Times New Roman" w:hAnsiTheme="minorHAnsi"/>
                <w:b/>
                <w:bCs/>
                <w:color w:val="000000"/>
                <w:sz w:val="20"/>
                <w:szCs w:val="20"/>
              </w:rPr>
              <w:t>90%</w:t>
            </w:r>
          </w:p>
        </w:tc>
        <w:tc>
          <w:tcPr>
            <w:tcW w:w="810" w:type="dxa"/>
            <w:noWrap/>
            <w:vAlign w:val="center"/>
          </w:tcPr>
          <w:p w:rsidR="00597E12" w:rsidRPr="002F2957" w:rsidRDefault="00892FB7" w:rsidP="00E8444D">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
                <w:bCs/>
                <w:sz w:val="20"/>
                <w:szCs w:val="20"/>
              </w:rPr>
            </w:pPr>
            <w:r>
              <w:rPr>
                <w:rFonts w:asciiTheme="minorHAnsi" w:eastAsia="Times New Roman" w:hAnsiTheme="minorHAnsi"/>
                <w:b/>
                <w:bCs/>
                <w:sz w:val="20"/>
                <w:szCs w:val="20"/>
              </w:rPr>
              <w:t>89%</w:t>
            </w:r>
          </w:p>
        </w:tc>
        <w:tc>
          <w:tcPr>
            <w:tcW w:w="810" w:type="dxa"/>
            <w:noWrap/>
            <w:vAlign w:val="center"/>
          </w:tcPr>
          <w:p w:rsidR="00597E12" w:rsidRPr="002F2957" w:rsidRDefault="00892FB7" w:rsidP="00E8444D">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
                <w:bCs/>
                <w:sz w:val="20"/>
                <w:szCs w:val="20"/>
              </w:rPr>
            </w:pPr>
            <w:r>
              <w:rPr>
                <w:rFonts w:asciiTheme="minorHAnsi" w:eastAsia="Times New Roman" w:hAnsiTheme="minorHAnsi"/>
                <w:b/>
                <w:bCs/>
                <w:sz w:val="20"/>
                <w:szCs w:val="20"/>
              </w:rPr>
              <w:t>95%</w:t>
            </w:r>
          </w:p>
        </w:tc>
        <w:tc>
          <w:tcPr>
            <w:tcW w:w="900" w:type="dxa"/>
            <w:noWrap/>
            <w:vAlign w:val="center"/>
          </w:tcPr>
          <w:p w:rsidR="00597E12" w:rsidRPr="002F2957" w:rsidRDefault="00892FB7" w:rsidP="00E8444D">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
                <w:bCs/>
                <w:sz w:val="20"/>
                <w:szCs w:val="20"/>
              </w:rPr>
            </w:pPr>
            <w:r>
              <w:rPr>
                <w:rFonts w:asciiTheme="minorHAnsi" w:eastAsia="Times New Roman" w:hAnsiTheme="minorHAnsi"/>
                <w:b/>
                <w:bCs/>
                <w:sz w:val="20"/>
                <w:szCs w:val="20"/>
              </w:rPr>
              <w:t>93%</w:t>
            </w:r>
          </w:p>
        </w:tc>
        <w:tc>
          <w:tcPr>
            <w:tcW w:w="900" w:type="dxa"/>
            <w:noWrap/>
            <w:vAlign w:val="center"/>
          </w:tcPr>
          <w:p w:rsidR="00597E12" w:rsidRPr="002F2957" w:rsidRDefault="00892FB7" w:rsidP="00AD302B">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
                <w:bCs/>
                <w:sz w:val="20"/>
                <w:szCs w:val="20"/>
              </w:rPr>
            </w:pPr>
            <w:r>
              <w:rPr>
                <w:rFonts w:asciiTheme="minorHAnsi" w:eastAsia="Times New Roman" w:hAnsiTheme="minorHAnsi"/>
                <w:b/>
                <w:bCs/>
                <w:sz w:val="20"/>
                <w:szCs w:val="20"/>
              </w:rPr>
              <w:t>95%</w:t>
            </w:r>
          </w:p>
        </w:tc>
      </w:tr>
      <w:tr w:rsidR="00597E12" w:rsidRPr="002F2957" w:rsidTr="00424DFF">
        <w:trPr>
          <w:trHeight w:val="255"/>
          <w:jc w:val="center"/>
        </w:trPr>
        <w:tc>
          <w:tcPr>
            <w:cnfStyle w:val="001000000000" w:firstRow="0" w:lastRow="0" w:firstColumn="1" w:lastColumn="0" w:oddVBand="0" w:evenVBand="0" w:oddHBand="0" w:evenHBand="0" w:firstRowFirstColumn="0" w:firstRowLastColumn="0" w:lastRowFirstColumn="0" w:lastRowLastColumn="0"/>
            <w:tcW w:w="2970" w:type="dxa"/>
            <w:vMerge w:val="restart"/>
            <w:shd w:val="clear" w:color="auto" w:fill="A6A6A6" w:themeFill="background1" w:themeFillShade="A6"/>
            <w:hideMark/>
          </w:tcPr>
          <w:p w:rsidR="00597E12" w:rsidRPr="002F2957" w:rsidRDefault="00597E12" w:rsidP="00E8444D">
            <w:pPr>
              <w:rPr>
                <w:rFonts w:asciiTheme="minorHAnsi" w:eastAsia="Times New Roman" w:hAnsiTheme="minorHAnsi"/>
                <w:sz w:val="20"/>
                <w:szCs w:val="20"/>
              </w:rPr>
            </w:pPr>
            <w:r w:rsidRPr="002F2957">
              <w:rPr>
                <w:rFonts w:asciiTheme="minorHAnsi" w:eastAsia="Times New Roman" w:hAnsiTheme="minorHAnsi"/>
                <w:sz w:val="20"/>
                <w:szCs w:val="20"/>
              </w:rPr>
              <w:t xml:space="preserve">4. The location of services was convenient.      </w:t>
            </w:r>
          </w:p>
        </w:tc>
        <w:tc>
          <w:tcPr>
            <w:tcW w:w="1620" w:type="dxa"/>
            <w:noWrap/>
            <w:hideMark/>
          </w:tcPr>
          <w:p w:rsidR="00597E12" w:rsidRPr="002F2957" w:rsidRDefault="00597E12" w:rsidP="00E8444D">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sidRPr="002F2957">
              <w:rPr>
                <w:rFonts w:asciiTheme="minorHAnsi" w:eastAsia="Times New Roman" w:hAnsiTheme="minorHAnsi"/>
                <w:sz w:val="20"/>
                <w:szCs w:val="20"/>
              </w:rPr>
              <w:t>% Agreement</w:t>
            </w:r>
          </w:p>
        </w:tc>
        <w:tc>
          <w:tcPr>
            <w:tcW w:w="900" w:type="dxa"/>
            <w:noWrap/>
            <w:vAlign w:val="center"/>
          </w:tcPr>
          <w:p w:rsidR="00597E12" w:rsidRPr="002F2957" w:rsidRDefault="00BD0794" w:rsidP="00E8444D">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92%</w:t>
            </w:r>
          </w:p>
        </w:tc>
        <w:tc>
          <w:tcPr>
            <w:tcW w:w="810" w:type="dxa"/>
            <w:noWrap/>
            <w:vAlign w:val="center"/>
          </w:tcPr>
          <w:p w:rsidR="00597E12" w:rsidRPr="002F2957" w:rsidRDefault="00BD0794" w:rsidP="00E8444D">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93%</w:t>
            </w:r>
          </w:p>
        </w:tc>
        <w:tc>
          <w:tcPr>
            <w:tcW w:w="810" w:type="dxa"/>
            <w:noWrap/>
            <w:vAlign w:val="center"/>
          </w:tcPr>
          <w:p w:rsidR="00597E12" w:rsidRPr="002F2957" w:rsidRDefault="00BD0794" w:rsidP="00E8444D">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95%</w:t>
            </w:r>
          </w:p>
        </w:tc>
        <w:tc>
          <w:tcPr>
            <w:tcW w:w="810" w:type="dxa"/>
            <w:noWrap/>
            <w:vAlign w:val="center"/>
          </w:tcPr>
          <w:p w:rsidR="00597E12" w:rsidRPr="002F2957" w:rsidRDefault="00BD0794" w:rsidP="00E8444D">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100%</w:t>
            </w:r>
          </w:p>
        </w:tc>
        <w:tc>
          <w:tcPr>
            <w:tcW w:w="810" w:type="dxa"/>
            <w:noWrap/>
            <w:vAlign w:val="center"/>
          </w:tcPr>
          <w:p w:rsidR="00597E12" w:rsidRPr="002F2957" w:rsidRDefault="00BD0794" w:rsidP="00E8444D">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100%</w:t>
            </w:r>
          </w:p>
        </w:tc>
        <w:tc>
          <w:tcPr>
            <w:tcW w:w="1025" w:type="dxa"/>
            <w:vAlign w:val="center"/>
          </w:tcPr>
          <w:p w:rsidR="00597E12" w:rsidRPr="002F2957" w:rsidRDefault="00BD0794" w:rsidP="00E8444D">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100%</w:t>
            </w:r>
          </w:p>
        </w:tc>
        <w:tc>
          <w:tcPr>
            <w:tcW w:w="775" w:type="dxa"/>
            <w:noWrap/>
            <w:vAlign w:val="center"/>
          </w:tcPr>
          <w:p w:rsidR="00597E12" w:rsidRPr="002F2957" w:rsidRDefault="00BD0794" w:rsidP="00E8444D">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90%</w:t>
            </w:r>
          </w:p>
        </w:tc>
        <w:tc>
          <w:tcPr>
            <w:tcW w:w="810" w:type="dxa"/>
            <w:noWrap/>
            <w:vAlign w:val="center"/>
          </w:tcPr>
          <w:p w:rsidR="00597E12" w:rsidRPr="002F2957" w:rsidRDefault="00BD0794" w:rsidP="00E8444D">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96%</w:t>
            </w:r>
          </w:p>
        </w:tc>
        <w:tc>
          <w:tcPr>
            <w:tcW w:w="810" w:type="dxa"/>
            <w:noWrap/>
            <w:vAlign w:val="center"/>
          </w:tcPr>
          <w:p w:rsidR="00597E12" w:rsidRPr="002F2957" w:rsidRDefault="00BD0794" w:rsidP="00E8444D">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84%</w:t>
            </w:r>
          </w:p>
        </w:tc>
        <w:tc>
          <w:tcPr>
            <w:tcW w:w="900" w:type="dxa"/>
            <w:noWrap/>
            <w:vAlign w:val="center"/>
          </w:tcPr>
          <w:p w:rsidR="00597E12" w:rsidRPr="002F2957" w:rsidRDefault="00BD0794" w:rsidP="00E8444D">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89%</w:t>
            </w:r>
          </w:p>
        </w:tc>
        <w:tc>
          <w:tcPr>
            <w:tcW w:w="900" w:type="dxa"/>
            <w:noWrap/>
            <w:vAlign w:val="center"/>
          </w:tcPr>
          <w:p w:rsidR="00597E12" w:rsidRPr="002F2957" w:rsidRDefault="00BD0794" w:rsidP="00AD302B">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88%</w:t>
            </w:r>
          </w:p>
        </w:tc>
      </w:tr>
      <w:tr w:rsidR="00597E12" w:rsidRPr="002F2957" w:rsidTr="00424DFF">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970" w:type="dxa"/>
            <w:vMerge/>
            <w:shd w:val="clear" w:color="auto" w:fill="A6A6A6" w:themeFill="background1" w:themeFillShade="A6"/>
            <w:hideMark/>
          </w:tcPr>
          <w:p w:rsidR="00597E12" w:rsidRPr="002F2957" w:rsidRDefault="00597E12" w:rsidP="00E8444D">
            <w:pPr>
              <w:rPr>
                <w:rFonts w:asciiTheme="minorHAnsi" w:eastAsia="Times New Roman" w:hAnsiTheme="minorHAnsi"/>
                <w:sz w:val="20"/>
                <w:szCs w:val="20"/>
              </w:rPr>
            </w:pPr>
          </w:p>
        </w:tc>
        <w:tc>
          <w:tcPr>
            <w:tcW w:w="1620" w:type="dxa"/>
            <w:noWrap/>
            <w:hideMark/>
          </w:tcPr>
          <w:p w:rsidR="00597E12" w:rsidRPr="002F2957" w:rsidRDefault="00597E12" w:rsidP="00E8444D">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sidRPr="002F2957">
              <w:rPr>
                <w:rFonts w:asciiTheme="minorHAnsi" w:eastAsia="Times New Roman" w:hAnsiTheme="minorHAnsi"/>
                <w:sz w:val="20"/>
                <w:szCs w:val="20"/>
              </w:rPr>
              <w:t># Agree</w:t>
            </w:r>
          </w:p>
        </w:tc>
        <w:tc>
          <w:tcPr>
            <w:tcW w:w="900" w:type="dxa"/>
            <w:noWrap/>
            <w:vAlign w:val="center"/>
          </w:tcPr>
          <w:p w:rsidR="00597E12" w:rsidRPr="002F2957" w:rsidRDefault="00BD0794" w:rsidP="00E8444D">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11</w:t>
            </w:r>
          </w:p>
        </w:tc>
        <w:tc>
          <w:tcPr>
            <w:tcW w:w="810" w:type="dxa"/>
            <w:noWrap/>
            <w:vAlign w:val="center"/>
          </w:tcPr>
          <w:p w:rsidR="00597E12" w:rsidRPr="002F2957" w:rsidRDefault="00FA0F22" w:rsidP="00E8444D">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39</w:t>
            </w:r>
          </w:p>
        </w:tc>
        <w:tc>
          <w:tcPr>
            <w:tcW w:w="810" w:type="dxa"/>
            <w:noWrap/>
            <w:vAlign w:val="center"/>
          </w:tcPr>
          <w:p w:rsidR="00597E12" w:rsidRPr="002F2957" w:rsidRDefault="00BD0794" w:rsidP="00E8444D">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58</w:t>
            </w:r>
          </w:p>
        </w:tc>
        <w:tc>
          <w:tcPr>
            <w:tcW w:w="810" w:type="dxa"/>
            <w:noWrap/>
            <w:vAlign w:val="center"/>
          </w:tcPr>
          <w:p w:rsidR="00597E12" w:rsidRPr="002F2957" w:rsidRDefault="00BD0794" w:rsidP="00E8444D">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41</w:t>
            </w:r>
          </w:p>
        </w:tc>
        <w:tc>
          <w:tcPr>
            <w:tcW w:w="810" w:type="dxa"/>
            <w:noWrap/>
            <w:vAlign w:val="center"/>
          </w:tcPr>
          <w:p w:rsidR="00597E12" w:rsidRPr="002F2957" w:rsidRDefault="00BD0794" w:rsidP="00E8444D">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2</w:t>
            </w:r>
          </w:p>
        </w:tc>
        <w:tc>
          <w:tcPr>
            <w:tcW w:w="1025" w:type="dxa"/>
            <w:vAlign w:val="center"/>
          </w:tcPr>
          <w:p w:rsidR="00597E12" w:rsidRPr="002F2957" w:rsidRDefault="00BD0794" w:rsidP="00E8444D">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8</w:t>
            </w:r>
          </w:p>
        </w:tc>
        <w:tc>
          <w:tcPr>
            <w:tcW w:w="775" w:type="dxa"/>
            <w:noWrap/>
            <w:vAlign w:val="center"/>
          </w:tcPr>
          <w:p w:rsidR="00597E12" w:rsidRPr="002F2957" w:rsidRDefault="00BD0794" w:rsidP="00E8444D">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18</w:t>
            </w:r>
          </w:p>
        </w:tc>
        <w:tc>
          <w:tcPr>
            <w:tcW w:w="810" w:type="dxa"/>
            <w:noWrap/>
            <w:vAlign w:val="center"/>
          </w:tcPr>
          <w:p w:rsidR="00597E12" w:rsidRPr="002F2957" w:rsidRDefault="00BD0794" w:rsidP="00E8444D">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26</w:t>
            </w:r>
          </w:p>
        </w:tc>
        <w:tc>
          <w:tcPr>
            <w:tcW w:w="810" w:type="dxa"/>
            <w:noWrap/>
            <w:vAlign w:val="center"/>
          </w:tcPr>
          <w:p w:rsidR="00597E12" w:rsidRPr="002F2957" w:rsidRDefault="00BD0794" w:rsidP="00DE1F79">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32</w:t>
            </w:r>
          </w:p>
        </w:tc>
        <w:tc>
          <w:tcPr>
            <w:tcW w:w="900" w:type="dxa"/>
            <w:noWrap/>
            <w:vAlign w:val="center"/>
          </w:tcPr>
          <w:p w:rsidR="00597E12" w:rsidRPr="002F2957" w:rsidRDefault="00BD0794" w:rsidP="00E8444D">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54</w:t>
            </w:r>
          </w:p>
        </w:tc>
        <w:tc>
          <w:tcPr>
            <w:tcW w:w="900" w:type="dxa"/>
            <w:noWrap/>
            <w:vAlign w:val="center"/>
          </w:tcPr>
          <w:p w:rsidR="00597E12" w:rsidRPr="002F2957" w:rsidRDefault="00BD0794" w:rsidP="00AD302B">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38</w:t>
            </w:r>
          </w:p>
        </w:tc>
      </w:tr>
      <w:tr w:rsidR="00597E12" w:rsidRPr="002F2957" w:rsidTr="00424DFF">
        <w:trPr>
          <w:trHeight w:val="255"/>
          <w:jc w:val="center"/>
        </w:trPr>
        <w:tc>
          <w:tcPr>
            <w:cnfStyle w:val="001000000000" w:firstRow="0" w:lastRow="0" w:firstColumn="1" w:lastColumn="0" w:oddVBand="0" w:evenVBand="0" w:oddHBand="0" w:evenHBand="0" w:firstRowFirstColumn="0" w:firstRowLastColumn="0" w:lastRowFirstColumn="0" w:lastRowLastColumn="0"/>
            <w:tcW w:w="2970" w:type="dxa"/>
            <w:vMerge/>
            <w:shd w:val="clear" w:color="auto" w:fill="A6A6A6" w:themeFill="background1" w:themeFillShade="A6"/>
            <w:hideMark/>
          </w:tcPr>
          <w:p w:rsidR="00597E12" w:rsidRPr="002F2957" w:rsidRDefault="00597E12" w:rsidP="00E8444D">
            <w:pPr>
              <w:rPr>
                <w:rFonts w:asciiTheme="minorHAnsi" w:eastAsia="Times New Roman" w:hAnsiTheme="minorHAnsi"/>
                <w:sz w:val="20"/>
                <w:szCs w:val="20"/>
              </w:rPr>
            </w:pPr>
          </w:p>
        </w:tc>
        <w:tc>
          <w:tcPr>
            <w:tcW w:w="1620" w:type="dxa"/>
            <w:noWrap/>
            <w:hideMark/>
          </w:tcPr>
          <w:p w:rsidR="00597E12" w:rsidRPr="002F2957" w:rsidRDefault="00597E12" w:rsidP="00E8444D">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sidRPr="002F2957">
              <w:rPr>
                <w:rFonts w:asciiTheme="minorHAnsi" w:eastAsia="Times New Roman" w:hAnsiTheme="minorHAnsi"/>
                <w:sz w:val="20"/>
                <w:szCs w:val="20"/>
              </w:rPr>
              <w:t># Valid Respondents</w:t>
            </w:r>
          </w:p>
        </w:tc>
        <w:tc>
          <w:tcPr>
            <w:tcW w:w="900" w:type="dxa"/>
            <w:noWrap/>
            <w:vAlign w:val="center"/>
          </w:tcPr>
          <w:p w:rsidR="00597E12" w:rsidRPr="002F2957" w:rsidRDefault="00BD0794" w:rsidP="00E8444D">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12</w:t>
            </w:r>
          </w:p>
        </w:tc>
        <w:tc>
          <w:tcPr>
            <w:tcW w:w="810" w:type="dxa"/>
            <w:noWrap/>
            <w:vAlign w:val="center"/>
          </w:tcPr>
          <w:p w:rsidR="00597E12" w:rsidRPr="002F2957" w:rsidRDefault="00FA0F22" w:rsidP="00E8444D">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42</w:t>
            </w:r>
          </w:p>
        </w:tc>
        <w:tc>
          <w:tcPr>
            <w:tcW w:w="810" w:type="dxa"/>
            <w:noWrap/>
            <w:vAlign w:val="center"/>
          </w:tcPr>
          <w:p w:rsidR="00597E12" w:rsidRPr="002F2957" w:rsidRDefault="00BD0794" w:rsidP="00E8444D">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61</w:t>
            </w:r>
          </w:p>
        </w:tc>
        <w:tc>
          <w:tcPr>
            <w:tcW w:w="810" w:type="dxa"/>
            <w:noWrap/>
            <w:vAlign w:val="center"/>
          </w:tcPr>
          <w:p w:rsidR="00597E12" w:rsidRPr="002F2957" w:rsidRDefault="00BD0794" w:rsidP="00E8444D">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41</w:t>
            </w:r>
          </w:p>
        </w:tc>
        <w:tc>
          <w:tcPr>
            <w:tcW w:w="810" w:type="dxa"/>
            <w:noWrap/>
            <w:vAlign w:val="center"/>
          </w:tcPr>
          <w:p w:rsidR="00597E12" w:rsidRPr="002F2957" w:rsidRDefault="00BD0794" w:rsidP="00E8444D">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2</w:t>
            </w:r>
          </w:p>
        </w:tc>
        <w:tc>
          <w:tcPr>
            <w:tcW w:w="1025" w:type="dxa"/>
            <w:vAlign w:val="center"/>
          </w:tcPr>
          <w:p w:rsidR="00597E12" w:rsidRPr="002F2957" w:rsidRDefault="00BD0794" w:rsidP="00E8444D">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8</w:t>
            </w:r>
          </w:p>
        </w:tc>
        <w:tc>
          <w:tcPr>
            <w:tcW w:w="775" w:type="dxa"/>
            <w:noWrap/>
            <w:vAlign w:val="center"/>
          </w:tcPr>
          <w:p w:rsidR="00597E12" w:rsidRPr="002F2957" w:rsidRDefault="00BD0794" w:rsidP="00E8444D">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20</w:t>
            </w:r>
          </w:p>
        </w:tc>
        <w:tc>
          <w:tcPr>
            <w:tcW w:w="810" w:type="dxa"/>
            <w:noWrap/>
            <w:vAlign w:val="center"/>
          </w:tcPr>
          <w:p w:rsidR="00597E12" w:rsidRPr="002F2957" w:rsidRDefault="00BD0794" w:rsidP="00E8444D">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27</w:t>
            </w:r>
          </w:p>
        </w:tc>
        <w:tc>
          <w:tcPr>
            <w:tcW w:w="810" w:type="dxa"/>
            <w:noWrap/>
            <w:vAlign w:val="center"/>
          </w:tcPr>
          <w:p w:rsidR="00597E12" w:rsidRPr="002F2957" w:rsidRDefault="00BD0794" w:rsidP="00DE1F79">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38</w:t>
            </w:r>
          </w:p>
        </w:tc>
        <w:tc>
          <w:tcPr>
            <w:tcW w:w="900" w:type="dxa"/>
            <w:noWrap/>
            <w:vAlign w:val="center"/>
          </w:tcPr>
          <w:p w:rsidR="00597E12" w:rsidRPr="002F2957" w:rsidRDefault="00BD0794" w:rsidP="00E8444D">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61</w:t>
            </w:r>
          </w:p>
        </w:tc>
        <w:tc>
          <w:tcPr>
            <w:tcW w:w="900" w:type="dxa"/>
            <w:noWrap/>
            <w:vAlign w:val="center"/>
          </w:tcPr>
          <w:p w:rsidR="00597E12" w:rsidRPr="002F2957" w:rsidRDefault="00BD0794" w:rsidP="00AD302B">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43</w:t>
            </w:r>
          </w:p>
        </w:tc>
      </w:tr>
      <w:tr w:rsidR="00597E12" w:rsidRPr="002F2957" w:rsidTr="00424DFF">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970" w:type="dxa"/>
            <w:vMerge w:val="restart"/>
            <w:shd w:val="clear" w:color="auto" w:fill="A6A6A6" w:themeFill="background1" w:themeFillShade="A6"/>
            <w:hideMark/>
          </w:tcPr>
          <w:p w:rsidR="00597E12" w:rsidRPr="002F2957" w:rsidRDefault="00597E12" w:rsidP="00E8444D">
            <w:pPr>
              <w:rPr>
                <w:rFonts w:asciiTheme="minorHAnsi" w:eastAsia="Times New Roman" w:hAnsiTheme="minorHAnsi"/>
                <w:sz w:val="20"/>
                <w:szCs w:val="20"/>
              </w:rPr>
            </w:pPr>
            <w:r w:rsidRPr="002F2957">
              <w:rPr>
                <w:rFonts w:asciiTheme="minorHAnsi" w:eastAsia="Times New Roman" w:hAnsiTheme="minorHAnsi"/>
                <w:sz w:val="20"/>
                <w:szCs w:val="20"/>
              </w:rPr>
              <w:t xml:space="preserve">5.  Staff were willing to see me as often as I felt it was necessary.         </w:t>
            </w:r>
          </w:p>
        </w:tc>
        <w:tc>
          <w:tcPr>
            <w:tcW w:w="1620" w:type="dxa"/>
            <w:noWrap/>
            <w:hideMark/>
          </w:tcPr>
          <w:p w:rsidR="00597E12" w:rsidRPr="002F2957" w:rsidRDefault="00597E12" w:rsidP="00E8444D">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sidRPr="002F2957">
              <w:rPr>
                <w:rFonts w:asciiTheme="minorHAnsi" w:eastAsia="Times New Roman" w:hAnsiTheme="minorHAnsi"/>
                <w:sz w:val="20"/>
                <w:szCs w:val="20"/>
              </w:rPr>
              <w:t>% Agreement</w:t>
            </w:r>
          </w:p>
        </w:tc>
        <w:tc>
          <w:tcPr>
            <w:tcW w:w="900" w:type="dxa"/>
            <w:noWrap/>
            <w:vAlign w:val="center"/>
          </w:tcPr>
          <w:p w:rsidR="00597E12" w:rsidRPr="002F2957" w:rsidRDefault="00B477C9" w:rsidP="00E8444D">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92%</w:t>
            </w:r>
          </w:p>
        </w:tc>
        <w:tc>
          <w:tcPr>
            <w:tcW w:w="810" w:type="dxa"/>
            <w:noWrap/>
            <w:vAlign w:val="center"/>
          </w:tcPr>
          <w:p w:rsidR="00597E12" w:rsidRPr="002F2957" w:rsidRDefault="00B477C9" w:rsidP="00E8444D">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100%</w:t>
            </w:r>
          </w:p>
        </w:tc>
        <w:tc>
          <w:tcPr>
            <w:tcW w:w="810" w:type="dxa"/>
            <w:noWrap/>
            <w:vAlign w:val="center"/>
          </w:tcPr>
          <w:p w:rsidR="00597E12" w:rsidRPr="002F2957" w:rsidRDefault="00B477C9" w:rsidP="00E8444D">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95%</w:t>
            </w:r>
          </w:p>
        </w:tc>
        <w:tc>
          <w:tcPr>
            <w:tcW w:w="810" w:type="dxa"/>
            <w:noWrap/>
            <w:vAlign w:val="center"/>
          </w:tcPr>
          <w:p w:rsidR="00597E12" w:rsidRPr="002F2957" w:rsidRDefault="00B477C9" w:rsidP="00E8444D">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98%</w:t>
            </w:r>
          </w:p>
        </w:tc>
        <w:tc>
          <w:tcPr>
            <w:tcW w:w="810" w:type="dxa"/>
            <w:noWrap/>
            <w:vAlign w:val="center"/>
          </w:tcPr>
          <w:p w:rsidR="00597E12" w:rsidRPr="002F2957" w:rsidRDefault="00B477C9" w:rsidP="00D87697">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100%</w:t>
            </w:r>
          </w:p>
        </w:tc>
        <w:tc>
          <w:tcPr>
            <w:tcW w:w="1025" w:type="dxa"/>
            <w:vAlign w:val="center"/>
          </w:tcPr>
          <w:p w:rsidR="00597E12" w:rsidRPr="002F2957" w:rsidRDefault="00B477C9" w:rsidP="00E8444D">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100%</w:t>
            </w:r>
          </w:p>
        </w:tc>
        <w:tc>
          <w:tcPr>
            <w:tcW w:w="775" w:type="dxa"/>
            <w:noWrap/>
            <w:vAlign w:val="center"/>
          </w:tcPr>
          <w:p w:rsidR="00597E12" w:rsidRPr="002F2957" w:rsidRDefault="00B477C9" w:rsidP="00E8444D">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95%</w:t>
            </w:r>
          </w:p>
        </w:tc>
        <w:tc>
          <w:tcPr>
            <w:tcW w:w="810" w:type="dxa"/>
            <w:noWrap/>
            <w:vAlign w:val="center"/>
          </w:tcPr>
          <w:p w:rsidR="00597E12" w:rsidRPr="002F2957" w:rsidRDefault="00B477C9" w:rsidP="00E8444D">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93%</w:t>
            </w:r>
          </w:p>
        </w:tc>
        <w:tc>
          <w:tcPr>
            <w:tcW w:w="810" w:type="dxa"/>
            <w:noWrap/>
            <w:vAlign w:val="center"/>
          </w:tcPr>
          <w:p w:rsidR="00597E12" w:rsidRPr="002F2957" w:rsidRDefault="00B477C9" w:rsidP="000872A6">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95%</w:t>
            </w:r>
          </w:p>
        </w:tc>
        <w:tc>
          <w:tcPr>
            <w:tcW w:w="900" w:type="dxa"/>
            <w:noWrap/>
            <w:vAlign w:val="center"/>
          </w:tcPr>
          <w:p w:rsidR="00597E12" w:rsidRPr="002F2957" w:rsidRDefault="00B477C9" w:rsidP="00E8444D">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98%</w:t>
            </w:r>
          </w:p>
        </w:tc>
        <w:tc>
          <w:tcPr>
            <w:tcW w:w="900" w:type="dxa"/>
            <w:noWrap/>
            <w:vAlign w:val="center"/>
          </w:tcPr>
          <w:p w:rsidR="00597E12" w:rsidRPr="002F2957" w:rsidRDefault="00B477C9" w:rsidP="00AD302B">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95%</w:t>
            </w:r>
          </w:p>
        </w:tc>
      </w:tr>
      <w:tr w:rsidR="00597E12" w:rsidRPr="002F2957" w:rsidTr="00424DFF">
        <w:trPr>
          <w:trHeight w:val="255"/>
          <w:jc w:val="center"/>
        </w:trPr>
        <w:tc>
          <w:tcPr>
            <w:cnfStyle w:val="001000000000" w:firstRow="0" w:lastRow="0" w:firstColumn="1" w:lastColumn="0" w:oddVBand="0" w:evenVBand="0" w:oddHBand="0" w:evenHBand="0" w:firstRowFirstColumn="0" w:firstRowLastColumn="0" w:lastRowFirstColumn="0" w:lastRowLastColumn="0"/>
            <w:tcW w:w="2970" w:type="dxa"/>
            <w:vMerge/>
            <w:shd w:val="clear" w:color="auto" w:fill="A6A6A6" w:themeFill="background1" w:themeFillShade="A6"/>
            <w:hideMark/>
          </w:tcPr>
          <w:p w:rsidR="00597E12" w:rsidRPr="002F2957" w:rsidRDefault="00597E12" w:rsidP="00E8444D">
            <w:pPr>
              <w:rPr>
                <w:rFonts w:asciiTheme="minorHAnsi" w:eastAsia="Times New Roman" w:hAnsiTheme="minorHAnsi"/>
                <w:sz w:val="20"/>
                <w:szCs w:val="20"/>
              </w:rPr>
            </w:pPr>
          </w:p>
        </w:tc>
        <w:tc>
          <w:tcPr>
            <w:tcW w:w="1620" w:type="dxa"/>
            <w:noWrap/>
            <w:hideMark/>
          </w:tcPr>
          <w:p w:rsidR="00597E12" w:rsidRPr="002F2957" w:rsidRDefault="00597E12" w:rsidP="00E8444D">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sidRPr="002F2957">
              <w:rPr>
                <w:rFonts w:asciiTheme="minorHAnsi" w:eastAsia="Times New Roman" w:hAnsiTheme="minorHAnsi"/>
                <w:sz w:val="20"/>
                <w:szCs w:val="20"/>
              </w:rPr>
              <w:t># Agree</w:t>
            </w:r>
          </w:p>
        </w:tc>
        <w:tc>
          <w:tcPr>
            <w:tcW w:w="900" w:type="dxa"/>
            <w:noWrap/>
            <w:vAlign w:val="center"/>
          </w:tcPr>
          <w:p w:rsidR="00597E12" w:rsidRPr="002F2957" w:rsidRDefault="00B477C9" w:rsidP="00E8444D">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11</w:t>
            </w:r>
          </w:p>
        </w:tc>
        <w:tc>
          <w:tcPr>
            <w:tcW w:w="810" w:type="dxa"/>
            <w:noWrap/>
            <w:vAlign w:val="center"/>
          </w:tcPr>
          <w:p w:rsidR="00597E12" w:rsidRPr="002F2957" w:rsidRDefault="00FA0F22" w:rsidP="00E8444D">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42</w:t>
            </w:r>
          </w:p>
        </w:tc>
        <w:tc>
          <w:tcPr>
            <w:tcW w:w="810" w:type="dxa"/>
            <w:noWrap/>
            <w:vAlign w:val="center"/>
          </w:tcPr>
          <w:p w:rsidR="00597E12" w:rsidRPr="002F2957" w:rsidRDefault="00B477C9" w:rsidP="00E8444D">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58</w:t>
            </w:r>
          </w:p>
        </w:tc>
        <w:tc>
          <w:tcPr>
            <w:tcW w:w="810" w:type="dxa"/>
            <w:noWrap/>
            <w:vAlign w:val="center"/>
          </w:tcPr>
          <w:p w:rsidR="00597E12" w:rsidRPr="002F2957" w:rsidRDefault="00B477C9" w:rsidP="00E8444D">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40</w:t>
            </w:r>
          </w:p>
        </w:tc>
        <w:tc>
          <w:tcPr>
            <w:tcW w:w="810" w:type="dxa"/>
            <w:noWrap/>
            <w:vAlign w:val="center"/>
          </w:tcPr>
          <w:p w:rsidR="00597E12" w:rsidRPr="002F2957" w:rsidRDefault="00B477C9" w:rsidP="00E8444D">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2</w:t>
            </w:r>
          </w:p>
        </w:tc>
        <w:tc>
          <w:tcPr>
            <w:tcW w:w="1025" w:type="dxa"/>
            <w:vAlign w:val="center"/>
          </w:tcPr>
          <w:p w:rsidR="00597E12" w:rsidRPr="002F2957" w:rsidRDefault="00B477C9" w:rsidP="00E8444D">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8</w:t>
            </w:r>
          </w:p>
        </w:tc>
        <w:tc>
          <w:tcPr>
            <w:tcW w:w="775" w:type="dxa"/>
            <w:noWrap/>
            <w:vAlign w:val="center"/>
          </w:tcPr>
          <w:p w:rsidR="00597E12" w:rsidRPr="002F2957" w:rsidRDefault="00B477C9" w:rsidP="00E8444D">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19</w:t>
            </w:r>
          </w:p>
        </w:tc>
        <w:tc>
          <w:tcPr>
            <w:tcW w:w="810" w:type="dxa"/>
            <w:noWrap/>
            <w:vAlign w:val="center"/>
          </w:tcPr>
          <w:p w:rsidR="00597E12" w:rsidRPr="002F2957" w:rsidRDefault="00B477C9" w:rsidP="00E8444D">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25</w:t>
            </w:r>
          </w:p>
        </w:tc>
        <w:tc>
          <w:tcPr>
            <w:tcW w:w="810" w:type="dxa"/>
            <w:noWrap/>
            <w:vAlign w:val="center"/>
          </w:tcPr>
          <w:p w:rsidR="00597E12" w:rsidRPr="002F2957" w:rsidRDefault="00B477C9" w:rsidP="00DE1F79">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36</w:t>
            </w:r>
          </w:p>
        </w:tc>
        <w:tc>
          <w:tcPr>
            <w:tcW w:w="900" w:type="dxa"/>
            <w:noWrap/>
            <w:vAlign w:val="center"/>
          </w:tcPr>
          <w:p w:rsidR="00597E12" w:rsidRPr="002F2957" w:rsidRDefault="00B477C9" w:rsidP="00E8444D">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60</w:t>
            </w:r>
          </w:p>
        </w:tc>
        <w:tc>
          <w:tcPr>
            <w:tcW w:w="900" w:type="dxa"/>
            <w:noWrap/>
            <w:vAlign w:val="center"/>
          </w:tcPr>
          <w:p w:rsidR="00597E12" w:rsidRPr="002F2957" w:rsidRDefault="00B477C9" w:rsidP="00AD302B">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41</w:t>
            </w:r>
          </w:p>
        </w:tc>
      </w:tr>
      <w:tr w:rsidR="00597E12" w:rsidRPr="002F2957" w:rsidTr="00424DFF">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970" w:type="dxa"/>
            <w:vMerge/>
            <w:shd w:val="clear" w:color="auto" w:fill="A6A6A6" w:themeFill="background1" w:themeFillShade="A6"/>
            <w:hideMark/>
          </w:tcPr>
          <w:p w:rsidR="00597E12" w:rsidRPr="002F2957" w:rsidRDefault="00597E12" w:rsidP="00E8444D">
            <w:pPr>
              <w:rPr>
                <w:rFonts w:asciiTheme="minorHAnsi" w:eastAsia="Times New Roman" w:hAnsiTheme="minorHAnsi"/>
                <w:sz w:val="20"/>
                <w:szCs w:val="20"/>
              </w:rPr>
            </w:pPr>
          </w:p>
        </w:tc>
        <w:tc>
          <w:tcPr>
            <w:tcW w:w="1620" w:type="dxa"/>
            <w:noWrap/>
            <w:hideMark/>
          </w:tcPr>
          <w:p w:rsidR="00597E12" w:rsidRPr="002F2957" w:rsidRDefault="00597E12" w:rsidP="00E8444D">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sidRPr="002F2957">
              <w:rPr>
                <w:rFonts w:asciiTheme="minorHAnsi" w:eastAsia="Times New Roman" w:hAnsiTheme="minorHAnsi"/>
                <w:sz w:val="20"/>
                <w:szCs w:val="20"/>
              </w:rPr>
              <w:t># Valid Respondents</w:t>
            </w:r>
          </w:p>
        </w:tc>
        <w:tc>
          <w:tcPr>
            <w:tcW w:w="900" w:type="dxa"/>
            <w:noWrap/>
            <w:vAlign w:val="center"/>
          </w:tcPr>
          <w:p w:rsidR="00597E12" w:rsidRPr="002F2957" w:rsidRDefault="00B477C9" w:rsidP="00E8444D">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12</w:t>
            </w:r>
          </w:p>
        </w:tc>
        <w:tc>
          <w:tcPr>
            <w:tcW w:w="810" w:type="dxa"/>
            <w:noWrap/>
            <w:vAlign w:val="center"/>
          </w:tcPr>
          <w:p w:rsidR="00597E12" w:rsidRPr="002F2957" w:rsidRDefault="00FA0F22" w:rsidP="00E8444D">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42</w:t>
            </w:r>
          </w:p>
        </w:tc>
        <w:tc>
          <w:tcPr>
            <w:tcW w:w="810" w:type="dxa"/>
            <w:noWrap/>
            <w:vAlign w:val="center"/>
          </w:tcPr>
          <w:p w:rsidR="00597E12" w:rsidRPr="002F2957" w:rsidRDefault="00B477C9" w:rsidP="00E8444D">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61</w:t>
            </w:r>
          </w:p>
        </w:tc>
        <w:tc>
          <w:tcPr>
            <w:tcW w:w="810" w:type="dxa"/>
            <w:noWrap/>
            <w:vAlign w:val="center"/>
          </w:tcPr>
          <w:p w:rsidR="00597E12" w:rsidRPr="002F2957" w:rsidRDefault="00B477C9" w:rsidP="00E8444D">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41</w:t>
            </w:r>
          </w:p>
        </w:tc>
        <w:tc>
          <w:tcPr>
            <w:tcW w:w="810" w:type="dxa"/>
            <w:noWrap/>
            <w:vAlign w:val="center"/>
          </w:tcPr>
          <w:p w:rsidR="00597E12" w:rsidRPr="002F2957" w:rsidRDefault="00B477C9" w:rsidP="00E8444D">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2</w:t>
            </w:r>
          </w:p>
        </w:tc>
        <w:tc>
          <w:tcPr>
            <w:tcW w:w="1025" w:type="dxa"/>
            <w:vAlign w:val="center"/>
          </w:tcPr>
          <w:p w:rsidR="00597E12" w:rsidRPr="002F2957" w:rsidRDefault="00B477C9" w:rsidP="00E8444D">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8</w:t>
            </w:r>
          </w:p>
        </w:tc>
        <w:tc>
          <w:tcPr>
            <w:tcW w:w="775" w:type="dxa"/>
            <w:noWrap/>
            <w:vAlign w:val="center"/>
          </w:tcPr>
          <w:p w:rsidR="00597E12" w:rsidRPr="002F2957" w:rsidRDefault="00B477C9" w:rsidP="00E8444D">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20</w:t>
            </w:r>
          </w:p>
        </w:tc>
        <w:tc>
          <w:tcPr>
            <w:tcW w:w="810" w:type="dxa"/>
            <w:noWrap/>
            <w:vAlign w:val="center"/>
          </w:tcPr>
          <w:p w:rsidR="00597E12" w:rsidRPr="002F2957" w:rsidRDefault="00B477C9" w:rsidP="00E8444D">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27</w:t>
            </w:r>
          </w:p>
        </w:tc>
        <w:tc>
          <w:tcPr>
            <w:tcW w:w="810" w:type="dxa"/>
            <w:noWrap/>
            <w:vAlign w:val="center"/>
          </w:tcPr>
          <w:p w:rsidR="00597E12" w:rsidRPr="002F2957" w:rsidRDefault="00B477C9" w:rsidP="00DE1F79">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38</w:t>
            </w:r>
          </w:p>
        </w:tc>
        <w:tc>
          <w:tcPr>
            <w:tcW w:w="900" w:type="dxa"/>
            <w:noWrap/>
            <w:vAlign w:val="center"/>
          </w:tcPr>
          <w:p w:rsidR="00597E12" w:rsidRPr="002F2957" w:rsidRDefault="00B477C9" w:rsidP="00E8444D">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61</w:t>
            </w:r>
          </w:p>
        </w:tc>
        <w:tc>
          <w:tcPr>
            <w:tcW w:w="900" w:type="dxa"/>
            <w:noWrap/>
            <w:vAlign w:val="center"/>
          </w:tcPr>
          <w:p w:rsidR="00597E12" w:rsidRPr="002F2957" w:rsidRDefault="00B477C9" w:rsidP="00AD302B">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43</w:t>
            </w:r>
          </w:p>
        </w:tc>
      </w:tr>
      <w:tr w:rsidR="00597E12" w:rsidRPr="002F2957" w:rsidTr="00424DFF">
        <w:trPr>
          <w:trHeight w:val="255"/>
          <w:jc w:val="center"/>
        </w:trPr>
        <w:tc>
          <w:tcPr>
            <w:cnfStyle w:val="001000000000" w:firstRow="0" w:lastRow="0" w:firstColumn="1" w:lastColumn="0" w:oddVBand="0" w:evenVBand="0" w:oddHBand="0" w:evenHBand="0" w:firstRowFirstColumn="0" w:firstRowLastColumn="0" w:lastRowFirstColumn="0" w:lastRowLastColumn="0"/>
            <w:tcW w:w="2970" w:type="dxa"/>
            <w:vMerge w:val="restart"/>
            <w:shd w:val="clear" w:color="auto" w:fill="A6A6A6" w:themeFill="background1" w:themeFillShade="A6"/>
            <w:hideMark/>
          </w:tcPr>
          <w:p w:rsidR="00597E12" w:rsidRPr="002F2957" w:rsidRDefault="00597E12" w:rsidP="00E8444D">
            <w:pPr>
              <w:rPr>
                <w:rFonts w:asciiTheme="minorHAnsi" w:eastAsia="Times New Roman" w:hAnsiTheme="minorHAnsi"/>
                <w:sz w:val="20"/>
                <w:szCs w:val="20"/>
              </w:rPr>
            </w:pPr>
            <w:r w:rsidRPr="002F2957">
              <w:rPr>
                <w:rFonts w:asciiTheme="minorHAnsi" w:eastAsia="Times New Roman" w:hAnsiTheme="minorHAnsi"/>
                <w:sz w:val="20"/>
                <w:szCs w:val="20"/>
              </w:rPr>
              <w:t xml:space="preserve">6.  Staff returned my calls within 24 hours.     </w:t>
            </w:r>
          </w:p>
        </w:tc>
        <w:tc>
          <w:tcPr>
            <w:tcW w:w="1620" w:type="dxa"/>
            <w:noWrap/>
            <w:hideMark/>
          </w:tcPr>
          <w:p w:rsidR="00597E12" w:rsidRPr="002F2957" w:rsidRDefault="00597E12" w:rsidP="00E8444D">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sidRPr="002F2957">
              <w:rPr>
                <w:rFonts w:asciiTheme="minorHAnsi" w:eastAsia="Times New Roman" w:hAnsiTheme="minorHAnsi"/>
                <w:sz w:val="20"/>
                <w:szCs w:val="20"/>
              </w:rPr>
              <w:t>% Agreement</w:t>
            </w:r>
          </w:p>
        </w:tc>
        <w:tc>
          <w:tcPr>
            <w:tcW w:w="900" w:type="dxa"/>
            <w:noWrap/>
            <w:vAlign w:val="center"/>
          </w:tcPr>
          <w:p w:rsidR="00597E12" w:rsidRPr="002F2957" w:rsidRDefault="00757262" w:rsidP="00E8444D">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6D7486">
              <w:rPr>
                <w:rFonts w:asciiTheme="minorHAnsi" w:eastAsia="Times New Roman" w:hAnsiTheme="minorHAnsi"/>
                <w:color w:val="FF0000"/>
                <w:sz w:val="20"/>
                <w:szCs w:val="20"/>
              </w:rPr>
              <w:t>75%</w:t>
            </w:r>
          </w:p>
        </w:tc>
        <w:tc>
          <w:tcPr>
            <w:tcW w:w="810" w:type="dxa"/>
            <w:noWrap/>
            <w:vAlign w:val="center"/>
          </w:tcPr>
          <w:p w:rsidR="00597E12" w:rsidRPr="002F2957" w:rsidRDefault="00757262" w:rsidP="00E8444D">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98%</w:t>
            </w:r>
          </w:p>
        </w:tc>
        <w:tc>
          <w:tcPr>
            <w:tcW w:w="810" w:type="dxa"/>
            <w:noWrap/>
            <w:vAlign w:val="center"/>
          </w:tcPr>
          <w:p w:rsidR="00597E12" w:rsidRPr="002F2957" w:rsidRDefault="00757262" w:rsidP="00E8444D">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93%</w:t>
            </w:r>
          </w:p>
        </w:tc>
        <w:tc>
          <w:tcPr>
            <w:tcW w:w="810" w:type="dxa"/>
            <w:noWrap/>
            <w:vAlign w:val="center"/>
          </w:tcPr>
          <w:p w:rsidR="00597E12" w:rsidRPr="002F2957" w:rsidRDefault="00757262" w:rsidP="00E8444D">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88%</w:t>
            </w:r>
          </w:p>
        </w:tc>
        <w:tc>
          <w:tcPr>
            <w:tcW w:w="810" w:type="dxa"/>
            <w:noWrap/>
            <w:vAlign w:val="center"/>
          </w:tcPr>
          <w:p w:rsidR="00597E12" w:rsidRPr="002F2957" w:rsidRDefault="00757262" w:rsidP="00E8444D">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100%</w:t>
            </w:r>
          </w:p>
        </w:tc>
        <w:tc>
          <w:tcPr>
            <w:tcW w:w="1025" w:type="dxa"/>
            <w:vAlign w:val="center"/>
          </w:tcPr>
          <w:p w:rsidR="00597E12" w:rsidRPr="002F2957" w:rsidRDefault="00757262" w:rsidP="00E8444D">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6D7486">
              <w:rPr>
                <w:rFonts w:asciiTheme="minorHAnsi" w:eastAsia="Times New Roman" w:hAnsiTheme="minorHAnsi"/>
                <w:color w:val="FF0000"/>
                <w:sz w:val="20"/>
                <w:szCs w:val="20"/>
              </w:rPr>
              <w:t>75%</w:t>
            </w:r>
          </w:p>
        </w:tc>
        <w:tc>
          <w:tcPr>
            <w:tcW w:w="775" w:type="dxa"/>
            <w:noWrap/>
            <w:vAlign w:val="center"/>
          </w:tcPr>
          <w:p w:rsidR="00597E12" w:rsidRPr="002F2957" w:rsidRDefault="00757262" w:rsidP="00E8444D">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90%</w:t>
            </w:r>
          </w:p>
        </w:tc>
        <w:tc>
          <w:tcPr>
            <w:tcW w:w="810" w:type="dxa"/>
            <w:noWrap/>
            <w:vAlign w:val="center"/>
          </w:tcPr>
          <w:p w:rsidR="00597E12" w:rsidRPr="002F2957" w:rsidRDefault="00757262" w:rsidP="00E8444D">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85%</w:t>
            </w:r>
          </w:p>
        </w:tc>
        <w:tc>
          <w:tcPr>
            <w:tcW w:w="810" w:type="dxa"/>
            <w:noWrap/>
            <w:vAlign w:val="center"/>
          </w:tcPr>
          <w:p w:rsidR="00597E12" w:rsidRPr="002F2957" w:rsidRDefault="00757262" w:rsidP="00DE1F79">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6D7486">
              <w:rPr>
                <w:rFonts w:asciiTheme="minorHAnsi" w:eastAsia="Times New Roman" w:hAnsiTheme="minorHAnsi"/>
                <w:color w:val="FF0000"/>
                <w:sz w:val="20"/>
                <w:szCs w:val="20"/>
              </w:rPr>
              <w:t>76%</w:t>
            </w:r>
          </w:p>
        </w:tc>
        <w:tc>
          <w:tcPr>
            <w:tcW w:w="900" w:type="dxa"/>
            <w:noWrap/>
            <w:vAlign w:val="center"/>
          </w:tcPr>
          <w:p w:rsidR="00597E12" w:rsidRPr="002F2957" w:rsidRDefault="00757262" w:rsidP="00E8444D">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87%</w:t>
            </w:r>
          </w:p>
        </w:tc>
        <w:tc>
          <w:tcPr>
            <w:tcW w:w="900" w:type="dxa"/>
            <w:noWrap/>
            <w:vAlign w:val="center"/>
          </w:tcPr>
          <w:p w:rsidR="00597E12" w:rsidRPr="002F2957" w:rsidRDefault="00757262" w:rsidP="00AD302B">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95%</w:t>
            </w:r>
          </w:p>
        </w:tc>
      </w:tr>
      <w:tr w:rsidR="00597E12" w:rsidRPr="002F2957" w:rsidTr="00424DFF">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970" w:type="dxa"/>
            <w:vMerge/>
            <w:shd w:val="clear" w:color="auto" w:fill="A6A6A6" w:themeFill="background1" w:themeFillShade="A6"/>
            <w:hideMark/>
          </w:tcPr>
          <w:p w:rsidR="00597E12" w:rsidRPr="002F2957" w:rsidRDefault="00597E12" w:rsidP="00E8444D">
            <w:pPr>
              <w:rPr>
                <w:rFonts w:asciiTheme="minorHAnsi" w:eastAsia="Times New Roman" w:hAnsiTheme="minorHAnsi"/>
                <w:sz w:val="20"/>
                <w:szCs w:val="20"/>
              </w:rPr>
            </w:pPr>
          </w:p>
        </w:tc>
        <w:tc>
          <w:tcPr>
            <w:tcW w:w="1620" w:type="dxa"/>
            <w:noWrap/>
            <w:hideMark/>
          </w:tcPr>
          <w:p w:rsidR="00597E12" w:rsidRPr="002F2957" w:rsidRDefault="00597E12" w:rsidP="00E8444D">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sidRPr="002F2957">
              <w:rPr>
                <w:rFonts w:asciiTheme="minorHAnsi" w:eastAsia="Times New Roman" w:hAnsiTheme="minorHAnsi"/>
                <w:sz w:val="20"/>
                <w:szCs w:val="20"/>
              </w:rPr>
              <w:t># Agree</w:t>
            </w:r>
          </w:p>
        </w:tc>
        <w:tc>
          <w:tcPr>
            <w:tcW w:w="900" w:type="dxa"/>
            <w:noWrap/>
            <w:vAlign w:val="center"/>
          </w:tcPr>
          <w:p w:rsidR="00597E12" w:rsidRPr="002F2957" w:rsidRDefault="00757262" w:rsidP="00E8444D">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9</w:t>
            </w:r>
          </w:p>
        </w:tc>
        <w:tc>
          <w:tcPr>
            <w:tcW w:w="810" w:type="dxa"/>
            <w:noWrap/>
            <w:vAlign w:val="center"/>
          </w:tcPr>
          <w:p w:rsidR="00597E12" w:rsidRPr="002F2957" w:rsidRDefault="00FA0F22" w:rsidP="00E8444D">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41</w:t>
            </w:r>
          </w:p>
        </w:tc>
        <w:tc>
          <w:tcPr>
            <w:tcW w:w="810" w:type="dxa"/>
            <w:noWrap/>
            <w:vAlign w:val="center"/>
          </w:tcPr>
          <w:p w:rsidR="00597E12" w:rsidRPr="002F2957" w:rsidRDefault="00757262" w:rsidP="00E8444D">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57</w:t>
            </w:r>
          </w:p>
        </w:tc>
        <w:tc>
          <w:tcPr>
            <w:tcW w:w="810" w:type="dxa"/>
            <w:noWrap/>
            <w:vAlign w:val="center"/>
          </w:tcPr>
          <w:p w:rsidR="00597E12" w:rsidRPr="002F2957" w:rsidRDefault="00757262" w:rsidP="00E8444D">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36</w:t>
            </w:r>
          </w:p>
        </w:tc>
        <w:tc>
          <w:tcPr>
            <w:tcW w:w="810" w:type="dxa"/>
            <w:noWrap/>
            <w:vAlign w:val="center"/>
          </w:tcPr>
          <w:p w:rsidR="00597E12" w:rsidRPr="002F2957" w:rsidRDefault="00757262" w:rsidP="00E8444D">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2</w:t>
            </w:r>
          </w:p>
        </w:tc>
        <w:tc>
          <w:tcPr>
            <w:tcW w:w="1025" w:type="dxa"/>
            <w:vAlign w:val="center"/>
          </w:tcPr>
          <w:p w:rsidR="00597E12" w:rsidRPr="002F2957" w:rsidRDefault="00757262" w:rsidP="00E8444D">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6</w:t>
            </w:r>
          </w:p>
        </w:tc>
        <w:tc>
          <w:tcPr>
            <w:tcW w:w="775" w:type="dxa"/>
            <w:noWrap/>
            <w:vAlign w:val="center"/>
          </w:tcPr>
          <w:p w:rsidR="00597E12" w:rsidRPr="002F2957" w:rsidRDefault="00757262" w:rsidP="00E8444D">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18</w:t>
            </w:r>
          </w:p>
        </w:tc>
        <w:tc>
          <w:tcPr>
            <w:tcW w:w="810" w:type="dxa"/>
            <w:noWrap/>
            <w:vAlign w:val="center"/>
          </w:tcPr>
          <w:p w:rsidR="00597E12" w:rsidRPr="002F2957" w:rsidRDefault="00757262" w:rsidP="00E8444D">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23</w:t>
            </w:r>
          </w:p>
        </w:tc>
        <w:tc>
          <w:tcPr>
            <w:tcW w:w="810" w:type="dxa"/>
            <w:noWrap/>
            <w:vAlign w:val="center"/>
          </w:tcPr>
          <w:p w:rsidR="00597E12" w:rsidRPr="002F2957" w:rsidRDefault="00757262" w:rsidP="00DE1F79">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29</w:t>
            </w:r>
          </w:p>
        </w:tc>
        <w:tc>
          <w:tcPr>
            <w:tcW w:w="900" w:type="dxa"/>
            <w:noWrap/>
            <w:vAlign w:val="center"/>
          </w:tcPr>
          <w:p w:rsidR="00597E12" w:rsidRPr="002F2957" w:rsidRDefault="00757262" w:rsidP="00E8444D">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53</w:t>
            </w:r>
          </w:p>
        </w:tc>
        <w:tc>
          <w:tcPr>
            <w:tcW w:w="900" w:type="dxa"/>
            <w:noWrap/>
            <w:vAlign w:val="center"/>
          </w:tcPr>
          <w:p w:rsidR="00597E12" w:rsidRPr="002F2957" w:rsidRDefault="00757262" w:rsidP="00AD302B">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41</w:t>
            </w:r>
          </w:p>
        </w:tc>
      </w:tr>
      <w:tr w:rsidR="00597E12" w:rsidRPr="002F2957" w:rsidTr="00424DFF">
        <w:trPr>
          <w:trHeight w:val="255"/>
          <w:jc w:val="center"/>
        </w:trPr>
        <w:tc>
          <w:tcPr>
            <w:cnfStyle w:val="001000000000" w:firstRow="0" w:lastRow="0" w:firstColumn="1" w:lastColumn="0" w:oddVBand="0" w:evenVBand="0" w:oddHBand="0" w:evenHBand="0" w:firstRowFirstColumn="0" w:firstRowLastColumn="0" w:lastRowFirstColumn="0" w:lastRowLastColumn="0"/>
            <w:tcW w:w="2970" w:type="dxa"/>
            <w:vMerge/>
            <w:shd w:val="clear" w:color="auto" w:fill="A6A6A6" w:themeFill="background1" w:themeFillShade="A6"/>
            <w:hideMark/>
          </w:tcPr>
          <w:p w:rsidR="00597E12" w:rsidRPr="002F2957" w:rsidRDefault="00597E12" w:rsidP="00E8444D">
            <w:pPr>
              <w:rPr>
                <w:rFonts w:asciiTheme="minorHAnsi" w:eastAsia="Times New Roman" w:hAnsiTheme="minorHAnsi"/>
                <w:sz w:val="20"/>
                <w:szCs w:val="20"/>
              </w:rPr>
            </w:pPr>
          </w:p>
        </w:tc>
        <w:tc>
          <w:tcPr>
            <w:tcW w:w="1620" w:type="dxa"/>
            <w:noWrap/>
            <w:hideMark/>
          </w:tcPr>
          <w:p w:rsidR="00597E12" w:rsidRPr="002F2957" w:rsidRDefault="00597E12" w:rsidP="00E8444D">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sidRPr="002F2957">
              <w:rPr>
                <w:rFonts w:asciiTheme="minorHAnsi" w:eastAsia="Times New Roman" w:hAnsiTheme="minorHAnsi"/>
                <w:sz w:val="20"/>
                <w:szCs w:val="20"/>
              </w:rPr>
              <w:t># Valid Respondents</w:t>
            </w:r>
          </w:p>
        </w:tc>
        <w:tc>
          <w:tcPr>
            <w:tcW w:w="900" w:type="dxa"/>
            <w:noWrap/>
            <w:vAlign w:val="center"/>
          </w:tcPr>
          <w:p w:rsidR="00597E12" w:rsidRPr="002F2957" w:rsidRDefault="00757262" w:rsidP="00E8444D">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12</w:t>
            </w:r>
          </w:p>
        </w:tc>
        <w:tc>
          <w:tcPr>
            <w:tcW w:w="810" w:type="dxa"/>
            <w:noWrap/>
            <w:vAlign w:val="center"/>
          </w:tcPr>
          <w:p w:rsidR="00597E12" w:rsidRPr="002F2957" w:rsidRDefault="00FA0F22" w:rsidP="00E8444D">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42</w:t>
            </w:r>
          </w:p>
        </w:tc>
        <w:tc>
          <w:tcPr>
            <w:tcW w:w="810" w:type="dxa"/>
            <w:noWrap/>
            <w:vAlign w:val="center"/>
          </w:tcPr>
          <w:p w:rsidR="00597E12" w:rsidRPr="002F2957" w:rsidRDefault="00757262" w:rsidP="00E8444D">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61</w:t>
            </w:r>
          </w:p>
        </w:tc>
        <w:tc>
          <w:tcPr>
            <w:tcW w:w="810" w:type="dxa"/>
            <w:noWrap/>
            <w:vAlign w:val="center"/>
          </w:tcPr>
          <w:p w:rsidR="00597E12" w:rsidRPr="002F2957" w:rsidRDefault="00757262" w:rsidP="00E8444D">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41</w:t>
            </w:r>
          </w:p>
        </w:tc>
        <w:tc>
          <w:tcPr>
            <w:tcW w:w="810" w:type="dxa"/>
            <w:noWrap/>
            <w:vAlign w:val="center"/>
          </w:tcPr>
          <w:p w:rsidR="00597E12" w:rsidRPr="002F2957" w:rsidRDefault="00757262" w:rsidP="00E8444D">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2</w:t>
            </w:r>
          </w:p>
        </w:tc>
        <w:tc>
          <w:tcPr>
            <w:tcW w:w="1025" w:type="dxa"/>
            <w:vAlign w:val="center"/>
          </w:tcPr>
          <w:p w:rsidR="00597E12" w:rsidRPr="002F2957" w:rsidRDefault="00757262" w:rsidP="00E8444D">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8</w:t>
            </w:r>
          </w:p>
        </w:tc>
        <w:tc>
          <w:tcPr>
            <w:tcW w:w="775" w:type="dxa"/>
            <w:noWrap/>
            <w:vAlign w:val="center"/>
          </w:tcPr>
          <w:p w:rsidR="00597E12" w:rsidRPr="002F2957" w:rsidRDefault="00757262" w:rsidP="00E8444D">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20</w:t>
            </w:r>
          </w:p>
        </w:tc>
        <w:tc>
          <w:tcPr>
            <w:tcW w:w="810" w:type="dxa"/>
            <w:noWrap/>
            <w:vAlign w:val="center"/>
          </w:tcPr>
          <w:p w:rsidR="00597E12" w:rsidRPr="002F2957" w:rsidRDefault="00757262" w:rsidP="00E8444D">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27</w:t>
            </w:r>
          </w:p>
        </w:tc>
        <w:tc>
          <w:tcPr>
            <w:tcW w:w="810" w:type="dxa"/>
            <w:noWrap/>
            <w:vAlign w:val="center"/>
          </w:tcPr>
          <w:p w:rsidR="00597E12" w:rsidRPr="002F2957" w:rsidRDefault="00757262" w:rsidP="00DE1F79">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38</w:t>
            </w:r>
          </w:p>
        </w:tc>
        <w:tc>
          <w:tcPr>
            <w:tcW w:w="900" w:type="dxa"/>
            <w:noWrap/>
            <w:vAlign w:val="center"/>
          </w:tcPr>
          <w:p w:rsidR="00597E12" w:rsidRPr="002F2957" w:rsidRDefault="00757262" w:rsidP="00E8444D">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61</w:t>
            </w:r>
          </w:p>
        </w:tc>
        <w:tc>
          <w:tcPr>
            <w:tcW w:w="900" w:type="dxa"/>
            <w:noWrap/>
            <w:vAlign w:val="center"/>
          </w:tcPr>
          <w:p w:rsidR="00597E12" w:rsidRPr="002F2957" w:rsidRDefault="00757262" w:rsidP="00AD302B">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43</w:t>
            </w:r>
          </w:p>
        </w:tc>
      </w:tr>
      <w:tr w:rsidR="00597E12" w:rsidRPr="002F2957" w:rsidTr="00424DFF">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970" w:type="dxa"/>
            <w:vMerge w:val="restart"/>
            <w:shd w:val="clear" w:color="auto" w:fill="A6A6A6" w:themeFill="background1" w:themeFillShade="A6"/>
            <w:hideMark/>
          </w:tcPr>
          <w:p w:rsidR="00597E12" w:rsidRPr="002F2957" w:rsidRDefault="00597E12" w:rsidP="00E8444D">
            <w:pPr>
              <w:rPr>
                <w:rFonts w:asciiTheme="minorHAnsi" w:eastAsia="Times New Roman" w:hAnsiTheme="minorHAnsi"/>
                <w:sz w:val="20"/>
                <w:szCs w:val="20"/>
              </w:rPr>
            </w:pPr>
            <w:r w:rsidRPr="002F2957">
              <w:rPr>
                <w:rFonts w:asciiTheme="minorHAnsi" w:eastAsia="Times New Roman" w:hAnsiTheme="minorHAnsi"/>
                <w:sz w:val="20"/>
                <w:szCs w:val="20"/>
              </w:rPr>
              <w:t xml:space="preserve">7.  Services were available at times that were good for me.          </w:t>
            </w:r>
          </w:p>
        </w:tc>
        <w:tc>
          <w:tcPr>
            <w:tcW w:w="1620" w:type="dxa"/>
            <w:noWrap/>
            <w:hideMark/>
          </w:tcPr>
          <w:p w:rsidR="00597E12" w:rsidRPr="002F2957" w:rsidRDefault="00597E12" w:rsidP="00E8444D">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sidRPr="002F2957">
              <w:rPr>
                <w:rFonts w:asciiTheme="minorHAnsi" w:eastAsia="Times New Roman" w:hAnsiTheme="minorHAnsi"/>
                <w:sz w:val="20"/>
                <w:szCs w:val="20"/>
              </w:rPr>
              <w:t>% Agreement</w:t>
            </w:r>
          </w:p>
        </w:tc>
        <w:tc>
          <w:tcPr>
            <w:tcW w:w="900" w:type="dxa"/>
            <w:noWrap/>
            <w:vAlign w:val="center"/>
          </w:tcPr>
          <w:p w:rsidR="00597E12" w:rsidRPr="002F2957" w:rsidRDefault="00642123" w:rsidP="00E8444D">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100%</w:t>
            </w:r>
          </w:p>
        </w:tc>
        <w:tc>
          <w:tcPr>
            <w:tcW w:w="810" w:type="dxa"/>
            <w:noWrap/>
            <w:vAlign w:val="center"/>
          </w:tcPr>
          <w:p w:rsidR="00597E12" w:rsidRPr="002F2957" w:rsidRDefault="00642123" w:rsidP="00E8444D">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100%</w:t>
            </w:r>
          </w:p>
        </w:tc>
        <w:tc>
          <w:tcPr>
            <w:tcW w:w="810" w:type="dxa"/>
            <w:noWrap/>
            <w:vAlign w:val="center"/>
          </w:tcPr>
          <w:p w:rsidR="00597E12" w:rsidRPr="002F2957" w:rsidRDefault="00642123" w:rsidP="00E8444D">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98%</w:t>
            </w:r>
          </w:p>
        </w:tc>
        <w:tc>
          <w:tcPr>
            <w:tcW w:w="810" w:type="dxa"/>
            <w:noWrap/>
            <w:vAlign w:val="center"/>
          </w:tcPr>
          <w:p w:rsidR="00597E12" w:rsidRPr="002F2957" w:rsidRDefault="00642123" w:rsidP="00E8444D">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95%</w:t>
            </w:r>
          </w:p>
        </w:tc>
        <w:tc>
          <w:tcPr>
            <w:tcW w:w="810" w:type="dxa"/>
            <w:noWrap/>
            <w:vAlign w:val="center"/>
          </w:tcPr>
          <w:p w:rsidR="00597E12" w:rsidRPr="002F2957" w:rsidRDefault="00642123" w:rsidP="00E8444D">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100%</w:t>
            </w:r>
          </w:p>
        </w:tc>
        <w:tc>
          <w:tcPr>
            <w:tcW w:w="1025" w:type="dxa"/>
            <w:vAlign w:val="center"/>
          </w:tcPr>
          <w:p w:rsidR="00597E12" w:rsidRPr="002F2957" w:rsidRDefault="00642123" w:rsidP="00E8444D">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100%</w:t>
            </w:r>
          </w:p>
        </w:tc>
        <w:tc>
          <w:tcPr>
            <w:tcW w:w="775" w:type="dxa"/>
            <w:noWrap/>
            <w:vAlign w:val="center"/>
          </w:tcPr>
          <w:p w:rsidR="00597E12" w:rsidRPr="002F2957" w:rsidRDefault="00642123" w:rsidP="00E8444D">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90%</w:t>
            </w:r>
          </w:p>
        </w:tc>
        <w:tc>
          <w:tcPr>
            <w:tcW w:w="810" w:type="dxa"/>
            <w:noWrap/>
            <w:vAlign w:val="center"/>
          </w:tcPr>
          <w:p w:rsidR="00597E12" w:rsidRPr="002F2957" w:rsidRDefault="00642123" w:rsidP="00E8444D">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93%</w:t>
            </w:r>
          </w:p>
        </w:tc>
        <w:tc>
          <w:tcPr>
            <w:tcW w:w="810" w:type="dxa"/>
            <w:noWrap/>
            <w:vAlign w:val="center"/>
          </w:tcPr>
          <w:p w:rsidR="00597E12" w:rsidRPr="002F2957" w:rsidRDefault="00642123" w:rsidP="00DE1F79">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97%</w:t>
            </w:r>
          </w:p>
        </w:tc>
        <w:tc>
          <w:tcPr>
            <w:tcW w:w="900" w:type="dxa"/>
            <w:noWrap/>
            <w:vAlign w:val="center"/>
          </w:tcPr>
          <w:p w:rsidR="00597E12" w:rsidRPr="002F2957" w:rsidRDefault="00642123" w:rsidP="00E8444D">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98%</w:t>
            </w:r>
          </w:p>
        </w:tc>
        <w:tc>
          <w:tcPr>
            <w:tcW w:w="900" w:type="dxa"/>
            <w:noWrap/>
            <w:vAlign w:val="center"/>
          </w:tcPr>
          <w:p w:rsidR="00597E12" w:rsidRPr="002F2957" w:rsidRDefault="00642123" w:rsidP="00AD302B">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98%</w:t>
            </w:r>
          </w:p>
        </w:tc>
      </w:tr>
      <w:tr w:rsidR="00597E12" w:rsidRPr="002F2957" w:rsidTr="00424DFF">
        <w:trPr>
          <w:trHeight w:val="255"/>
          <w:jc w:val="center"/>
        </w:trPr>
        <w:tc>
          <w:tcPr>
            <w:cnfStyle w:val="001000000000" w:firstRow="0" w:lastRow="0" w:firstColumn="1" w:lastColumn="0" w:oddVBand="0" w:evenVBand="0" w:oddHBand="0" w:evenHBand="0" w:firstRowFirstColumn="0" w:firstRowLastColumn="0" w:lastRowFirstColumn="0" w:lastRowLastColumn="0"/>
            <w:tcW w:w="2970" w:type="dxa"/>
            <w:vMerge/>
            <w:shd w:val="clear" w:color="auto" w:fill="A6A6A6" w:themeFill="background1" w:themeFillShade="A6"/>
            <w:hideMark/>
          </w:tcPr>
          <w:p w:rsidR="00597E12" w:rsidRPr="002F2957" w:rsidRDefault="00597E12" w:rsidP="00E8444D">
            <w:pPr>
              <w:rPr>
                <w:rFonts w:asciiTheme="minorHAnsi" w:eastAsia="Times New Roman" w:hAnsiTheme="minorHAnsi"/>
                <w:sz w:val="20"/>
                <w:szCs w:val="20"/>
              </w:rPr>
            </w:pPr>
          </w:p>
        </w:tc>
        <w:tc>
          <w:tcPr>
            <w:tcW w:w="1620" w:type="dxa"/>
            <w:noWrap/>
            <w:hideMark/>
          </w:tcPr>
          <w:p w:rsidR="00597E12" w:rsidRPr="002F2957" w:rsidRDefault="00597E12" w:rsidP="00E8444D">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sidRPr="002F2957">
              <w:rPr>
                <w:rFonts w:asciiTheme="minorHAnsi" w:eastAsia="Times New Roman" w:hAnsiTheme="minorHAnsi"/>
                <w:sz w:val="20"/>
                <w:szCs w:val="20"/>
              </w:rPr>
              <w:t># Agree</w:t>
            </w:r>
          </w:p>
        </w:tc>
        <w:tc>
          <w:tcPr>
            <w:tcW w:w="900" w:type="dxa"/>
            <w:noWrap/>
            <w:vAlign w:val="center"/>
          </w:tcPr>
          <w:p w:rsidR="00597E12" w:rsidRPr="002F2957" w:rsidRDefault="00642123" w:rsidP="00E8444D">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12</w:t>
            </w:r>
          </w:p>
        </w:tc>
        <w:tc>
          <w:tcPr>
            <w:tcW w:w="810" w:type="dxa"/>
            <w:noWrap/>
            <w:vAlign w:val="center"/>
          </w:tcPr>
          <w:p w:rsidR="00597E12" w:rsidRPr="002F2957" w:rsidRDefault="00FA0F22" w:rsidP="00E8444D">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42</w:t>
            </w:r>
          </w:p>
        </w:tc>
        <w:tc>
          <w:tcPr>
            <w:tcW w:w="810" w:type="dxa"/>
            <w:noWrap/>
            <w:vAlign w:val="center"/>
          </w:tcPr>
          <w:p w:rsidR="00597E12" w:rsidRPr="002F2957" w:rsidRDefault="00642123" w:rsidP="00E8444D">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60</w:t>
            </w:r>
          </w:p>
        </w:tc>
        <w:tc>
          <w:tcPr>
            <w:tcW w:w="810" w:type="dxa"/>
            <w:noWrap/>
            <w:vAlign w:val="center"/>
          </w:tcPr>
          <w:p w:rsidR="00597E12" w:rsidRPr="002F2957" w:rsidRDefault="00642123" w:rsidP="00E8444D">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39</w:t>
            </w:r>
          </w:p>
        </w:tc>
        <w:tc>
          <w:tcPr>
            <w:tcW w:w="810" w:type="dxa"/>
            <w:noWrap/>
            <w:vAlign w:val="center"/>
          </w:tcPr>
          <w:p w:rsidR="00597E12" w:rsidRPr="002F2957" w:rsidRDefault="00642123" w:rsidP="00E8444D">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2</w:t>
            </w:r>
          </w:p>
        </w:tc>
        <w:tc>
          <w:tcPr>
            <w:tcW w:w="1025" w:type="dxa"/>
            <w:vAlign w:val="center"/>
          </w:tcPr>
          <w:p w:rsidR="00597E12" w:rsidRPr="002F2957" w:rsidRDefault="00642123" w:rsidP="00E8444D">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8</w:t>
            </w:r>
          </w:p>
        </w:tc>
        <w:tc>
          <w:tcPr>
            <w:tcW w:w="775" w:type="dxa"/>
            <w:noWrap/>
            <w:vAlign w:val="center"/>
          </w:tcPr>
          <w:p w:rsidR="00597E12" w:rsidRPr="002F2957" w:rsidRDefault="00642123" w:rsidP="00E8444D">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18</w:t>
            </w:r>
          </w:p>
        </w:tc>
        <w:tc>
          <w:tcPr>
            <w:tcW w:w="810" w:type="dxa"/>
            <w:noWrap/>
            <w:vAlign w:val="center"/>
          </w:tcPr>
          <w:p w:rsidR="00597E12" w:rsidRPr="002F2957" w:rsidRDefault="00642123" w:rsidP="00E8444D">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25</w:t>
            </w:r>
          </w:p>
        </w:tc>
        <w:tc>
          <w:tcPr>
            <w:tcW w:w="810" w:type="dxa"/>
            <w:noWrap/>
            <w:vAlign w:val="center"/>
          </w:tcPr>
          <w:p w:rsidR="00597E12" w:rsidRPr="002F2957" w:rsidRDefault="00642123" w:rsidP="00BD3276">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37</w:t>
            </w:r>
          </w:p>
        </w:tc>
        <w:tc>
          <w:tcPr>
            <w:tcW w:w="900" w:type="dxa"/>
            <w:noWrap/>
            <w:vAlign w:val="center"/>
          </w:tcPr>
          <w:p w:rsidR="00597E12" w:rsidRPr="002F2957" w:rsidRDefault="00642123" w:rsidP="00E8444D">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60</w:t>
            </w:r>
          </w:p>
        </w:tc>
        <w:tc>
          <w:tcPr>
            <w:tcW w:w="900" w:type="dxa"/>
            <w:noWrap/>
            <w:vAlign w:val="center"/>
          </w:tcPr>
          <w:p w:rsidR="00597E12" w:rsidRPr="002F2957" w:rsidRDefault="00642123" w:rsidP="00AD302B">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42</w:t>
            </w:r>
          </w:p>
        </w:tc>
      </w:tr>
      <w:tr w:rsidR="00597E12" w:rsidRPr="002F2957" w:rsidTr="00424DFF">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970" w:type="dxa"/>
            <w:vMerge/>
            <w:shd w:val="clear" w:color="auto" w:fill="A6A6A6" w:themeFill="background1" w:themeFillShade="A6"/>
            <w:hideMark/>
          </w:tcPr>
          <w:p w:rsidR="00597E12" w:rsidRPr="002F2957" w:rsidRDefault="00597E12" w:rsidP="00E8444D">
            <w:pPr>
              <w:rPr>
                <w:rFonts w:asciiTheme="minorHAnsi" w:eastAsia="Times New Roman" w:hAnsiTheme="minorHAnsi"/>
                <w:sz w:val="20"/>
                <w:szCs w:val="20"/>
              </w:rPr>
            </w:pPr>
          </w:p>
        </w:tc>
        <w:tc>
          <w:tcPr>
            <w:tcW w:w="1620" w:type="dxa"/>
            <w:noWrap/>
            <w:hideMark/>
          </w:tcPr>
          <w:p w:rsidR="00597E12" w:rsidRPr="002F2957" w:rsidRDefault="00597E12" w:rsidP="00E8444D">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sidRPr="002F2957">
              <w:rPr>
                <w:rFonts w:asciiTheme="minorHAnsi" w:eastAsia="Times New Roman" w:hAnsiTheme="minorHAnsi"/>
                <w:sz w:val="20"/>
                <w:szCs w:val="20"/>
              </w:rPr>
              <w:t># Valid Respondents</w:t>
            </w:r>
          </w:p>
        </w:tc>
        <w:tc>
          <w:tcPr>
            <w:tcW w:w="900" w:type="dxa"/>
            <w:noWrap/>
            <w:vAlign w:val="center"/>
          </w:tcPr>
          <w:p w:rsidR="00597E12" w:rsidRPr="002F2957" w:rsidRDefault="00642123" w:rsidP="00E8444D">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12</w:t>
            </w:r>
          </w:p>
        </w:tc>
        <w:tc>
          <w:tcPr>
            <w:tcW w:w="810" w:type="dxa"/>
            <w:noWrap/>
            <w:vAlign w:val="center"/>
          </w:tcPr>
          <w:p w:rsidR="00597E12" w:rsidRPr="002F2957" w:rsidRDefault="00FA0F22" w:rsidP="00E8444D">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42</w:t>
            </w:r>
          </w:p>
        </w:tc>
        <w:tc>
          <w:tcPr>
            <w:tcW w:w="810" w:type="dxa"/>
            <w:noWrap/>
            <w:vAlign w:val="center"/>
          </w:tcPr>
          <w:p w:rsidR="00597E12" w:rsidRPr="002F2957" w:rsidRDefault="00642123" w:rsidP="00E8444D">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61</w:t>
            </w:r>
          </w:p>
        </w:tc>
        <w:tc>
          <w:tcPr>
            <w:tcW w:w="810" w:type="dxa"/>
            <w:noWrap/>
            <w:vAlign w:val="center"/>
          </w:tcPr>
          <w:p w:rsidR="00597E12" w:rsidRPr="002F2957" w:rsidRDefault="00642123" w:rsidP="00E8444D">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41</w:t>
            </w:r>
          </w:p>
        </w:tc>
        <w:tc>
          <w:tcPr>
            <w:tcW w:w="810" w:type="dxa"/>
            <w:noWrap/>
            <w:vAlign w:val="center"/>
          </w:tcPr>
          <w:p w:rsidR="00597E12" w:rsidRPr="002F2957" w:rsidRDefault="00642123" w:rsidP="00E8444D">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2</w:t>
            </w:r>
          </w:p>
        </w:tc>
        <w:tc>
          <w:tcPr>
            <w:tcW w:w="1025" w:type="dxa"/>
            <w:vAlign w:val="center"/>
          </w:tcPr>
          <w:p w:rsidR="00597E12" w:rsidRPr="002F2957" w:rsidRDefault="00642123" w:rsidP="00E8444D">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8</w:t>
            </w:r>
          </w:p>
        </w:tc>
        <w:tc>
          <w:tcPr>
            <w:tcW w:w="775" w:type="dxa"/>
            <w:noWrap/>
            <w:vAlign w:val="center"/>
          </w:tcPr>
          <w:p w:rsidR="00597E12" w:rsidRPr="002F2957" w:rsidRDefault="00642123" w:rsidP="00E8444D">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20</w:t>
            </w:r>
          </w:p>
        </w:tc>
        <w:tc>
          <w:tcPr>
            <w:tcW w:w="810" w:type="dxa"/>
            <w:noWrap/>
            <w:vAlign w:val="center"/>
          </w:tcPr>
          <w:p w:rsidR="00597E12" w:rsidRPr="002F2957" w:rsidRDefault="00642123" w:rsidP="00EA77CD">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27</w:t>
            </w:r>
          </w:p>
        </w:tc>
        <w:tc>
          <w:tcPr>
            <w:tcW w:w="810" w:type="dxa"/>
            <w:noWrap/>
            <w:vAlign w:val="center"/>
          </w:tcPr>
          <w:p w:rsidR="00597E12" w:rsidRPr="002F2957" w:rsidRDefault="00642123" w:rsidP="00DE1F79">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38</w:t>
            </w:r>
          </w:p>
        </w:tc>
        <w:tc>
          <w:tcPr>
            <w:tcW w:w="900" w:type="dxa"/>
            <w:noWrap/>
            <w:vAlign w:val="center"/>
          </w:tcPr>
          <w:p w:rsidR="00597E12" w:rsidRPr="002F2957" w:rsidRDefault="00642123" w:rsidP="00E8444D">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61</w:t>
            </w:r>
          </w:p>
        </w:tc>
        <w:tc>
          <w:tcPr>
            <w:tcW w:w="900" w:type="dxa"/>
            <w:noWrap/>
            <w:vAlign w:val="center"/>
          </w:tcPr>
          <w:p w:rsidR="00597E12" w:rsidRPr="002F2957" w:rsidRDefault="00642123" w:rsidP="00AD302B">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43</w:t>
            </w:r>
          </w:p>
        </w:tc>
      </w:tr>
      <w:tr w:rsidR="00424DFF" w:rsidRPr="002F2957" w:rsidTr="00424DFF">
        <w:trPr>
          <w:trHeight w:val="255"/>
          <w:jc w:val="center"/>
        </w:trPr>
        <w:tc>
          <w:tcPr>
            <w:cnfStyle w:val="001000000000" w:firstRow="0" w:lastRow="0" w:firstColumn="1" w:lastColumn="0" w:oddVBand="0" w:evenVBand="0" w:oddHBand="0" w:evenHBand="0" w:firstRowFirstColumn="0" w:firstRowLastColumn="0" w:lastRowFirstColumn="0" w:lastRowLastColumn="0"/>
            <w:tcW w:w="2970" w:type="dxa"/>
            <w:shd w:val="clear" w:color="auto" w:fill="A6A6A6" w:themeFill="background1" w:themeFillShade="A6"/>
          </w:tcPr>
          <w:p w:rsidR="00BC49B1" w:rsidRPr="00001CD2" w:rsidRDefault="00BC49B1" w:rsidP="00FA310A">
            <w:pPr>
              <w:rPr>
                <w:rFonts w:asciiTheme="minorHAnsi" w:eastAsia="Times New Roman" w:hAnsiTheme="minorHAnsi"/>
                <w:szCs w:val="24"/>
              </w:rPr>
            </w:pPr>
          </w:p>
        </w:tc>
        <w:tc>
          <w:tcPr>
            <w:tcW w:w="1620" w:type="dxa"/>
            <w:shd w:val="clear" w:color="auto" w:fill="A6A6A6" w:themeFill="background1" w:themeFillShade="A6"/>
            <w:noWrap/>
          </w:tcPr>
          <w:p w:rsidR="00BC49B1" w:rsidRPr="002F2957" w:rsidRDefault="00BC49B1" w:rsidP="00FA310A">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p>
        </w:tc>
        <w:tc>
          <w:tcPr>
            <w:tcW w:w="900" w:type="dxa"/>
            <w:shd w:val="clear" w:color="auto" w:fill="A6A6A6" w:themeFill="background1" w:themeFillShade="A6"/>
            <w:noWrap/>
          </w:tcPr>
          <w:p w:rsidR="00BC49B1" w:rsidRPr="002F2957" w:rsidRDefault="00BC49B1" w:rsidP="00FA310A">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p>
        </w:tc>
        <w:tc>
          <w:tcPr>
            <w:tcW w:w="810" w:type="dxa"/>
            <w:shd w:val="clear" w:color="auto" w:fill="A6A6A6" w:themeFill="background1" w:themeFillShade="A6"/>
            <w:noWrap/>
          </w:tcPr>
          <w:p w:rsidR="00BC49B1" w:rsidRPr="002F2957" w:rsidRDefault="00BC49B1" w:rsidP="00FA310A">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p>
        </w:tc>
        <w:tc>
          <w:tcPr>
            <w:tcW w:w="810" w:type="dxa"/>
            <w:shd w:val="clear" w:color="auto" w:fill="A6A6A6" w:themeFill="background1" w:themeFillShade="A6"/>
            <w:noWrap/>
          </w:tcPr>
          <w:p w:rsidR="00BC49B1" w:rsidRPr="002F2957" w:rsidRDefault="00BC49B1" w:rsidP="00FA310A">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p>
        </w:tc>
        <w:tc>
          <w:tcPr>
            <w:tcW w:w="810" w:type="dxa"/>
            <w:shd w:val="clear" w:color="auto" w:fill="A6A6A6" w:themeFill="background1" w:themeFillShade="A6"/>
            <w:noWrap/>
          </w:tcPr>
          <w:p w:rsidR="00BC49B1" w:rsidRPr="002F2957" w:rsidRDefault="00BC49B1" w:rsidP="00FA310A">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p>
        </w:tc>
        <w:tc>
          <w:tcPr>
            <w:tcW w:w="810" w:type="dxa"/>
            <w:shd w:val="clear" w:color="auto" w:fill="A6A6A6" w:themeFill="background1" w:themeFillShade="A6"/>
            <w:noWrap/>
          </w:tcPr>
          <w:p w:rsidR="00BC49B1" w:rsidRPr="002F2957" w:rsidRDefault="00BC49B1" w:rsidP="00FA310A">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p>
        </w:tc>
        <w:tc>
          <w:tcPr>
            <w:tcW w:w="1025" w:type="dxa"/>
            <w:shd w:val="clear" w:color="auto" w:fill="A6A6A6" w:themeFill="background1" w:themeFillShade="A6"/>
          </w:tcPr>
          <w:p w:rsidR="00BC49B1" w:rsidRPr="002F2957" w:rsidRDefault="00BC49B1" w:rsidP="00FA310A">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p>
        </w:tc>
        <w:tc>
          <w:tcPr>
            <w:tcW w:w="775" w:type="dxa"/>
            <w:shd w:val="clear" w:color="auto" w:fill="A6A6A6" w:themeFill="background1" w:themeFillShade="A6"/>
            <w:noWrap/>
          </w:tcPr>
          <w:p w:rsidR="00BC49B1" w:rsidRPr="002F2957" w:rsidRDefault="00BC49B1" w:rsidP="00FA310A">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p>
        </w:tc>
        <w:tc>
          <w:tcPr>
            <w:tcW w:w="810" w:type="dxa"/>
            <w:shd w:val="clear" w:color="auto" w:fill="A6A6A6" w:themeFill="background1" w:themeFillShade="A6"/>
            <w:noWrap/>
          </w:tcPr>
          <w:p w:rsidR="00BC49B1" w:rsidRPr="002F2957" w:rsidRDefault="00BC49B1" w:rsidP="00FA310A">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p>
        </w:tc>
        <w:tc>
          <w:tcPr>
            <w:tcW w:w="810" w:type="dxa"/>
            <w:shd w:val="clear" w:color="auto" w:fill="A6A6A6" w:themeFill="background1" w:themeFillShade="A6"/>
            <w:noWrap/>
          </w:tcPr>
          <w:p w:rsidR="00BC49B1" w:rsidRPr="002F2957" w:rsidRDefault="00BC49B1" w:rsidP="00FA310A">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noProof/>
                <w:sz w:val="20"/>
                <w:szCs w:val="20"/>
              </w:rPr>
            </w:pPr>
          </w:p>
        </w:tc>
        <w:tc>
          <w:tcPr>
            <w:tcW w:w="900" w:type="dxa"/>
            <w:shd w:val="clear" w:color="auto" w:fill="A6A6A6" w:themeFill="background1" w:themeFillShade="A6"/>
            <w:noWrap/>
          </w:tcPr>
          <w:p w:rsidR="00BC49B1" w:rsidRPr="002F2957" w:rsidRDefault="00BC49B1" w:rsidP="00FA310A">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p>
        </w:tc>
        <w:tc>
          <w:tcPr>
            <w:tcW w:w="900" w:type="dxa"/>
            <w:shd w:val="clear" w:color="auto" w:fill="A6A6A6" w:themeFill="background1" w:themeFillShade="A6"/>
            <w:noWrap/>
          </w:tcPr>
          <w:p w:rsidR="00BC49B1" w:rsidRPr="002F2957" w:rsidRDefault="00BC49B1" w:rsidP="00FA310A">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p>
        </w:tc>
      </w:tr>
      <w:tr w:rsidR="00424DFF" w:rsidRPr="002F2957" w:rsidTr="00424DFF">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970" w:type="dxa"/>
            <w:shd w:val="clear" w:color="auto" w:fill="A6A6A6" w:themeFill="background1" w:themeFillShade="A6"/>
          </w:tcPr>
          <w:p w:rsidR="00FA310A" w:rsidRPr="00001CD2" w:rsidRDefault="00FA310A" w:rsidP="00FA310A">
            <w:pPr>
              <w:rPr>
                <w:rFonts w:asciiTheme="minorHAnsi" w:eastAsia="Times New Roman" w:hAnsiTheme="minorHAnsi"/>
                <w:b w:val="0"/>
                <w:bCs w:val="0"/>
                <w:szCs w:val="24"/>
              </w:rPr>
            </w:pPr>
            <w:r w:rsidRPr="00001CD2">
              <w:rPr>
                <w:rFonts w:asciiTheme="minorHAnsi" w:eastAsia="Times New Roman" w:hAnsiTheme="minorHAnsi"/>
                <w:b w:val="0"/>
                <w:bCs w:val="0"/>
                <w:szCs w:val="24"/>
              </w:rPr>
              <w:t>Attachment B</w:t>
            </w:r>
          </w:p>
          <w:p w:rsidR="00FA310A" w:rsidRPr="002F2957" w:rsidRDefault="00FA310A" w:rsidP="00FA310A">
            <w:pPr>
              <w:rPr>
                <w:rFonts w:asciiTheme="minorHAnsi" w:eastAsia="Times New Roman" w:hAnsiTheme="minorHAnsi"/>
                <w:b w:val="0"/>
                <w:bCs w:val="0"/>
                <w:sz w:val="20"/>
                <w:szCs w:val="20"/>
              </w:rPr>
            </w:pPr>
            <w:r w:rsidRPr="00001CD2">
              <w:rPr>
                <w:rFonts w:asciiTheme="minorHAnsi" w:eastAsia="Times New Roman" w:hAnsiTheme="minorHAnsi"/>
                <w:b w:val="0"/>
                <w:bCs w:val="0"/>
                <w:szCs w:val="24"/>
              </w:rPr>
              <w:t>Adult Survey</w:t>
            </w:r>
          </w:p>
        </w:tc>
        <w:tc>
          <w:tcPr>
            <w:tcW w:w="1620" w:type="dxa"/>
            <w:shd w:val="clear" w:color="auto" w:fill="A6A6A6" w:themeFill="background1" w:themeFillShade="A6"/>
            <w:noWrap/>
          </w:tcPr>
          <w:p w:rsidR="00FA310A" w:rsidRPr="002F2957" w:rsidRDefault="00FA310A" w:rsidP="00FA310A">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sidRPr="002F2957">
              <w:rPr>
                <w:rFonts w:asciiTheme="minorHAnsi" w:eastAsia="Times New Roman" w:hAnsiTheme="minorHAnsi"/>
                <w:sz w:val="20"/>
                <w:szCs w:val="20"/>
              </w:rPr>
              <w:t> </w:t>
            </w:r>
          </w:p>
        </w:tc>
        <w:tc>
          <w:tcPr>
            <w:tcW w:w="900" w:type="dxa"/>
            <w:shd w:val="clear" w:color="auto" w:fill="A6A6A6" w:themeFill="background1" w:themeFillShade="A6"/>
            <w:noWrap/>
          </w:tcPr>
          <w:p w:rsidR="00FA310A" w:rsidRPr="002F2957" w:rsidRDefault="00FA310A" w:rsidP="00FA310A">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
                <w:bCs/>
                <w:sz w:val="20"/>
                <w:szCs w:val="20"/>
              </w:rPr>
            </w:pPr>
            <w:r w:rsidRPr="002F2957">
              <w:rPr>
                <w:rFonts w:asciiTheme="minorHAnsi" w:eastAsia="Times New Roman" w:hAnsiTheme="minorHAnsi"/>
                <w:sz w:val="20"/>
                <w:szCs w:val="20"/>
              </w:rPr>
              <w:t>ACT</w:t>
            </w:r>
          </w:p>
        </w:tc>
        <w:tc>
          <w:tcPr>
            <w:tcW w:w="810" w:type="dxa"/>
            <w:shd w:val="clear" w:color="auto" w:fill="A6A6A6" w:themeFill="background1" w:themeFillShade="A6"/>
            <w:noWrap/>
          </w:tcPr>
          <w:p w:rsidR="00FA310A" w:rsidRPr="002F2957" w:rsidRDefault="00FA310A" w:rsidP="00FA310A">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
                <w:bCs/>
                <w:sz w:val="20"/>
                <w:szCs w:val="20"/>
              </w:rPr>
            </w:pPr>
            <w:r w:rsidRPr="002F2957">
              <w:rPr>
                <w:rFonts w:asciiTheme="minorHAnsi" w:eastAsia="Times New Roman" w:hAnsiTheme="minorHAnsi"/>
                <w:sz w:val="20"/>
                <w:szCs w:val="20"/>
              </w:rPr>
              <w:t>Arenac CMS</w:t>
            </w:r>
          </w:p>
        </w:tc>
        <w:tc>
          <w:tcPr>
            <w:tcW w:w="810" w:type="dxa"/>
            <w:shd w:val="clear" w:color="auto" w:fill="A6A6A6" w:themeFill="background1" w:themeFillShade="A6"/>
            <w:noWrap/>
          </w:tcPr>
          <w:p w:rsidR="00FA310A" w:rsidRPr="002F2957" w:rsidRDefault="00FA310A" w:rsidP="00FA310A">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
                <w:bCs/>
                <w:sz w:val="20"/>
                <w:szCs w:val="20"/>
              </w:rPr>
            </w:pPr>
            <w:r w:rsidRPr="002F2957">
              <w:rPr>
                <w:rFonts w:asciiTheme="minorHAnsi" w:eastAsia="Times New Roman" w:hAnsiTheme="minorHAnsi"/>
                <w:sz w:val="20"/>
                <w:szCs w:val="20"/>
              </w:rPr>
              <w:t>Arenac OPT</w:t>
            </w:r>
          </w:p>
        </w:tc>
        <w:tc>
          <w:tcPr>
            <w:tcW w:w="810" w:type="dxa"/>
            <w:shd w:val="clear" w:color="auto" w:fill="A6A6A6" w:themeFill="background1" w:themeFillShade="A6"/>
            <w:noWrap/>
          </w:tcPr>
          <w:p w:rsidR="00FA310A" w:rsidRPr="002F2957" w:rsidRDefault="00FA310A" w:rsidP="00FA310A">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
                <w:bCs/>
                <w:sz w:val="20"/>
                <w:szCs w:val="20"/>
              </w:rPr>
            </w:pPr>
            <w:r w:rsidRPr="002F2957">
              <w:rPr>
                <w:rFonts w:asciiTheme="minorHAnsi" w:eastAsia="Times New Roman" w:hAnsiTheme="minorHAnsi"/>
                <w:sz w:val="20"/>
                <w:szCs w:val="20"/>
              </w:rPr>
              <w:t>BABH CSM</w:t>
            </w:r>
          </w:p>
        </w:tc>
        <w:tc>
          <w:tcPr>
            <w:tcW w:w="810" w:type="dxa"/>
            <w:shd w:val="clear" w:color="auto" w:fill="A6A6A6" w:themeFill="background1" w:themeFillShade="A6"/>
            <w:noWrap/>
          </w:tcPr>
          <w:p w:rsidR="00FA310A" w:rsidRPr="002F2957" w:rsidRDefault="00FA310A" w:rsidP="00FA310A">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
                <w:bCs/>
                <w:sz w:val="20"/>
                <w:szCs w:val="20"/>
              </w:rPr>
            </w:pPr>
            <w:r w:rsidRPr="002F2957">
              <w:rPr>
                <w:rFonts w:asciiTheme="minorHAnsi" w:eastAsia="Times New Roman" w:hAnsiTheme="minorHAnsi"/>
                <w:sz w:val="20"/>
                <w:szCs w:val="20"/>
              </w:rPr>
              <w:t>BABH OBRA</w:t>
            </w:r>
          </w:p>
        </w:tc>
        <w:tc>
          <w:tcPr>
            <w:tcW w:w="1025" w:type="dxa"/>
            <w:shd w:val="clear" w:color="auto" w:fill="A6A6A6" w:themeFill="background1" w:themeFillShade="A6"/>
          </w:tcPr>
          <w:p w:rsidR="00FA310A" w:rsidRPr="002F2957" w:rsidRDefault="00FA310A" w:rsidP="00FA310A">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sidRPr="002F2957">
              <w:rPr>
                <w:rFonts w:asciiTheme="minorHAnsi" w:eastAsia="Times New Roman" w:hAnsiTheme="minorHAnsi"/>
                <w:sz w:val="20"/>
                <w:szCs w:val="20"/>
              </w:rPr>
              <w:t xml:space="preserve">BABH </w:t>
            </w:r>
            <w:r w:rsidRPr="002F2957">
              <w:rPr>
                <w:rFonts w:asciiTheme="minorHAnsi" w:eastAsia="Times New Roman" w:hAnsiTheme="minorHAnsi"/>
                <w:sz w:val="16"/>
                <w:szCs w:val="16"/>
              </w:rPr>
              <w:t>SrOutreach</w:t>
            </w:r>
          </w:p>
        </w:tc>
        <w:tc>
          <w:tcPr>
            <w:tcW w:w="775" w:type="dxa"/>
            <w:shd w:val="clear" w:color="auto" w:fill="A6A6A6" w:themeFill="background1" w:themeFillShade="A6"/>
            <w:noWrap/>
          </w:tcPr>
          <w:p w:rsidR="00FA310A" w:rsidRDefault="00FA310A" w:rsidP="00FA310A">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sidRPr="002F2957">
              <w:rPr>
                <w:rFonts w:asciiTheme="minorHAnsi" w:eastAsia="Times New Roman" w:hAnsiTheme="minorHAnsi"/>
                <w:sz w:val="20"/>
                <w:szCs w:val="20"/>
              </w:rPr>
              <w:t>LIST</w:t>
            </w:r>
          </w:p>
          <w:p w:rsidR="001C2FC1" w:rsidRPr="002F2957" w:rsidRDefault="001C2FC1" w:rsidP="00FA310A">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
                <w:bCs/>
                <w:sz w:val="20"/>
                <w:szCs w:val="20"/>
              </w:rPr>
            </w:pPr>
            <w:r>
              <w:rPr>
                <w:rFonts w:asciiTheme="minorHAnsi" w:eastAsia="Times New Roman" w:hAnsiTheme="minorHAnsi"/>
                <w:sz w:val="20"/>
                <w:szCs w:val="20"/>
              </w:rPr>
              <w:t>OPT</w:t>
            </w:r>
          </w:p>
        </w:tc>
        <w:tc>
          <w:tcPr>
            <w:tcW w:w="810" w:type="dxa"/>
            <w:shd w:val="clear" w:color="auto" w:fill="A6A6A6" w:themeFill="background1" w:themeFillShade="A6"/>
            <w:noWrap/>
          </w:tcPr>
          <w:p w:rsidR="00FA310A" w:rsidRPr="002F2957" w:rsidRDefault="00FA310A" w:rsidP="00FA310A">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
                <w:bCs/>
                <w:sz w:val="20"/>
                <w:szCs w:val="20"/>
              </w:rPr>
            </w:pPr>
            <w:r w:rsidRPr="002F2957">
              <w:rPr>
                <w:rFonts w:asciiTheme="minorHAnsi" w:eastAsia="Times New Roman" w:hAnsiTheme="minorHAnsi"/>
                <w:sz w:val="20"/>
                <w:szCs w:val="20"/>
              </w:rPr>
              <w:t>MBPA CSM</w:t>
            </w:r>
          </w:p>
        </w:tc>
        <w:tc>
          <w:tcPr>
            <w:tcW w:w="810" w:type="dxa"/>
            <w:shd w:val="clear" w:color="auto" w:fill="A6A6A6" w:themeFill="background1" w:themeFillShade="A6"/>
            <w:noWrap/>
          </w:tcPr>
          <w:p w:rsidR="00FA310A" w:rsidRPr="002F2957" w:rsidRDefault="00FA310A" w:rsidP="00FA310A">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
                <w:bCs/>
                <w:sz w:val="20"/>
                <w:szCs w:val="20"/>
              </w:rPr>
            </w:pPr>
            <w:r w:rsidRPr="002F2957">
              <w:rPr>
                <w:rFonts w:asciiTheme="minorHAnsi" w:eastAsia="Times New Roman" w:hAnsiTheme="minorHAnsi"/>
                <w:noProof/>
                <w:sz w:val="20"/>
                <w:szCs w:val="20"/>
              </w:rPr>
              <mc:AlternateContent>
                <mc:Choice Requires="wps">
                  <w:drawing>
                    <wp:anchor distT="0" distB="0" distL="114300" distR="114300" simplePos="0" relativeHeight="251700224" behindDoc="0" locked="0" layoutInCell="1" allowOverlap="1" wp14:anchorId="2EF8479C" wp14:editId="05DFF81A">
                      <wp:simplePos x="0" y="0"/>
                      <wp:positionH relativeFrom="column">
                        <wp:posOffset>324485</wp:posOffset>
                      </wp:positionH>
                      <wp:positionV relativeFrom="paragraph">
                        <wp:posOffset>-1105535</wp:posOffset>
                      </wp:positionV>
                      <wp:extent cx="1379855" cy="285750"/>
                      <wp:effectExtent l="0" t="0" r="0" b="0"/>
                      <wp:wrapNone/>
                      <wp:docPr id="1" name="Text Box 1"/>
                      <wp:cNvGraphicFramePr/>
                      <a:graphic xmlns:a="http://schemas.openxmlformats.org/drawingml/2006/main">
                        <a:graphicData uri="http://schemas.microsoft.com/office/word/2010/wordprocessingShape">
                          <wps:wsp>
                            <wps:cNvSpPr txBox="1"/>
                            <wps:spPr>
                              <a:xfrm>
                                <a:off x="0" y="0"/>
                                <a:ext cx="1379855" cy="285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E37B1" w:rsidRDefault="007E37B1">
                                  <w:r>
                                    <w:t>Attachment 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EF8479C" id="Text Box 1" o:spid="_x0000_s1027" type="#_x0000_t202" style="position:absolute;left:0;text-align:left;margin-left:25.55pt;margin-top:-87.05pt;width:108.65pt;height:22.5pt;z-index:251700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" fillcolor="white [3201]" stroked="f" strokeweight=".5pt">
                      <v:textbox>
                        <w:txbxContent>
                          <w:p w:rsidR="007E37B1" w:rsidRDefault="007E37B1">
                            <w:r>
                              <w:t>Attachment B</w:t>
                            </w:r>
                          </w:p>
                        </w:txbxContent>
                      </v:textbox>
                    </v:shape>
                  </w:pict>
                </mc:Fallback>
              </mc:AlternateContent>
            </w:r>
            <w:r w:rsidRPr="002F2957">
              <w:rPr>
                <w:rFonts w:asciiTheme="minorHAnsi" w:eastAsia="Times New Roman" w:hAnsiTheme="minorHAnsi"/>
                <w:sz w:val="20"/>
                <w:szCs w:val="20"/>
              </w:rPr>
              <w:t>MPBA OPT</w:t>
            </w:r>
          </w:p>
        </w:tc>
        <w:tc>
          <w:tcPr>
            <w:tcW w:w="900" w:type="dxa"/>
            <w:shd w:val="clear" w:color="auto" w:fill="A6A6A6" w:themeFill="background1" w:themeFillShade="A6"/>
            <w:noWrap/>
          </w:tcPr>
          <w:p w:rsidR="00FA310A" w:rsidRPr="002F2957" w:rsidRDefault="00FA310A" w:rsidP="00FA310A">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
                <w:bCs/>
                <w:sz w:val="20"/>
                <w:szCs w:val="20"/>
              </w:rPr>
            </w:pPr>
            <w:r w:rsidRPr="002F2957">
              <w:rPr>
                <w:rFonts w:asciiTheme="minorHAnsi" w:eastAsia="Times New Roman" w:hAnsiTheme="minorHAnsi"/>
                <w:sz w:val="20"/>
                <w:szCs w:val="20"/>
              </w:rPr>
              <w:t>MPA   CSM</w:t>
            </w:r>
          </w:p>
        </w:tc>
        <w:tc>
          <w:tcPr>
            <w:tcW w:w="900" w:type="dxa"/>
            <w:shd w:val="clear" w:color="auto" w:fill="A6A6A6" w:themeFill="background1" w:themeFillShade="A6"/>
            <w:noWrap/>
          </w:tcPr>
          <w:p w:rsidR="00FA310A" w:rsidRPr="002F2957" w:rsidRDefault="00FA310A" w:rsidP="00FA310A">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
                <w:bCs/>
                <w:sz w:val="20"/>
                <w:szCs w:val="20"/>
              </w:rPr>
            </w:pPr>
            <w:r w:rsidRPr="002F2957">
              <w:rPr>
                <w:rFonts w:asciiTheme="minorHAnsi" w:eastAsia="Times New Roman" w:hAnsiTheme="minorHAnsi"/>
                <w:sz w:val="20"/>
                <w:szCs w:val="20"/>
              </w:rPr>
              <w:t>MPA  OPT</w:t>
            </w:r>
          </w:p>
        </w:tc>
      </w:tr>
      <w:tr w:rsidR="00BC49B1" w:rsidRPr="002F2957" w:rsidTr="00424DFF">
        <w:trPr>
          <w:trHeight w:val="255"/>
          <w:jc w:val="center"/>
        </w:trPr>
        <w:tc>
          <w:tcPr>
            <w:cnfStyle w:val="001000000000" w:firstRow="0" w:lastRow="0" w:firstColumn="1" w:lastColumn="0" w:oddVBand="0" w:evenVBand="0" w:oddHBand="0" w:evenHBand="0" w:firstRowFirstColumn="0" w:firstRowLastColumn="0" w:lastRowFirstColumn="0" w:lastRowLastColumn="0"/>
            <w:tcW w:w="2970" w:type="dxa"/>
            <w:vMerge w:val="restart"/>
            <w:shd w:val="clear" w:color="auto" w:fill="A6A6A6" w:themeFill="background1" w:themeFillShade="A6"/>
            <w:hideMark/>
          </w:tcPr>
          <w:p w:rsidR="00FA310A" w:rsidRPr="002F2957" w:rsidRDefault="00FA310A" w:rsidP="00FA310A">
            <w:pPr>
              <w:rPr>
                <w:rFonts w:asciiTheme="minorHAnsi" w:eastAsia="Times New Roman" w:hAnsiTheme="minorHAnsi"/>
                <w:sz w:val="20"/>
                <w:szCs w:val="20"/>
              </w:rPr>
            </w:pPr>
            <w:r w:rsidRPr="002F2957">
              <w:rPr>
                <w:rFonts w:asciiTheme="minorHAnsi" w:eastAsia="Times New Roman" w:hAnsiTheme="minorHAnsi"/>
                <w:sz w:val="20"/>
                <w:szCs w:val="20"/>
              </w:rPr>
              <w:t xml:space="preserve">8.  I was able to get all the services I thought I needed.          </w:t>
            </w:r>
          </w:p>
        </w:tc>
        <w:tc>
          <w:tcPr>
            <w:tcW w:w="1620" w:type="dxa"/>
            <w:noWrap/>
            <w:hideMark/>
          </w:tcPr>
          <w:p w:rsidR="00FA310A" w:rsidRPr="002F2957" w:rsidRDefault="00FA310A" w:rsidP="00FA310A">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sidRPr="002F2957">
              <w:rPr>
                <w:rFonts w:asciiTheme="minorHAnsi" w:eastAsia="Times New Roman" w:hAnsiTheme="minorHAnsi"/>
                <w:sz w:val="20"/>
                <w:szCs w:val="20"/>
              </w:rPr>
              <w:t>% Agreement</w:t>
            </w:r>
          </w:p>
        </w:tc>
        <w:tc>
          <w:tcPr>
            <w:tcW w:w="900" w:type="dxa"/>
            <w:noWrap/>
            <w:vAlign w:val="center"/>
          </w:tcPr>
          <w:p w:rsidR="00FA310A" w:rsidRPr="002F2957" w:rsidRDefault="00CC1B86" w:rsidP="00FA310A">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100%</w:t>
            </w:r>
          </w:p>
        </w:tc>
        <w:tc>
          <w:tcPr>
            <w:tcW w:w="810" w:type="dxa"/>
            <w:noWrap/>
            <w:vAlign w:val="center"/>
          </w:tcPr>
          <w:p w:rsidR="00FA310A" w:rsidRPr="002F2957" w:rsidRDefault="00CC1B86" w:rsidP="00FA310A">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90%</w:t>
            </w:r>
          </w:p>
        </w:tc>
        <w:tc>
          <w:tcPr>
            <w:tcW w:w="810" w:type="dxa"/>
            <w:noWrap/>
            <w:vAlign w:val="center"/>
          </w:tcPr>
          <w:p w:rsidR="00FA310A" w:rsidRPr="002F2957" w:rsidRDefault="00CC1B86" w:rsidP="00FA310A">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92%</w:t>
            </w:r>
          </w:p>
        </w:tc>
        <w:tc>
          <w:tcPr>
            <w:tcW w:w="810" w:type="dxa"/>
            <w:noWrap/>
            <w:vAlign w:val="center"/>
          </w:tcPr>
          <w:p w:rsidR="00FA310A" w:rsidRPr="002F2957" w:rsidRDefault="00CC1B86" w:rsidP="00FA310A">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88%</w:t>
            </w:r>
          </w:p>
        </w:tc>
        <w:tc>
          <w:tcPr>
            <w:tcW w:w="810" w:type="dxa"/>
            <w:noWrap/>
            <w:vAlign w:val="center"/>
          </w:tcPr>
          <w:p w:rsidR="00FA310A" w:rsidRPr="002F2957" w:rsidRDefault="00CC1B86" w:rsidP="00FA310A">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100%</w:t>
            </w:r>
          </w:p>
        </w:tc>
        <w:tc>
          <w:tcPr>
            <w:tcW w:w="1025" w:type="dxa"/>
            <w:vAlign w:val="center"/>
          </w:tcPr>
          <w:p w:rsidR="00FA310A" w:rsidRPr="002F2957" w:rsidRDefault="00CC1B86" w:rsidP="00FA310A">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100%</w:t>
            </w:r>
          </w:p>
        </w:tc>
        <w:tc>
          <w:tcPr>
            <w:tcW w:w="775" w:type="dxa"/>
            <w:noWrap/>
            <w:vAlign w:val="center"/>
          </w:tcPr>
          <w:p w:rsidR="00FA310A" w:rsidRPr="002F2957" w:rsidRDefault="00CC1B86" w:rsidP="00FA310A">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95%</w:t>
            </w:r>
          </w:p>
        </w:tc>
        <w:tc>
          <w:tcPr>
            <w:tcW w:w="810" w:type="dxa"/>
            <w:noWrap/>
            <w:vAlign w:val="center"/>
          </w:tcPr>
          <w:p w:rsidR="00FA310A" w:rsidRPr="002F2957" w:rsidRDefault="00CC1B86" w:rsidP="00FA310A">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96%</w:t>
            </w:r>
          </w:p>
        </w:tc>
        <w:tc>
          <w:tcPr>
            <w:tcW w:w="810" w:type="dxa"/>
            <w:noWrap/>
            <w:vAlign w:val="center"/>
          </w:tcPr>
          <w:p w:rsidR="00FA310A" w:rsidRPr="002F2957" w:rsidRDefault="00CC1B86" w:rsidP="00FA310A">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92%</w:t>
            </w:r>
          </w:p>
        </w:tc>
        <w:tc>
          <w:tcPr>
            <w:tcW w:w="900" w:type="dxa"/>
            <w:noWrap/>
            <w:vAlign w:val="center"/>
          </w:tcPr>
          <w:p w:rsidR="00FA310A" w:rsidRPr="002F2957" w:rsidRDefault="00CC1B86" w:rsidP="00FA310A">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92%</w:t>
            </w:r>
          </w:p>
        </w:tc>
        <w:tc>
          <w:tcPr>
            <w:tcW w:w="900" w:type="dxa"/>
            <w:noWrap/>
            <w:vAlign w:val="center"/>
          </w:tcPr>
          <w:p w:rsidR="00FA310A" w:rsidRPr="002F2957" w:rsidRDefault="00CC1B86" w:rsidP="00FA310A">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88%</w:t>
            </w:r>
          </w:p>
        </w:tc>
      </w:tr>
      <w:tr w:rsidR="00BC49B1" w:rsidRPr="002F2957" w:rsidTr="00424DFF">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970" w:type="dxa"/>
            <w:vMerge/>
            <w:shd w:val="clear" w:color="auto" w:fill="A6A6A6" w:themeFill="background1" w:themeFillShade="A6"/>
            <w:hideMark/>
          </w:tcPr>
          <w:p w:rsidR="00FA310A" w:rsidRPr="002F2957" w:rsidRDefault="00FA310A" w:rsidP="00FA310A">
            <w:pPr>
              <w:rPr>
                <w:rFonts w:asciiTheme="minorHAnsi" w:eastAsia="Times New Roman" w:hAnsiTheme="minorHAnsi"/>
                <w:sz w:val="20"/>
                <w:szCs w:val="20"/>
              </w:rPr>
            </w:pPr>
          </w:p>
        </w:tc>
        <w:tc>
          <w:tcPr>
            <w:tcW w:w="1620" w:type="dxa"/>
            <w:noWrap/>
            <w:hideMark/>
          </w:tcPr>
          <w:p w:rsidR="00FA310A" w:rsidRPr="002F2957" w:rsidRDefault="00FA310A" w:rsidP="00FA310A">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sidRPr="002F2957">
              <w:rPr>
                <w:rFonts w:asciiTheme="minorHAnsi" w:eastAsia="Times New Roman" w:hAnsiTheme="minorHAnsi"/>
                <w:sz w:val="20"/>
                <w:szCs w:val="20"/>
              </w:rPr>
              <w:t># Agree</w:t>
            </w:r>
          </w:p>
        </w:tc>
        <w:tc>
          <w:tcPr>
            <w:tcW w:w="900" w:type="dxa"/>
            <w:noWrap/>
            <w:vAlign w:val="center"/>
          </w:tcPr>
          <w:p w:rsidR="00FA310A" w:rsidRPr="002F2957" w:rsidRDefault="00CC1B86" w:rsidP="00FA310A">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12</w:t>
            </w:r>
          </w:p>
        </w:tc>
        <w:tc>
          <w:tcPr>
            <w:tcW w:w="810" w:type="dxa"/>
            <w:noWrap/>
            <w:vAlign w:val="center"/>
          </w:tcPr>
          <w:p w:rsidR="00FA310A" w:rsidRPr="002F2957" w:rsidRDefault="00FA0F22" w:rsidP="00FA310A">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38</w:t>
            </w:r>
          </w:p>
        </w:tc>
        <w:tc>
          <w:tcPr>
            <w:tcW w:w="810" w:type="dxa"/>
            <w:noWrap/>
            <w:vAlign w:val="center"/>
          </w:tcPr>
          <w:p w:rsidR="00FA310A" w:rsidRPr="002F2957" w:rsidRDefault="00CC1B86" w:rsidP="00FA310A">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56</w:t>
            </w:r>
          </w:p>
        </w:tc>
        <w:tc>
          <w:tcPr>
            <w:tcW w:w="810" w:type="dxa"/>
            <w:noWrap/>
            <w:vAlign w:val="center"/>
          </w:tcPr>
          <w:p w:rsidR="00FA310A" w:rsidRPr="002F2957" w:rsidRDefault="00CC1B86" w:rsidP="00FA310A">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36</w:t>
            </w:r>
          </w:p>
        </w:tc>
        <w:tc>
          <w:tcPr>
            <w:tcW w:w="810" w:type="dxa"/>
            <w:noWrap/>
            <w:vAlign w:val="center"/>
          </w:tcPr>
          <w:p w:rsidR="00FA310A" w:rsidRPr="002F2957" w:rsidRDefault="00CC1B86" w:rsidP="00FA310A">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2</w:t>
            </w:r>
          </w:p>
        </w:tc>
        <w:tc>
          <w:tcPr>
            <w:tcW w:w="1025" w:type="dxa"/>
            <w:vAlign w:val="center"/>
          </w:tcPr>
          <w:p w:rsidR="00FA310A" w:rsidRPr="002F2957" w:rsidRDefault="00CC1B86" w:rsidP="00FA310A">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8</w:t>
            </w:r>
          </w:p>
        </w:tc>
        <w:tc>
          <w:tcPr>
            <w:tcW w:w="775" w:type="dxa"/>
            <w:noWrap/>
            <w:vAlign w:val="center"/>
          </w:tcPr>
          <w:p w:rsidR="00FA310A" w:rsidRPr="002F2957" w:rsidRDefault="00CC1B86" w:rsidP="00FA310A">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19</w:t>
            </w:r>
          </w:p>
        </w:tc>
        <w:tc>
          <w:tcPr>
            <w:tcW w:w="810" w:type="dxa"/>
            <w:noWrap/>
            <w:vAlign w:val="center"/>
          </w:tcPr>
          <w:p w:rsidR="00FA310A" w:rsidRPr="002F2957" w:rsidRDefault="00CC1B86" w:rsidP="00FA310A">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26</w:t>
            </w:r>
          </w:p>
        </w:tc>
        <w:tc>
          <w:tcPr>
            <w:tcW w:w="810" w:type="dxa"/>
            <w:noWrap/>
            <w:vAlign w:val="center"/>
          </w:tcPr>
          <w:p w:rsidR="00FA310A" w:rsidRPr="002F2957" w:rsidRDefault="00CC1B86" w:rsidP="00FA310A">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35</w:t>
            </w:r>
          </w:p>
        </w:tc>
        <w:tc>
          <w:tcPr>
            <w:tcW w:w="900" w:type="dxa"/>
            <w:noWrap/>
            <w:vAlign w:val="center"/>
          </w:tcPr>
          <w:p w:rsidR="00FA310A" w:rsidRPr="002F2957" w:rsidRDefault="00CC1B86" w:rsidP="00FA310A">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56</w:t>
            </w:r>
          </w:p>
        </w:tc>
        <w:tc>
          <w:tcPr>
            <w:tcW w:w="900" w:type="dxa"/>
            <w:noWrap/>
            <w:vAlign w:val="center"/>
          </w:tcPr>
          <w:p w:rsidR="00FA310A" w:rsidRPr="002F2957" w:rsidRDefault="00CC1B86" w:rsidP="00FA310A">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38</w:t>
            </w:r>
          </w:p>
        </w:tc>
      </w:tr>
      <w:tr w:rsidR="00BC49B1" w:rsidRPr="002F2957" w:rsidTr="00424DFF">
        <w:trPr>
          <w:trHeight w:val="255"/>
          <w:jc w:val="center"/>
        </w:trPr>
        <w:tc>
          <w:tcPr>
            <w:cnfStyle w:val="001000000000" w:firstRow="0" w:lastRow="0" w:firstColumn="1" w:lastColumn="0" w:oddVBand="0" w:evenVBand="0" w:oddHBand="0" w:evenHBand="0" w:firstRowFirstColumn="0" w:firstRowLastColumn="0" w:lastRowFirstColumn="0" w:lastRowLastColumn="0"/>
            <w:tcW w:w="2970" w:type="dxa"/>
            <w:vMerge/>
            <w:shd w:val="clear" w:color="auto" w:fill="A6A6A6" w:themeFill="background1" w:themeFillShade="A6"/>
            <w:hideMark/>
          </w:tcPr>
          <w:p w:rsidR="00FA310A" w:rsidRPr="002F2957" w:rsidRDefault="00FA310A" w:rsidP="00FA310A">
            <w:pPr>
              <w:rPr>
                <w:rFonts w:asciiTheme="minorHAnsi" w:eastAsia="Times New Roman" w:hAnsiTheme="minorHAnsi"/>
                <w:sz w:val="20"/>
                <w:szCs w:val="20"/>
              </w:rPr>
            </w:pPr>
          </w:p>
        </w:tc>
        <w:tc>
          <w:tcPr>
            <w:tcW w:w="1620" w:type="dxa"/>
            <w:noWrap/>
            <w:hideMark/>
          </w:tcPr>
          <w:p w:rsidR="00FA310A" w:rsidRPr="002F2957" w:rsidRDefault="00FA310A" w:rsidP="00FA310A">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sidRPr="002F2957">
              <w:rPr>
                <w:rFonts w:asciiTheme="minorHAnsi" w:eastAsia="Times New Roman" w:hAnsiTheme="minorHAnsi"/>
                <w:sz w:val="20"/>
                <w:szCs w:val="20"/>
              </w:rPr>
              <w:t># Valid Respondents</w:t>
            </w:r>
          </w:p>
        </w:tc>
        <w:tc>
          <w:tcPr>
            <w:tcW w:w="900" w:type="dxa"/>
            <w:noWrap/>
            <w:vAlign w:val="center"/>
          </w:tcPr>
          <w:p w:rsidR="00FA310A" w:rsidRPr="002F2957" w:rsidRDefault="00CC1B86" w:rsidP="00FA310A">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12</w:t>
            </w:r>
          </w:p>
        </w:tc>
        <w:tc>
          <w:tcPr>
            <w:tcW w:w="810" w:type="dxa"/>
            <w:noWrap/>
            <w:vAlign w:val="center"/>
          </w:tcPr>
          <w:p w:rsidR="00FA310A" w:rsidRPr="002F2957" w:rsidRDefault="00FA0F22" w:rsidP="00FA310A">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42</w:t>
            </w:r>
          </w:p>
        </w:tc>
        <w:tc>
          <w:tcPr>
            <w:tcW w:w="810" w:type="dxa"/>
            <w:noWrap/>
            <w:vAlign w:val="center"/>
          </w:tcPr>
          <w:p w:rsidR="00FA310A" w:rsidRPr="002F2957" w:rsidRDefault="00CC1B86" w:rsidP="00FA310A">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61</w:t>
            </w:r>
          </w:p>
        </w:tc>
        <w:tc>
          <w:tcPr>
            <w:tcW w:w="810" w:type="dxa"/>
            <w:noWrap/>
            <w:vAlign w:val="center"/>
          </w:tcPr>
          <w:p w:rsidR="00FA310A" w:rsidRPr="002F2957" w:rsidRDefault="00CC1B86" w:rsidP="00FA310A">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41</w:t>
            </w:r>
          </w:p>
        </w:tc>
        <w:tc>
          <w:tcPr>
            <w:tcW w:w="810" w:type="dxa"/>
            <w:noWrap/>
            <w:vAlign w:val="center"/>
          </w:tcPr>
          <w:p w:rsidR="00FA310A" w:rsidRPr="002F2957" w:rsidRDefault="00CC1B86" w:rsidP="00FA310A">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2</w:t>
            </w:r>
          </w:p>
        </w:tc>
        <w:tc>
          <w:tcPr>
            <w:tcW w:w="1025" w:type="dxa"/>
            <w:vAlign w:val="center"/>
          </w:tcPr>
          <w:p w:rsidR="00FA310A" w:rsidRPr="002F2957" w:rsidRDefault="00CC1B86" w:rsidP="00FA310A">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8</w:t>
            </w:r>
          </w:p>
        </w:tc>
        <w:tc>
          <w:tcPr>
            <w:tcW w:w="775" w:type="dxa"/>
            <w:noWrap/>
            <w:vAlign w:val="center"/>
          </w:tcPr>
          <w:p w:rsidR="00FA310A" w:rsidRPr="002F2957" w:rsidRDefault="00CC1B86" w:rsidP="00FA310A">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20</w:t>
            </w:r>
          </w:p>
        </w:tc>
        <w:tc>
          <w:tcPr>
            <w:tcW w:w="810" w:type="dxa"/>
            <w:noWrap/>
            <w:vAlign w:val="center"/>
          </w:tcPr>
          <w:p w:rsidR="00FA310A" w:rsidRPr="002F2957" w:rsidRDefault="00CC1B86" w:rsidP="00FA310A">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27</w:t>
            </w:r>
          </w:p>
        </w:tc>
        <w:tc>
          <w:tcPr>
            <w:tcW w:w="810" w:type="dxa"/>
            <w:noWrap/>
            <w:vAlign w:val="center"/>
          </w:tcPr>
          <w:p w:rsidR="00FA310A" w:rsidRPr="002F2957" w:rsidRDefault="00CC1B86" w:rsidP="00FA310A">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38</w:t>
            </w:r>
          </w:p>
        </w:tc>
        <w:tc>
          <w:tcPr>
            <w:tcW w:w="900" w:type="dxa"/>
            <w:noWrap/>
            <w:vAlign w:val="center"/>
          </w:tcPr>
          <w:p w:rsidR="00FA310A" w:rsidRPr="002F2957" w:rsidRDefault="00CC1B86" w:rsidP="00FA310A">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61</w:t>
            </w:r>
          </w:p>
        </w:tc>
        <w:tc>
          <w:tcPr>
            <w:tcW w:w="900" w:type="dxa"/>
            <w:noWrap/>
            <w:vAlign w:val="center"/>
          </w:tcPr>
          <w:p w:rsidR="00FA310A" w:rsidRPr="002F2957" w:rsidRDefault="00CC1B86" w:rsidP="00FA310A">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43</w:t>
            </w:r>
          </w:p>
        </w:tc>
      </w:tr>
      <w:tr w:rsidR="00BC49B1" w:rsidRPr="002F2957" w:rsidTr="00424DFF">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970" w:type="dxa"/>
            <w:vMerge w:val="restart"/>
            <w:shd w:val="clear" w:color="auto" w:fill="A6A6A6" w:themeFill="background1" w:themeFillShade="A6"/>
            <w:hideMark/>
          </w:tcPr>
          <w:p w:rsidR="00FA310A" w:rsidRPr="002F2957" w:rsidRDefault="00FA310A" w:rsidP="00FA310A">
            <w:pPr>
              <w:rPr>
                <w:rFonts w:asciiTheme="minorHAnsi" w:eastAsia="Times New Roman" w:hAnsiTheme="minorHAnsi"/>
                <w:sz w:val="20"/>
                <w:szCs w:val="20"/>
              </w:rPr>
            </w:pPr>
            <w:r w:rsidRPr="002F2957">
              <w:rPr>
                <w:rFonts w:asciiTheme="minorHAnsi" w:eastAsia="Times New Roman" w:hAnsiTheme="minorHAnsi"/>
                <w:sz w:val="20"/>
                <w:szCs w:val="20"/>
              </w:rPr>
              <w:t xml:space="preserve">9.  I was able to see a psychiatrist when I wanted to.          </w:t>
            </w:r>
          </w:p>
        </w:tc>
        <w:tc>
          <w:tcPr>
            <w:tcW w:w="1620" w:type="dxa"/>
            <w:noWrap/>
            <w:hideMark/>
          </w:tcPr>
          <w:p w:rsidR="00FA310A" w:rsidRPr="002F2957" w:rsidRDefault="00FA310A" w:rsidP="00FA310A">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sidRPr="002F2957">
              <w:rPr>
                <w:rFonts w:asciiTheme="minorHAnsi" w:eastAsia="Times New Roman" w:hAnsiTheme="minorHAnsi"/>
                <w:sz w:val="20"/>
                <w:szCs w:val="20"/>
              </w:rPr>
              <w:t>% Agreement</w:t>
            </w:r>
          </w:p>
        </w:tc>
        <w:tc>
          <w:tcPr>
            <w:tcW w:w="900" w:type="dxa"/>
            <w:noWrap/>
            <w:vAlign w:val="center"/>
          </w:tcPr>
          <w:p w:rsidR="00FA310A" w:rsidRPr="002F2957" w:rsidRDefault="00E4054A" w:rsidP="00FA310A">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sidRPr="006D7486">
              <w:rPr>
                <w:rFonts w:asciiTheme="minorHAnsi" w:eastAsia="Times New Roman" w:hAnsiTheme="minorHAnsi"/>
                <w:color w:val="FF0000"/>
                <w:sz w:val="20"/>
                <w:szCs w:val="20"/>
              </w:rPr>
              <w:t>75%</w:t>
            </w:r>
          </w:p>
        </w:tc>
        <w:tc>
          <w:tcPr>
            <w:tcW w:w="810" w:type="dxa"/>
            <w:noWrap/>
            <w:vAlign w:val="center"/>
          </w:tcPr>
          <w:p w:rsidR="00FA310A" w:rsidRPr="002F2957" w:rsidRDefault="00E4054A" w:rsidP="00FA310A">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83%</w:t>
            </w:r>
          </w:p>
        </w:tc>
        <w:tc>
          <w:tcPr>
            <w:tcW w:w="810" w:type="dxa"/>
            <w:noWrap/>
            <w:vAlign w:val="center"/>
          </w:tcPr>
          <w:p w:rsidR="00FA310A" w:rsidRPr="002F2957" w:rsidRDefault="00E4054A" w:rsidP="00FA310A">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90%</w:t>
            </w:r>
          </w:p>
        </w:tc>
        <w:tc>
          <w:tcPr>
            <w:tcW w:w="810" w:type="dxa"/>
            <w:noWrap/>
            <w:vAlign w:val="center"/>
          </w:tcPr>
          <w:p w:rsidR="00FA310A" w:rsidRPr="002F2957" w:rsidRDefault="00E4054A" w:rsidP="00FA310A">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80%</w:t>
            </w:r>
          </w:p>
        </w:tc>
        <w:tc>
          <w:tcPr>
            <w:tcW w:w="810" w:type="dxa"/>
            <w:noWrap/>
            <w:vAlign w:val="center"/>
          </w:tcPr>
          <w:p w:rsidR="00FA310A" w:rsidRPr="002F2957" w:rsidRDefault="00E4054A" w:rsidP="00FA310A">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100%</w:t>
            </w:r>
          </w:p>
        </w:tc>
        <w:tc>
          <w:tcPr>
            <w:tcW w:w="1025" w:type="dxa"/>
            <w:vAlign w:val="center"/>
          </w:tcPr>
          <w:p w:rsidR="00FA310A" w:rsidRPr="002F2957" w:rsidRDefault="00E4054A" w:rsidP="00FA310A">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88%</w:t>
            </w:r>
          </w:p>
        </w:tc>
        <w:tc>
          <w:tcPr>
            <w:tcW w:w="775" w:type="dxa"/>
            <w:noWrap/>
            <w:vAlign w:val="center"/>
          </w:tcPr>
          <w:p w:rsidR="00FA310A" w:rsidRPr="006D7486" w:rsidRDefault="00E4054A" w:rsidP="00FA310A">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FF0000"/>
                <w:sz w:val="20"/>
                <w:szCs w:val="20"/>
              </w:rPr>
            </w:pPr>
            <w:r w:rsidRPr="006D7486">
              <w:rPr>
                <w:rFonts w:asciiTheme="minorHAnsi" w:eastAsia="Times New Roman" w:hAnsiTheme="minorHAnsi"/>
                <w:color w:val="FF0000"/>
                <w:sz w:val="20"/>
                <w:szCs w:val="20"/>
              </w:rPr>
              <w:t>75%</w:t>
            </w:r>
          </w:p>
        </w:tc>
        <w:tc>
          <w:tcPr>
            <w:tcW w:w="810" w:type="dxa"/>
            <w:noWrap/>
            <w:vAlign w:val="center"/>
          </w:tcPr>
          <w:p w:rsidR="00FA310A" w:rsidRPr="006D7486" w:rsidRDefault="00E4054A" w:rsidP="00FA310A">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FF0000"/>
                <w:sz w:val="20"/>
                <w:szCs w:val="20"/>
              </w:rPr>
            </w:pPr>
            <w:r w:rsidRPr="006D7486">
              <w:rPr>
                <w:rFonts w:asciiTheme="minorHAnsi" w:eastAsia="Times New Roman" w:hAnsiTheme="minorHAnsi"/>
                <w:color w:val="FF0000"/>
                <w:sz w:val="20"/>
                <w:szCs w:val="20"/>
              </w:rPr>
              <w:t>74%</w:t>
            </w:r>
          </w:p>
        </w:tc>
        <w:tc>
          <w:tcPr>
            <w:tcW w:w="810" w:type="dxa"/>
            <w:noWrap/>
            <w:vAlign w:val="center"/>
          </w:tcPr>
          <w:p w:rsidR="00FA310A" w:rsidRPr="002F2957" w:rsidRDefault="00E4054A" w:rsidP="00FA310A">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87%</w:t>
            </w:r>
          </w:p>
        </w:tc>
        <w:tc>
          <w:tcPr>
            <w:tcW w:w="900" w:type="dxa"/>
            <w:noWrap/>
            <w:vAlign w:val="center"/>
          </w:tcPr>
          <w:p w:rsidR="00FA310A" w:rsidRPr="002F2957" w:rsidRDefault="00E4054A" w:rsidP="00FA310A">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sidRPr="006D7486">
              <w:rPr>
                <w:rFonts w:asciiTheme="minorHAnsi" w:eastAsia="Times New Roman" w:hAnsiTheme="minorHAnsi"/>
                <w:color w:val="FF0000"/>
                <w:sz w:val="20"/>
                <w:szCs w:val="20"/>
              </w:rPr>
              <w:t>77%</w:t>
            </w:r>
          </w:p>
        </w:tc>
        <w:tc>
          <w:tcPr>
            <w:tcW w:w="900" w:type="dxa"/>
            <w:noWrap/>
            <w:vAlign w:val="center"/>
          </w:tcPr>
          <w:p w:rsidR="00FA310A" w:rsidRPr="002F2957" w:rsidRDefault="00E4054A" w:rsidP="00FA310A">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88%</w:t>
            </w:r>
          </w:p>
        </w:tc>
      </w:tr>
      <w:tr w:rsidR="00BC49B1" w:rsidRPr="002F2957" w:rsidTr="00424DFF">
        <w:trPr>
          <w:trHeight w:val="255"/>
          <w:jc w:val="center"/>
        </w:trPr>
        <w:tc>
          <w:tcPr>
            <w:cnfStyle w:val="001000000000" w:firstRow="0" w:lastRow="0" w:firstColumn="1" w:lastColumn="0" w:oddVBand="0" w:evenVBand="0" w:oddHBand="0" w:evenHBand="0" w:firstRowFirstColumn="0" w:firstRowLastColumn="0" w:lastRowFirstColumn="0" w:lastRowLastColumn="0"/>
            <w:tcW w:w="2970" w:type="dxa"/>
            <w:vMerge/>
            <w:shd w:val="clear" w:color="auto" w:fill="A6A6A6" w:themeFill="background1" w:themeFillShade="A6"/>
            <w:hideMark/>
          </w:tcPr>
          <w:p w:rsidR="00FA310A" w:rsidRPr="002F2957" w:rsidRDefault="00FA310A" w:rsidP="00FA310A">
            <w:pPr>
              <w:rPr>
                <w:rFonts w:asciiTheme="minorHAnsi" w:eastAsia="Times New Roman" w:hAnsiTheme="minorHAnsi"/>
                <w:sz w:val="20"/>
                <w:szCs w:val="20"/>
              </w:rPr>
            </w:pPr>
          </w:p>
        </w:tc>
        <w:tc>
          <w:tcPr>
            <w:tcW w:w="1620" w:type="dxa"/>
            <w:noWrap/>
            <w:hideMark/>
          </w:tcPr>
          <w:p w:rsidR="00FA310A" w:rsidRPr="002F2957" w:rsidRDefault="00FA310A" w:rsidP="00FA310A">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sidRPr="002F2957">
              <w:rPr>
                <w:rFonts w:asciiTheme="minorHAnsi" w:eastAsia="Times New Roman" w:hAnsiTheme="minorHAnsi"/>
                <w:sz w:val="20"/>
                <w:szCs w:val="20"/>
              </w:rPr>
              <w:t># Agree</w:t>
            </w:r>
          </w:p>
        </w:tc>
        <w:tc>
          <w:tcPr>
            <w:tcW w:w="900" w:type="dxa"/>
            <w:noWrap/>
            <w:vAlign w:val="center"/>
          </w:tcPr>
          <w:p w:rsidR="00FA310A" w:rsidRPr="002F2957" w:rsidRDefault="00E4054A" w:rsidP="00FA310A">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9</w:t>
            </w:r>
          </w:p>
        </w:tc>
        <w:tc>
          <w:tcPr>
            <w:tcW w:w="810" w:type="dxa"/>
            <w:noWrap/>
            <w:vAlign w:val="center"/>
          </w:tcPr>
          <w:p w:rsidR="00FA310A" w:rsidRPr="002F2957" w:rsidRDefault="00FA0F22" w:rsidP="00FA310A">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35</w:t>
            </w:r>
          </w:p>
        </w:tc>
        <w:tc>
          <w:tcPr>
            <w:tcW w:w="810" w:type="dxa"/>
            <w:noWrap/>
            <w:vAlign w:val="center"/>
          </w:tcPr>
          <w:p w:rsidR="00FA310A" w:rsidRPr="002F2957" w:rsidRDefault="00E4054A" w:rsidP="00FA310A">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55</w:t>
            </w:r>
          </w:p>
        </w:tc>
        <w:tc>
          <w:tcPr>
            <w:tcW w:w="810" w:type="dxa"/>
            <w:noWrap/>
            <w:vAlign w:val="center"/>
          </w:tcPr>
          <w:p w:rsidR="00FA310A" w:rsidRPr="002F2957" w:rsidRDefault="00E4054A" w:rsidP="00FA310A">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33</w:t>
            </w:r>
          </w:p>
        </w:tc>
        <w:tc>
          <w:tcPr>
            <w:tcW w:w="810" w:type="dxa"/>
            <w:noWrap/>
            <w:vAlign w:val="center"/>
          </w:tcPr>
          <w:p w:rsidR="00FA310A" w:rsidRPr="002F2957" w:rsidRDefault="00E4054A" w:rsidP="00FA310A">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2</w:t>
            </w:r>
          </w:p>
        </w:tc>
        <w:tc>
          <w:tcPr>
            <w:tcW w:w="1025" w:type="dxa"/>
            <w:vAlign w:val="center"/>
          </w:tcPr>
          <w:p w:rsidR="00FA310A" w:rsidRPr="002F2957" w:rsidRDefault="00E4054A" w:rsidP="00FA310A">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7</w:t>
            </w:r>
          </w:p>
        </w:tc>
        <w:tc>
          <w:tcPr>
            <w:tcW w:w="775" w:type="dxa"/>
            <w:noWrap/>
            <w:vAlign w:val="center"/>
          </w:tcPr>
          <w:p w:rsidR="00FA310A" w:rsidRPr="002F2957" w:rsidRDefault="00E4054A" w:rsidP="00FA310A">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15</w:t>
            </w:r>
          </w:p>
        </w:tc>
        <w:tc>
          <w:tcPr>
            <w:tcW w:w="810" w:type="dxa"/>
            <w:noWrap/>
            <w:vAlign w:val="center"/>
          </w:tcPr>
          <w:p w:rsidR="00FA310A" w:rsidRPr="002F2957" w:rsidRDefault="00E4054A" w:rsidP="00FA310A">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20</w:t>
            </w:r>
          </w:p>
        </w:tc>
        <w:tc>
          <w:tcPr>
            <w:tcW w:w="810" w:type="dxa"/>
            <w:noWrap/>
            <w:vAlign w:val="center"/>
          </w:tcPr>
          <w:p w:rsidR="00FA310A" w:rsidRPr="002F2957" w:rsidRDefault="00E4054A" w:rsidP="00FA310A">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33</w:t>
            </w:r>
          </w:p>
        </w:tc>
        <w:tc>
          <w:tcPr>
            <w:tcW w:w="900" w:type="dxa"/>
            <w:noWrap/>
            <w:vAlign w:val="center"/>
          </w:tcPr>
          <w:p w:rsidR="00FA310A" w:rsidRPr="002F2957" w:rsidRDefault="00E4054A" w:rsidP="00FA310A">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47</w:t>
            </w:r>
          </w:p>
        </w:tc>
        <w:tc>
          <w:tcPr>
            <w:tcW w:w="900" w:type="dxa"/>
            <w:noWrap/>
            <w:vAlign w:val="center"/>
          </w:tcPr>
          <w:p w:rsidR="00FA310A" w:rsidRPr="002F2957" w:rsidRDefault="00E4054A" w:rsidP="00FA310A">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38</w:t>
            </w:r>
          </w:p>
        </w:tc>
      </w:tr>
      <w:tr w:rsidR="00BC49B1" w:rsidRPr="002F2957" w:rsidTr="00424DFF">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970" w:type="dxa"/>
            <w:vMerge/>
            <w:shd w:val="clear" w:color="auto" w:fill="A6A6A6" w:themeFill="background1" w:themeFillShade="A6"/>
            <w:hideMark/>
          </w:tcPr>
          <w:p w:rsidR="00FA310A" w:rsidRPr="002F2957" w:rsidRDefault="00FA310A" w:rsidP="00FA310A">
            <w:pPr>
              <w:rPr>
                <w:rFonts w:asciiTheme="minorHAnsi" w:eastAsia="Times New Roman" w:hAnsiTheme="minorHAnsi"/>
                <w:sz w:val="20"/>
                <w:szCs w:val="20"/>
              </w:rPr>
            </w:pPr>
          </w:p>
        </w:tc>
        <w:tc>
          <w:tcPr>
            <w:tcW w:w="1620" w:type="dxa"/>
            <w:noWrap/>
            <w:hideMark/>
          </w:tcPr>
          <w:p w:rsidR="00FA310A" w:rsidRPr="002F2957" w:rsidRDefault="00FA310A" w:rsidP="00FA310A">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sidRPr="002F2957">
              <w:rPr>
                <w:rFonts w:asciiTheme="minorHAnsi" w:eastAsia="Times New Roman" w:hAnsiTheme="minorHAnsi"/>
                <w:sz w:val="20"/>
                <w:szCs w:val="20"/>
              </w:rPr>
              <w:t># Valid Respondents</w:t>
            </w:r>
          </w:p>
        </w:tc>
        <w:tc>
          <w:tcPr>
            <w:tcW w:w="900" w:type="dxa"/>
            <w:noWrap/>
            <w:vAlign w:val="center"/>
          </w:tcPr>
          <w:p w:rsidR="00FA310A" w:rsidRPr="002F2957" w:rsidRDefault="00E4054A" w:rsidP="00FA310A">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12</w:t>
            </w:r>
          </w:p>
        </w:tc>
        <w:tc>
          <w:tcPr>
            <w:tcW w:w="810" w:type="dxa"/>
            <w:noWrap/>
            <w:vAlign w:val="center"/>
          </w:tcPr>
          <w:p w:rsidR="00FA310A" w:rsidRPr="002F2957" w:rsidRDefault="00FA0F22" w:rsidP="00FA310A">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42</w:t>
            </w:r>
          </w:p>
        </w:tc>
        <w:tc>
          <w:tcPr>
            <w:tcW w:w="810" w:type="dxa"/>
            <w:noWrap/>
            <w:vAlign w:val="center"/>
          </w:tcPr>
          <w:p w:rsidR="00FA310A" w:rsidRPr="002F2957" w:rsidRDefault="00E4054A" w:rsidP="00FA310A">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61</w:t>
            </w:r>
          </w:p>
        </w:tc>
        <w:tc>
          <w:tcPr>
            <w:tcW w:w="810" w:type="dxa"/>
            <w:noWrap/>
            <w:vAlign w:val="center"/>
          </w:tcPr>
          <w:p w:rsidR="00FA310A" w:rsidRPr="002F2957" w:rsidRDefault="00E4054A" w:rsidP="00FA310A">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41</w:t>
            </w:r>
          </w:p>
        </w:tc>
        <w:tc>
          <w:tcPr>
            <w:tcW w:w="810" w:type="dxa"/>
            <w:noWrap/>
            <w:vAlign w:val="center"/>
          </w:tcPr>
          <w:p w:rsidR="00FA310A" w:rsidRPr="002F2957" w:rsidRDefault="00E4054A" w:rsidP="00FA310A">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2</w:t>
            </w:r>
          </w:p>
        </w:tc>
        <w:tc>
          <w:tcPr>
            <w:tcW w:w="1025" w:type="dxa"/>
            <w:vAlign w:val="center"/>
          </w:tcPr>
          <w:p w:rsidR="00FA310A" w:rsidRPr="002F2957" w:rsidRDefault="00E4054A" w:rsidP="00FA310A">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8</w:t>
            </w:r>
          </w:p>
        </w:tc>
        <w:tc>
          <w:tcPr>
            <w:tcW w:w="775" w:type="dxa"/>
            <w:noWrap/>
            <w:vAlign w:val="center"/>
          </w:tcPr>
          <w:p w:rsidR="00FA310A" w:rsidRPr="002F2957" w:rsidRDefault="00E4054A" w:rsidP="00FA310A">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20</w:t>
            </w:r>
          </w:p>
        </w:tc>
        <w:tc>
          <w:tcPr>
            <w:tcW w:w="810" w:type="dxa"/>
            <w:noWrap/>
            <w:vAlign w:val="center"/>
          </w:tcPr>
          <w:p w:rsidR="00FA310A" w:rsidRPr="002F2957" w:rsidRDefault="00E4054A" w:rsidP="00FA310A">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27</w:t>
            </w:r>
          </w:p>
        </w:tc>
        <w:tc>
          <w:tcPr>
            <w:tcW w:w="810" w:type="dxa"/>
            <w:noWrap/>
            <w:vAlign w:val="center"/>
          </w:tcPr>
          <w:p w:rsidR="00FA310A" w:rsidRPr="002F2957" w:rsidRDefault="00E4054A" w:rsidP="00FA310A">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38</w:t>
            </w:r>
          </w:p>
        </w:tc>
        <w:tc>
          <w:tcPr>
            <w:tcW w:w="900" w:type="dxa"/>
            <w:noWrap/>
            <w:vAlign w:val="center"/>
          </w:tcPr>
          <w:p w:rsidR="00FA310A" w:rsidRPr="002F2957" w:rsidRDefault="00E4054A" w:rsidP="00FA310A">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61</w:t>
            </w:r>
          </w:p>
        </w:tc>
        <w:tc>
          <w:tcPr>
            <w:tcW w:w="900" w:type="dxa"/>
            <w:noWrap/>
            <w:vAlign w:val="center"/>
          </w:tcPr>
          <w:p w:rsidR="00FA310A" w:rsidRPr="002F2957" w:rsidRDefault="00E4054A" w:rsidP="00FA310A">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43</w:t>
            </w:r>
          </w:p>
        </w:tc>
      </w:tr>
      <w:tr w:rsidR="00BC49B1" w:rsidRPr="002F2957" w:rsidTr="00424DFF">
        <w:trPr>
          <w:trHeight w:val="255"/>
          <w:jc w:val="center"/>
        </w:trPr>
        <w:tc>
          <w:tcPr>
            <w:cnfStyle w:val="001000000000" w:firstRow="0" w:lastRow="0" w:firstColumn="1" w:lastColumn="0" w:oddVBand="0" w:evenVBand="0" w:oddHBand="0" w:evenHBand="0" w:firstRowFirstColumn="0" w:firstRowLastColumn="0" w:lastRowFirstColumn="0" w:lastRowLastColumn="0"/>
            <w:tcW w:w="2970" w:type="dxa"/>
            <w:shd w:val="clear" w:color="auto" w:fill="A6A6A6" w:themeFill="background1" w:themeFillShade="A6"/>
            <w:hideMark/>
          </w:tcPr>
          <w:p w:rsidR="00FA310A" w:rsidRPr="002F2957" w:rsidRDefault="00FA310A" w:rsidP="00FA310A">
            <w:pPr>
              <w:rPr>
                <w:rFonts w:asciiTheme="minorHAnsi" w:eastAsia="Times New Roman" w:hAnsiTheme="minorHAnsi"/>
                <w:b w:val="0"/>
                <w:bCs w:val="0"/>
                <w:color w:val="000000"/>
                <w:sz w:val="20"/>
                <w:szCs w:val="20"/>
              </w:rPr>
            </w:pPr>
            <w:r w:rsidRPr="002F2957">
              <w:rPr>
                <w:rFonts w:asciiTheme="minorHAnsi" w:eastAsia="Times New Roman" w:hAnsiTheme="minorHAnsi"/>
                <w:b w:val="0"/>
                <w:bCs w:val="0"/>
                <w:color w:val="000000"/>
                <w:sz w:val="20"/>
                <w:szCs w:val="20"/>
              </w:rPr>
              <w:t>Perception of Quality and Appropriateness</w:t>
            </w:r>
          </w:p>
        </w:tc>
        <w:tc>
          <w:tcPr>
            <w:tcW w:w="1620" w:type="dxa"/>
            <w:hideMark/>
          </w:tcPr>
          <w:p w:rsidR="00FA310A" w:rsidRPr="002F2957" w:rsidRDefault="00FA310A" w:rsidP="00FA310A">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b/>
                <w:bCs/>
                <w:color w:val="000000"/>
                <w:sz w:val="20"/>
                <w:szCs w:val="20"/>
              </w:rPr>
            </w:pPr>
            <w:r w:rsidRPr="002F2957">
              <w:rPr>
                <w:rFonts w:asciiTheme="minorHAnsi" w:eastAsia="Times New Roman" w:hAnsiTheme="minorHAnsi"/>
                <w:b/>
                <w:bCs/>
                <w:color w:val="000000"/>
                <w:sz w:val="20"/>
                <w:szCs w:val="20"/>
              </w:rPr>
              <w:t>Domain Average %</w:t>
            </w:r>
          </w:p>
        </w:tc>
        <w:tc>
          <w:tcPr>
            <w:tcW w:w="900" w:type="dxa"/>
            <w:noWrap/>
            <w:vAlign w:val="center"/>
          </w:tcPr>
          <w:p w:rsidR="00FA310A" w:rsidRPr="002F2957" w:rsidRDefault="00E4054A" w:rsidP="00FA310A">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b/>
                <w:bCs/>
                <w:color w:val="000000"/>
                <w:sz w:val="20"/>
                <w:szCs w:val="20"/>
              </w:rPr>
            </w:pPr>
            <w:r>
              <w:rPr>
                <w:rFonts w:asciiTheme="minorHAnsi" w:eastAsia="Times New Roman" w:hAnsiTheme="minorHAnsi"/>
                <w:b/>
                <w:bCs/>
                <w:color w:val="000000"/>
                <w:sz w:val="20"/>
                <w:szCs w:val="20"/>
              </w:rPr>
              <w:t>92%</w:t>
            </w:r>
          </w:p>
        </w:tc>
        <w:tc>
          <w:tcPr>
            <w:tcW w:w="810" w:type="dxa"/>
            <w:noWrap/>
            <w:vAlign w:val="center"/>
          </w:tcPr>
          <w:p w:rsidR="00FA310A" w:rsidRPr="002F2957" w:rsidRDefault="00474E9E" w:rsidP="00FA310A">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b/>
                <w:bCs/>
                <w:color w:val="000000"/>
                <w:sz w:val="20"/>
                <w:szCs w:val="20"/>
              </w:rPr>
            </w:pPr>
            <w:r>
              <w:rPr>
                <w:rFonts w:asciiTheme="minorHAnsi" w:eastAsia="Times New Roman" w:hAnsiTheme="minorHAnsi"/>
                <w:b/>
                <w:bCs/>
                <w:color w:val="000000"/>
                <w:sz w:val="20"/>
                <w:szCs w:val="20"/>
              </w:rPr>
              <w:t>95%</w:t>
            </w:r>
          </w:p>
        </w:tc>
        <w:tc>
          <w:tcPr>
            <w:tcW w:w="810" w:type="dxa"/>
            <w:noWrap/>
            <w:vAlign w:val="center"/>
          </w:tcPr>
          <w:p w:rsidR="00FA310A" w:rsidRPr="002F2957" w:rsidRDefault="00474E9E" w:rsidP="00FA310A">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b/>
                <w:bCs/>
                <w:sz w:val="20"/>
                <w:szCs w:val="20"/>
              </w:rPr>
            </w:pPr>
            <w:r>
              <w:rPr>
                <w:rFonts w:asciiTheme="minorHAnsi" w:eastAsia="Times New Roman" w:hAnsiTheme="minorHAnsi"/>
                <w:b/>
                <w:bCs/>
                <w:sz w:val="20"/>
                <w:szCs w:val="20"/>
              </w:rPr>
              <w:t>95%</w:t>
            </w:r>
          </w:p>
        </w:tc>
        <w:tc>
          <w:tcPr>
            <w:tcW w:w="810" w:type="dxa"/>
            <w:noWrap/>
            <w:vAlign w:val="center"/>
          </w:tcPr>
          <w:p w:rsidR="00FA310A" w:rsidRPr="002F2957" w:rsidRDefault="00474E9E" w:rsidP="00FA310A">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b/>
                <w:bCs/>
                <w:color w:val="000000"/>
                <w:sz w:val="20"/>
                <w:szCs w:val="20"/>
              </w:rPr>
            </w:pPr>
            <w:r>
              <w:rPr>
                <w:rFonts w:asciiTheme="minorHAnsi" w:eastAsia="Times New Roman" w:hAnsiTheme="minorHAnsi"/>
                <w:b/>
                <w:bCs/>
                <w:color w:val="000000"/>
                <w:sz w:val="20"/>
                <w:szCs w:val="20"/>
              </w:rPr>
              <w:t>93%</w:t>
            </w:r>
          </w:p>
        </w:tc>
        <w:tc>
          <w:tcPr>
            <w:tcW w:w="810" w:type="dxa"/>
            <w:noWrap/>
            <w:vAlign w:val="center"/>
          </w:tcPr>
          <w:p w:rsidR="00FA310A" w:rsidRPr="002F2957" w:rsidRDefault="00474E9E" w:rsidP="00FA310A">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b/>
                <w:bCs/>
                <w:sz w:val="20"/>
                <w:szCs w:val="20"/>
              </w:rPr>
            </w:pPr>
            <w:r>
              <w:rPr>
                <w:rFonts w:asciiTheme="minorHAnsi" w:eastAsia="Times New Roman" w:hAnsiTheme="minorHAnsi"/>
                <w:b/>
                <w:bCs/>
                <w:sz w:val="20"/>
                <w:szCs w:val="20"/>
              </w:rPr>
              <w:t>100%</w:t>
            </w:r>
          </w:p>
        </w:tc>
        <w:tc>
          <w:tcPr>
            <w:tcW w:w="1025" w:type="dxa"/>
            <w:vAlign w:val="center"/>
          </w:tcPr>
          <w:p w:rsidR="00FA310A" w:rsidRPr="002F2957" w:rsidRDefault="00474E9E" w:rsidP="00FA310A">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b/>
                <w:bCs/>
                <w:sz w:val="20"/>
                <w:szCs w:val="20"/>
              </w:rPr>
            </w:pPr>
            <w:r>
              <w:rPr>
                <w:rFonts w:asciiTheme="minorHAnsi" w:eastAsia="Times New Roman" w:hAnsiTheme="minorHAnsi"/>
                <w:b/>
                <w:bCs/>
                <w:sz w:val="20"/>
                <w:szCs w:val="20"/>
              </w:rPr>
              <w:t>100%</w:t>
            </w:r>
          </w:p>
        </w:tc>
        <w:tc>
          <w:tcPr>
            <w:tcW w:w="775" w:type="dxa"/>
            <w:noWrap/>
            <w:vAlign w:val="center"/>
          </w:tcPr>
          <w:p w:rsidR="00FA310A" w:rsidRPr="002F2957" w:rsidRDefault="00474E9E" w:rsidP="00FA310A">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b/>
                <w:bCs/>
                <w:sz w:val="20"/>
                <w:szCs w:val="20"/>
              </w:rPr>
            </w:pPr>
            <w:r>
              <w:rPr>
                <w:rFonts w:asciiTheme="minorHAnsi" w:eastAsia="Times New Roman" w:hAnsiTheme="minorHAnsi"/>
                <w:b/>
                <w:bCs/>
                <w:sz w:val="20"/>
                <w:szCs w:val="20"/>
              </w:rPr>
              <w:t>90%</w:t>
            </w:r>
          </w:p>
        </w:tc>
        <w:tc>
          <w:tcPr>
            <w:tcW w:w="810" w:type="dxa"/>
            <w:noWrap/>
            <w:vAlign w:val="center"/>
          </w:tcPr>
          <w:p w:rsidR="00FA310A" w:rsidRPr="002F2957" w:rsidRDefault="00474E9E" w:rsidP="00FA310A">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b/>
                <w:bCs/>
                <w:sz w:val="20"/>
                <w:szCs w:val="20"/>
              </w:rPr>
            </w:pPr>
            <w:r>
              <w:rPr>
                <w:rFonts w:asciiTheme="minorHAnsi" w:eastAsia="Times New Roman" w:hAnsiTheme="minorHAnsi"/>
                <w:b/>
                <w:bCs/>
                <w:sz w:val="20"/>
                <w:szCs w:val="20"/>
              </w:rPr>
              <w:t>87%</w:t>
            </w:r>
          </w:p>
        </w:tc>
        <w:tc>
          <w:tcPr>
            <w:tcW w:w="810" w:type="dxa"/>
            <w:noWrap/>
            <w:vAlign w:val="center"/>
          </w:tcPr>
          <w:p w:rsidR="00FA310A" w:rsidRPr="002F2957" w:rsidRDefault="00474E9E" w:rsidP="00FA310A">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b/>
                <w:bCs/>
                <w:sz w:val="20"/>
                <w:szCs w:val="20"/>
              </w:rPr>
            </w:pPr>
            <w:r>
              <w:rPr>
                <w:rFonts w:asciiTheme="minorHAnsi" w:eastAsia="Times New Roman" w:hAnsiTheme="minorHAnsi"/>
                <w:b/>
                <w:bCs/>
                <w:sz w:val="20"/>
                <w:szCs w:val="20"/>
              </w:rPr>
              <w:t>97%</w:t>
            </w:r>
          </w:p>
        </w:tc>
        <w:tc>
          <w:tcPr>
            <w:tcW w:w="900" w:type="dxa"/>
            <w:noWrap/>
            <w:vAlign w:val="center"/>
          </w:tcPr>
          <w:p w:rsidR="00FA310A" w:rsidRPr="002F2957" w:rsidRDefault="00474E9E" w:rsidP="00FA310A">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b/>
                <w:bCs/>
                <w:sz w:val="20"/>
                <w:szCs w:val="20"/>
              </w:rPr>
            </w:pPr>
            <w:r>
              <w:rPr>
                <w:rFonts w:asciiTheme="minorHAnsi" w:eastAsia="Times New Roman" w:hAnsiTheme="minorHAnsi"/>
                <w:b/>
                <w:bCs/>
                <w:sz w:val="20"/>
                <w:szCs w:val="20"/>
              </w:rPr>
              <w:t>98%</w:t>
            </w:r>
          </w:p>
        </w:tc>
        <w:tc>
          <w:tcPr>
            <w:tcW w:w="900" w:type="dxa"/>
            <w:noWrap/>
            <w:vAlign w:val="center"/>
          </w:tcPr>
          <w:p w:rsidR="00FA310A" w:rsidRPr="002F2957" w:rsidRDefault="00474E9E" w:rsidP="00FA310A">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b/>
                <w:bCs/>
                <w:sz w:val="20"/>
                <w:szCs w:val="20"/>
              </w:rPr>
            </w:pPr>
            <w:r>
              <w:rPr>
                <w:rFonts w:asciiTheme="minorHAnsi" w:eastAsia="Times New Roman" w:hAnsiTheme="minorHAnsi"/>
                <w:b/>
                <w:bCs/>
                <w:sz w:val="20"/>
                <w:szCs w:val="20"/>
              </w:rPr>
              <w:t>98%</w:t>
            </w:r>
          </w:p>
        </w:tc>
      </w:tr>
      <w:tr w:rsidR="00BC49B1" w:rsidRPr="002F2957" w:rsidTr="00424DFF">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970" w:type="dxa"/>
            <w:vMerge w:val="restart"/>
            <w:shd w:val="clear" w:color="auto" w:fill="A6A6A6" w:themeFill="background1" w:themeFillShade="A6"/>
            <w:hideMark/>
          </w:tcPr>
          <w:p w:rsidR="00FA310A" w:rsidRPr="002F2957" w:rsidRDefault="00FA310A" w:rsidP="00FA310A">
            <w:pPr>
              <w:rPr>
                <w:rFonts w:asciiTheme="minorHAnsi" w:eastAsia="Times New Roman" w:hAnsiTheme="minorHAnsi"/>
                <w:sz w:val="20"/>
                <w:szCs w:val="20"/>
              </w:rPr>
            </w:pPr>
            <w:r w:rsidRPr="002F2957">
              <w:rPr>
                <w:rFonts w:asciiTheme="minorHAnsi" w:eastAsia="Times New Roman" w:hAnsiTheme="minorHAnsi"/>
                <w:sz w:val="20"/>
                <w:szCs w:val="20"/>
              </w:rPr>
              <w:t xml:space="preserve">10.  Staff believed that I could grow, change and recover.  </w:t>
            </w:r>
          </w:p>
        </w:tc>
        <w:tc>
          <w:tcPr>
            <w:tcW w:w="1620" w:type="dxa"/>
            <w:noWrap/>
            <w:hideMark/>
          </w:tcPr>
          <w:p w:rsidR="00FA310A" w:rsidRPr="002F2957" w:rsidRDefault="00FA310A" w:rsidP="00FA310A">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sidRPr="002F2957">
              <w:rPr>
                <w:rFonts w:asciiTheme="minorHAnsi" w:eastAsia="Times New Roman" w:hAnsiTheme="minorHAnsi"/>
                <w:sz w:val="20"/>
                <w:szCs w:val="20"/>
              </w:rPr>
              <w:t>% Agreement</w:t>
            </w:r>
          </w:p>
        </w:tc>
        <w:tc>
          <w:tcPr>
            <w:tcW w:w="900" w:type="dxa"/>
            <w:noWrap/>
            <w:vAlign w:val="center"/>
          </w:tcPr>
          <w:p w:rsidR="00FA310A" w:rsidRPr="002F2957" w:rsidRDefault="00E4054A" w:rsidP="00FA310A">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sidRPr="006D7486">
              <w:rPr>
                <w:rFonts w:asciiTheme="minorHAnsi" w:eastAsia="Times New Roman" w:hAnsiTheme="minorHAnsi"/>
                <w:color w:val="FF0000"/>
                <w:sz w:val="20"/>
                <w:szCs w:val="20"/>
              </w:rPr>
              <w:t>75%</w:t>
            </w:r>
          </w:p>
        </w:tc>
        <w:tc>
          <w:tcPr>
            <w:tcW w:w="810" w:type="dxa"/>
            <w:noWrap/>
            <w:vAlign w:val="center"/>
          </w:tcPr>
          <w:p w:rsidR="00FA310A" w:rsidRPr="002F2957" w:rsidRDefault="00E4054A" w:rsidP="00FA310A">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90%</w:t>
            </w:r>
          </w:p>
        </w:tc>
        <w:tc>
          <w:tcPr>
            <w:tcW w:w="810" w:type="dxa"/>
            <w:noWrap/>
            <w:vAlign w:val="center"/>
          </w:tcPr>
          <w:p w:rsidR="00FA310A" w:rsidRPr="002F2957" w:rsidRDefault="00E4054A" w:rsidP="00FA310A">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86%</w:t>
            </w:r>
          </w:p>
        </w:tc>
        <w:tc>
          <w:tcPr>
            <w:tcW w:w="810" w:type="dxa"/>
            <w:noWrap/>
            <w:vAlign w:val="center"/>
          </w:tcPr>
          <w:p w:rsidR="00FA310A" w:rsidRPr="002F2957" w:rsidRDefault="00E4054A" w:rsidP="00FA310A">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95%</w:t>
            </w:r>
          </w:p>
        </w:tc>
        <w:tc>
          <w:tcPr>
            <w:tcW w:w="810" w:type="dxa"/>
            <w:noWrap/>
            <w:vAlign w:val="center"/>
          </w:tcPr>
          <w:p w:rsidR="00FA310A" w:rsidRPr="002F2957" w:rsidRDefault="00425297" w:rsidP="00FA310A">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100%</w:t>
            </w:r>
          </w:p>
        </w:tc>
        <w:tc>
          <w:tcPr>
            <w:tcW w:w="1025" w:type="dxa"/>
            <w:vAlign w:val="center"/>
          </w:tcPr>
          <w:p w:rsidR="00FA310A" w:rsidRPr="002F2957" w:rsidRDefault="00425297" w:rsidP="00FA310A">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100%</w:t>
            </w:r>
          </w:p>
        </w:tc>
        <w:tc>
          <w:tcPr>
            <w:tcW w:w="775" w:type="dxa"/>
            <w:noWrap/>
            <w:vAlign w:val="center"/>
          </w:tcPr>
          <w:p w:rsidR="00FA310A" w:rsidRPr="002F2957" w:rsidRDefault="00425297" w:rsidP="00FA310A">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90%</w:t>
            </w:r>
          </w:p>
        </w:tc>
        <w:tc>
          <w:tcPr>
            <w:tcW w:w="810" w:type="dxa"/>
            <w:noWrap/>
            <w:vAlign w:val="center"/>
          </w:tcPr>
          <w:p w:rsidR="00FA310A" w:rsidRPr="002F2957" w:rsidRDefault="00425297" w:rsidP="00FA310A">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90%</w:t>
            </w:r>
          </w:p>
        </w:tc>
        <w:tc>
          <w:tcPr>
            <w:tcW w:w="810" w:type="dxa"/>
            <w:noWrap/>
            <w:vAlign w:val="center"/>
          </w:tcPr>
          <w:p w:rsidR="00FA310A" w:rsidRPr="00425297" w:rsidRDefault="00D42D8D" w:rsidP="00FA310A">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97%</w:t>
            </w:r>
          </w:p>
        </w:tc>
        <w:tc>
          <w:tcPr>
            <w:tcW w:w="900" w:type="dxa"/>
            <w:noWrap/>
            <w:vAlign w:val="center"/>
          </w:tcPr>
          <w:p w:rsidR="00FA310A" w:rsidRPr="002F2957" w:rsidRDefault="00F00923" w:rsidP="00FA310A">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95%</w:t>
            </w:r>
          </w:p>
        </w:tc>
        <w:tc>
          <w:tcPr>
            <w:tcW w:w="900" w:type="dxa"/>
            <w:noWrap/>
            <w:vAlign w:val="center"/>
          </w:tcPr>
          <w:p w:rsidR="00FA310A" w:rsidRPr="002F2957" w:rsidRDefault="00F00923" w:rsidP="00FA310A">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93%</w:t>
            </w:r>
          </w:p>
        </w:tc>
      </w:tr>
      <w:tr w:rsidR="00BC49B1" w:rsidRPr="002F2957" w:rsidTr="00424DFF">
        <w:trPr>
          <w:trHeight w:val="255"/>
          <w:jc w:val="center"/>
        </w:trPr>
        <w:tc>
          <w:tcPr>
            <w:cnfStyle w:val="001000000000" w:firstRow="0" w:lastRow="0" w:firstColumn="1" w:lastColumn="0" w:oddVBand="0" w:evenVBand="0" w:oddHBand="0" w:evenHBand="0" w:firstRowFirstColumn="0" w:firstRowLastColumn="0" w:lastRowFirstColumn="0" w:lastRowLastColumn="0"/>
            <w:tcW w:w="2970" w:type="dxa"/>
            <w:vMerge/>
            <w:shd w:val="clear" w:color="auto" w:fill="A6A6A6" w:themeFill="background1" w:themeFillShade="A6"/>
            <w:hideMark/>
          </w:tcPr>
          <w:p w:rsidR="00FA310A" w:rsidRPr="002F2957" w:rsidRDefault="00FA310A" w:rsidP="00FA310A">
            <w:pPr>
              <w:rPr>
                <w:rFonts w:asciiTheme="minorHAnsi" w:eastAsia="Times New Roman" w:hAnsiTheme="minorHAnsi"/>
                <w:sz w:val="20"/>
                <w:szCs w:val="20"/>
              </w:rPr>
            </w:pPr>
          </w:p>
        </w:tc>
        <w:tc>
          <w:tcPr>
            <w:tcW w:w="1620" w:type="dxa"/>
            <w:noWrap/>
            <w:hideMark/>
          </w:tcPr>
          <w:p w:rsidR="00FA310A" w:rsidRPr="002F2957" w:rsidRDefault="00FA310A" w:rsidP="00FA310A">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sidRPr="002F2957">
              <w:rPr>
                <w:rFonts w:asciiTheme="minorHAnsi" w:eastAsia="Times New Roman" w:hAnsiTheme="minorHAnsi"/>
                <w:sz w:val="20"/>
                <w:szCs w:val="20"/>
              </w:rPr>
              <w:t># Agree</w:t>
            </w:r>
          </w:p>
        </w:tc>
        <w:tc>
          <w:tcPr>
            <w:tcW w:w="900" w:type="dxa"/>
            <w:noWrap/>
            <w:vAlign w:val="center"/>
          </w:tcPr>
          <w:p w:rsidR="00FA310A" w:rsidRPr="002F2957" w:rsidRDefault="00E4054A" w:rsidP="00FA310A">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9</w:t>
            </w:r>
          </w:p>
        </w:tc>
        <w:tc>
          <w:tcPr>
            <w:tcW w:w="810" w:type="dxa"/>
            <w:noWrap/>
            <w:vAlign w:val="center"/>
          </w:tcPr>
          <w:p w:rsidR="00FA310A" w:rsidRPr="002F2957" w:rsidRDefault="00E4054A" w:rsidP="00FA310A">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37</w:t>
            </w:r>
          </w:p>
        </w:tc>
        <w:tc>
          <w:tcPr>
            <w:tcW w:w="810" w:type="dxa"/>
            <w:noWrap/>
            <w:vAlign w:val="center"/>
          </w:tcPr>
          <w:p w:rsidR="00FA310A" w:rsidRPr="002F2957" w:rsidRDefault="00E4054A" w:rsidP="00FA310A">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51</w:t>
            </w:r>
          </w:p>
        </w:tc>
        <w:tc>
          <w:tcPr>
            <w:tcW w:w="810" w:type="dxa"/>
            <w:noWrap/>
            <w:vAlign w:val="center"/>
          </w:tcPr>
          <w:p w:rsidR="00FA310A" w:rsidRPr="002F2957" w:rsidRDefault="00E4054A" w:rsidP="00FA310A">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38</w:t>
            </w:r>
          </w:p>
        </w:tc>
        <w:tc>
          <w:tcPr>
            <w:tcW w:w="810" w:type="dxa"/>
            <w:noWrap/>
            <w:vAlign w:val="center"/>
          </w:tcPr>
          <w:p w:rsidR="00FA310A" w:rsidRPr="002F2957" w:rsidRDefault="00425297" w:rsidP="00FA310A">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4</w:t>
            </w:r>
          </w:p>
        </w:tc>
        <w:tc>
          <w:tcPr>
            <w:tcW w:w="1025" w:type="dxa"/>
            <w:vAlign w:val="center"/>
          </w:tcPr>
          <w:p w:rsidR="00FA310A" w:rsidRPr="002F2957" w:rsidRDefault="00425297" w:rsidP="00FA310A">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4</w:t>
            </w:r>
          </w:p>
        </w:tc>
        <w:tc>
          <w:tcPr>
            <w:tcW w:w="775" w:type="dxa"/>
            <w:noWrap/>
            <w:vAlign w:val="center"/>
          </w:tcPr>
          <w:p w:rsidR="00FA310A" w:rsidRPr="002F2957" w:rsidRDefault="00425297" w:rsidP="00FA310A">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19</w:t>
            </w:r>
          </w:p>
        </w:tc>
        <w:tc>
          <w:tcPr>
            <w:tcW w:w="810" w:type="dxa"/>
            <w:noWrap/>
            <w:vAlign w:val="center"/>
          </w:tcPr>
          <w:p w:rsidR="00FA310A" w:rsidRPr="002F2957" w:rsidRDefault="00425297" w:rsidP="00FA310A">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27</w:t>
            </w:r>
          </w:p>
        </w:tc>
        <w:tc>
          <w:tcPr>
            <w:tcW w:w="810" w:type="dxa"/>
            <w:noWrap/>
            <w:vAlign w:val="center"/>
          </w:tcPr>
          <w:p w:rsidR="00FA310A" w:rsidRPr="00D42D8D" w:rsidRDefault="00D42D8D" w:rsidP="00FA310A">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D42D8D">
              <w:rPr>
                <w:rFonts w:asciiTheme="minorHAnsi" w:eastAsia="Times New Roman" w:hAnsiTheme="minorHAnsi"/>
                <w:color w:val="000000"/>
                <w:sz w:val="20"/>
                <w:szCs w:val="20"/>
              </w:rPr>
              <w:t>35</w:t>
            </w:r>
          </w:p>
        </w:tc>
        <w:tc>
          <w:tcPr>
            <w:tcW w:w="900" w:type="dxa"/>
            <w:noWrap/>
            <w:vAlign w:val="center"/>
          </w:tcPr>
          <w:p w:rsidR="00FA310A" w:rsidRPr="002F2957" w:rsidRDefault="00F00923" w:rsidP="00FA310A">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54</w:t>
            </w:r>
          </w:p>
        </w:tc>
        <w:tc>
          <w:tcPr>
            <w:tcW w:w="900" w:type="dxa"/>
            <w:noWrap/>
            <w:vAlign w:val="center"/>
          </w:tcPr>
          <w:p w:rsidR="00FA310A" w:rsidRPr="002F2957" w:rsidRDefault="00F00923" w:rsidP="00FA310A">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40</w:t>
            </w:r>
          </w:p>
        </w:tc>
      </w:tr>
      <w:tr w:rsidR="00BC49B1" w:rsidRPr="002F2957" w:rsidTr="00424DFF">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970" w:type="dxa"/>
            <w:vMerge/>
            <w:shd w:val="clear" w:color="auto" w:fill="A6A6A6" w:themeFill="background1" w:themeFillShade="A6"/>
            <w:hideMark/>
          </w:tcPr>
          <w:p w:rsidR="00FA310A" w:rsidRPr="002F2957" w:rsidRDefault="00FA310A" w:rsidP="00FA310A">
            <w:pPr>
              <w:rPr>
                <w:rFonts w:asciiTheme="minorHAnsi" w:eastAsia="Times New Roman" w:hAnsiTheme="minorHAnsi"/>
                <w:sz w:val="20"/>
                <w:szCs w:val="20"/>
              </w:rPr>
            </w:pPr>
          </w:p>
        </w:tc>
        <w:tc>
          <w:tcPr>
            <w:tcW w:w="1620" w:type="dxa"/>
            <w:noWrap/>
            <w:hideMark/>
          </w:tcPr>
          <w:p w:rsidR="00FA310A" w:rsidRPr="002F2957" w:rsidRDefault="00FA310A" w:rsidP="00FA310A">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sidRPr="002F2957">
              <w:rPr>
                <w:rFonts w:asciiTheme="minorHAnsi" w:eastAsia="Times New Roman" w:hAnsiTheme="minorHAnsi"/>
                <w:sz w:val="20"/>
                <w:szCs w:val="20"/>
              </w:rPr>
              <w:t># Valid Respondents</w:t>
            </w:r>
          </w:p>
        </w:tc>
        <w:tc>
          <w:tcPr>
            <w:tcW w:w="900" w:type="dxa"/>
            <w:noWrap/>
            <w:vAlign w:val="center"/>
          </w:tcPr>
          <w:p w:rsidR="00FA310A" w:rsidRPr="002F2957" w:rsidRDefault="00E4054A" w:rsidP="00FA310A">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12</w:t>
            </w:r>
          </w:p>
        </w:tc>
        <w:tc>
          <w:tcPr>
            <w:tcW w:w="810" w:type="dxa"/>
            <w:noWrap/>
            <w:vAlign w:val="center"/>
          </w:tcPr>
          <w:p w:rsidR="00FA310A" w:rsidRPr="002F2957" w:rsidRDefault="00094646" w:rsidP="00FA310A">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41</w:t>
            </w:r>
          </w:p>
        </w:tc>
        <w:tc>
          <w:tcPr>
            <w:tcW w:w="810" w:type="dxa"/>
            <w:noWrap/>
            <w:vAlign w:val="center"/>
          </w:tcPr>
          <w:p w:rsidR="00FA310A" w:rsidRPr="002F2957" w:rsidRDefault="00E4054A" w:rsidP="00FA310A">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59</w:t>
            </w:r>
          </w:p>
        </w:tc>
        <w:tc>
          <w:tcPr>
            <w:tcW w:w="810" w:type="dxa"/>
            <w:noWrap/>
            <w:vAlign w:val="center"/>
          </w:tcPr>
          <w:p w:rsidR="00FA310A" w:rsidRPr="002F2957" w:rsidRDefault="00E4054A" w:rsidP="00FA310A">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40</w:t>
            </w:r>
          </w:p>
        </w:tc>
        <w:tc>
          <w:tcPr>
            <w:tcW w:w="810" w:type="dxa"/>
            <w:noWrap/>
            <w:vAlign w:val="center"/>
          </w:tcPr>
          <w:p w:rsidR="00FA310A" w:rsidRPr="002F2957" w:rsidRDefault="00425297" w:rsidP="00FA310A">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4</w:t>
            </w:r>
          </w:p>
        </w:tc>
        <w:tc>
          <w:tcPr>
            <w:tcW w:w="1025" w:type="dxa"/>
            <w:vAlign w:val="center"/>
          </w:tcPr>
          <w:p w:rsidR="00FA310A" w:rsidRPr="002F2957" w:rsidRDefault="00425297" w:rsidP="00FA310A">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4</w:t>
            </w:r>
          </w:p>
        </w:tc>
        <w:tc>
          <w:tcPr>
            <w:tcW w:w="775" w:type="dxa"/>
            <w:noWrap/>
            <w:vAlign w:val="center"/>
          </w:tcPr>
          <w:p w:rsidR="00FA310A" w:rsidRPr="002F2957" w:rsidRDefault="00425297" w:rsidP="00FA310A">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21</w:t>
            </w:r>
          </w:p>
        </w:tc>
        <w:tc>
          <w:tcPr>
            <w:tcW w:w="810" w:type="dxa"/>
            <w:noWrap/>
            <w:vAlign w:val="center"/>
          </w:tcPr>
          <w:p w:rsidR="00FA310A" w:rsidRPr="002F2957" w:rsidRDefault="00425297" w:rsidP="00FA310A">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30</w:t>
            </w:r>
          </w:p>
        </w:tc>
        <w:tc>
          <w:tcPr>
            <w:tcW w:w="810" w:type="dxa"/>
            <w:noWrap/>
            <w:vAlign w:val="center"/>
          </w:tcPr>
          <w:p w:rsidR="00FA310A" w:rsidRPr="00D42D8D" w:rsidRDefault="00D42D8D" w:rsidP="00FA310A">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sidRPr="00D42D8D">
              <w:rPr>
                <w:rFonts w:asciiTheme="minorHAnsi" w:eastAsia="Times New Roman" w:hAnsiTheme="minorHAnsi"/>
                <w:color w:val="000000"/>
                <w:sz w:val="20"/>
                <w:szCs w:val="20"/>
              </w:rPr>
              <w:t>36</w:t>
            </w:r>
          </w:p>
        </w:tc>
        <w:tc>
          <w:tcPr>
            <w:tcW w:w="900" w:type="dxa"/>
            <w:noWrap/>
            <w:vAlign w:val="center"/>
          </w:tcPr>
          <w:p w:rsidR="00FA310A" w:rsidRPr="002F2957" w:rsidRDefault="00F00923" w:rsidP="00FA310A">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57</w:t>
            </w:r>
          </w:p>
        </w:tc>
        <w:tc>
          <w:tcPr>
            <w:tcW w:w="900" w:type="dxa"/>
            <w:noWrap/>
            <w:vAlign w:val="center"/>
          </w:tcPr>
          <w:p w:rsidR="00FA310A" w:rsidRPr="002F2957" w:rsidRDefault="00F00923" w:rsidP="00FA310A">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43</w:t>
            </w:r>
          </w:p>
        </w:tc>
      </w:tr>
      <w:tr w:rsidR="00BC49B1" w:rsidRPr="002F2957" w:rsidTr="00424DFF">
        <w:trPr>
          <w:trHeight w:val="255"/>
          <w:jc w:val="center"/>
        </w:trPr>
        <w:tc>
          <w:tcPr>
            <w:cnfStyle w:val="001000000000" w:firstRow="0" w:lastRow="0" w:firstColumn="1" w:lastColumn="0" w:oddVBand="0" w:evenVBand="0" w:oddHBand="0" w:evenHBand="0" w:firstRowFirstColumn="0" w:firstRowLastColumn="0" w:lastRowFirstColumn="0" w:lastRowLastColumn="0"/>
            <w:tcW w:w="2970" w:type="dxa"/>
            <w:vMerge w:val="restart"/>
            <w:shd w:val="clear" w:color="auto" w:fill="A6A6A6" w:themeFill="background1" w:themeFillShade="A6"/>
            <w:hideMark/>
          </w:tcPr>
          <w:p w:rsidR="00FA310A" w:rsidRPr="002F2957" w:rsidRDefault="00FA310A" w:rsidP="00FA310A">
            <w:pPr>
              <w:rPr>
                <w:rFonts w:asciiTheme="minorHAnsi" w:eastAsia="Times New Roman" w:hAnsiTheme="minorHAnsi"/>
                <w:sz w:val="20"/>
                <w:szCs w:val="20"/>
              </w:rPr>
            </w:pPr>
            <w:r w:rsidRPr="002F2957">
              <w:rPr>
                <w:rFonts w:asciiTheme="minorHAnsi" w:eastAsia="Times New Roman" w:hAnsiTheme="minorHAnsi"/>
                <w:sz w:val="20"/>
                <w:szCs w:val="20"/>
              </w:rPr>
              <w:t xml:space="preserve">12.  I felt free to complain.          </w:t>
            </w:r>
          </w:p>
        </w:tc>
        <w:tc>
          <w:tcPr>
            <w:tcW w:w="1620" w:type="dxa"/>
            <w:noWrap/>
            <w:hideMark/>
          </w:tcPr>
          <w:p w:rsidR="00FA310A" w:rsidRPr="002F2957" w:rsidRDefault="00FA310A" w:rsidP="00FA310A">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sidRPr="002F2957">
              <w:rPr>
                <w:rFonts w:asciiTheme="minorHAnsi" w:eastAsia="Times New Roman" w:hAnsiTheme="minorHAnsi"/>
                <w:sz w:val="20"/>
                <w:szCs w:val="20"/>
              </w:rPr>
              <w:t>% Agreement</w:t>
            </w:r>
          </w:p>
        </w:tc>
        <w:tc>
          <w:tcPr>
            <w:tcW w:w="900" w:type="dxa"/>
            <w:noWrap/>
            <w:vAlign w:val="center"/>
          </w:tcPr>
          <w:p w:rsidR="00FA310A" w:rsidRPr="002F2957" w:rsidRDefault="00F00923" w:rsidP="00FA310A">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83%</w:t>
            </w:r>
          </w:p>
        </w:tc>
        <w:tc>
          <w:tcPr>
            <w:tcW w:w="810" w:type="dxa"/>
            <w:noWrap/>
            <w:vAlign w:val="center"/>
          </w:tcPr>
          <w:p w:rsidR="00FA310A" w:rsidRPr="002F2957" w:rsidRDefault="00F00923" w:rsidP="00FA310A">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90%</w:t>
            </w:r>
          </w:p>
        </w:tc>
        <w:tc>
          <w:tcPr>
            <w:tcW w:w="810" w:type="dxa"/>
            <w:noWrap/>
            <w:vAlign w:val="center"/>
          </w:tcPr>
          <w:p w:rsidR="00FA310A" w:rsidRPr="002F2957" w:rsidRDefault="00F00923" w:rsidP="00FA310A">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86%</w:t>
            </w:r>
          </w:p>
        </w:tc>
        <w:tc>
          <w:tcPr>
            <w:tcW w:w="810" w:type="dxa"/>
            <w:noWrap/>
            <w:vAlign w:val="center"/>
          </w:tcPr>
          <w:p w:rsidR="00FA310A" w:rsidRPr="002F2957" w:rsidRDefault="00F00923" w:rsidP="00FA310A">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83%</w:t>
            </w:r>
          </w:p>
        </w:tc>
        <w:tc>
          <w:tcPr>
            <w:tcW w:w="810" w:type="dxa"/>
            <w:noWrap/>
            <w:vAlign w:val="center"/>
          </w:tcPr>
          <w:p w:rsidR="00FA310A" w:rsidRPr="002F2957" w:rsidRDefault="00F00923" w:rsidP="00FA310A">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100%</w:t>
            </w:r>
          </w:p>
        </w:tc>
        <w:tc>
          <w:tcPr>
            <w:tcW w:w="1025" w:type="dxa"/>
            <w:vAlign w:val="center"/>
          </w:tcPr>
          <w:p w:rsidR="00FA310A" w:rsidRPr="002F2957" w:rsidRDefault="00F00923" w:rsidP="00FA310A">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100%</w:t>
            </w:r>
          </w:p>
        </w:tc>
        <w:tc>
          <w:tcPr>
            <w:tcW w:w="775" w:type="dxa"/>
            <w:noWrap/>
            <w:vAlign w:val="center"/>
          </w:tcPr>
          <w:p w:rsidR="00FA310A" w:rsidRPr="002F2957" w:rsidRDefault="00F00923" w:rsidP="00FA310A">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81%</w:t>
            </w:r>
          </w:p>
        </w:tc>
        <w:tc>
          <w:tcPr>
            <w:tcW w:w="810" w:type="dxa"/>
            <w:noWrap/>
            <w:vAlign w:val="center"/>
          </w:tcPr>
          <w:p w:rsidR="00FA310A" w:rsidRPr="002F2957" w:rsidRDefault="00F00923" w:rsidP="00FA310A">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6D7486">
              <w:rPr>
                <w:rFonts w:asciiTheme="minorHAnsi" w:eastAsia="Times New Roman" w:hAnsiTheme="minorHAnsi"/>
                <w:color w:val="FF0000"/>
                <w:sz w:val="20"/>
                <w:szCs w:val="20"/>
              </w:rPr>
              <w:t>70%</w:t>
            </w:r>
          </w:p>
        </w:tc>
        <w:tc>
          <w:tcPr>
            <w:tcW w:w="810" w:type="dxa"/>
            <w:noWrap/>
            <w:vAlign w:val="center"/>
          </w:tcPr>
          <w:p w:rsidR="00FA310A" w:rsidRPr="002F2957" w:rsidRDefault="00F00923" w:rsidP="00FA310A">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86%</w:t>
            </w:r>
          </w:p>
        </w:tc>
        <w:tc>
          <w:tcPr>
            <w:tcW w:w="900" w:type="dxa"/>
            <w:noWrap/>
            <w:vAlign w:val="center"/>
          </w:tcPr>
          <w:p w:rsidR="00FA310A" w:rsidRPr="002F2957" w:rsidRDefault="00F00923" w:rsidP="00FA310A">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84%</w:t>
            </w:r>
          </w:p>
        </w:tc>
        <w:tc>
          <w:tcPr>
            <w:tcW w:w="900" w:type="dxa"/>
            <w:noWrap/>
            <w:vAlign w:val="center"/>
          </w:tcPr>
          <w:p w:rsidR="00FA310A" w:rsidRPr="002F2957" w:rsidRDefault="00F00923" w:rsidP="00FA310A">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98%</w:t>
            </w:r>
          </w:p>
        </w:tc>
      </w:tr>
      <w:tr w:rsidR="00BC49B1" w:rsidRPr="002F2957" w:rsidTr="00424DFF">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970" w:type="dxa"/>
            <w:vMerge/>
            <w:shd w:val="clear" w:color="auto" w:fill="A6A6A6" w:themeFill="background1" w:themeFillShade="A6"/>
            <w:hideMark/>
          </w:tcPr>
          <w:p w:rsidR="00FA310A" w:rsidRPr="002F2957" w:rsidRDefault="00FA310A" w:rsidP="00FA310A">
            <w:pPr>
              <w:rPr>
                <w:rFonts w:asciiTheme="minorHAnsi" w:eastAsia="Times New Roman" w:hAnsiTheme="minorHAnsi"/>
                <w:sz w:val="20"/>
                <w:szCs w:val="20"/>
              </w:rPr>
            </w:pPr>
          </w:p>
        </w:tc>
        <w:tc>
          <w:tcPr>
            <w:tcW w:w="1620" w:type="dxa"/>
            <w:noWrap/>
            <w:hideMark/>
          </w:tcPr>
          <w:p w:rsidR="00FA310A" w:rsidRPr="002F2957" w:rsidRDefault="00FA310A" w:rsidP="00FA310A">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sidRPr="002F2957">
              <w:rPr>
                <w:rFonts w:asciiTheme="minorHAnsi" w:eastAsia="Times New Roman" w:hAnsiTheme="minorHAnsi"/>
                <w:sz w:val="20"/>
                <w:szCs w:val="20"/>
              </w:rPr>
              <w:t># Agree</w:t>
            </w:r>
          </w:p>
        </w:tc>
        <w:tc>
          <w:tcPr>
            <w:tcW w:w="900" w:type="dxa"/>
            <w:noWrap/>
            <w:vAlign w:val="center"/>
          </w:tcPr>
          <w:p w:rsidR="00FA310A" w:rsidRPr="002F2957" w:rsidRDefault="00F00923" w:rsidP="00FA310A">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10</w:t>
            </w:r>
          </w:p>
        </w:tc>
        <w:tc>
          <w:tcPr>
            <w:tcW w:w="810" w:type="dxa"/>
            <w:noWrap/>
            <w:vAlign w:val="center"/>
          </w:tcPr>
          <w:p w:rsidR="00FA310A" w:rsidRPr="002F2957" w:rsidRDefault="00F00923" w:rsidP="00FA310A">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37</w:t>
            </w:r>
          </w:p>
        </w:tc>
        <w:tc>
          <w:tcPr>
            <w:tcW w:w="810" w:type="dxa"/>
            <w:noWrap/>
            <w:vAlign w:val="center"/>
          </w:tcPr>
          <w:p w:rsidR="00FA310A" w:rsidRPr="002F2957" w:rsidRDefault="00F00923" w:rsidP="00FA310A">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51</w:t>
            </w:r>
          </w:p>
        </w:tc>
        <w:tc>
          <w:tcPr>
            <w:tcW w:w="810" w:type="dxa"/>
            <w:noWrap/>
            <w:vAlign w:val="center"/>
          </w:tcPr>
          <w:p w:rsidR="00FA310A" w:rsidRPr="002F2957" w:rsidRDefault="00F00923" w:rsidP="00FA310A">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33</w:t>
            </w:r>
          </w:p>
        </w:tc>
        <w:tc>
          <w:tcPr>
            <w:tcW w:w="810" w:type="dxa"/>
            <w:noWrap/>
            <w:vAlign w:val="center"/>
          </w:tcPr>
          <w:p w:rsidR="00FA310A" w:rsidRPr="002F2957" w:rsidRDefault="00F00923" w:rsidP="00FA310A">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4</w:t>
            </w:r>
          </w:p>
        </w:tc>
        <w:tc>
          <w:tcPr>
            <w:tcW w:w="1025" w:type="dxa"/>
            <w:vAlign w:val="center"/>
          </w:tcPr>
          <w:p w:rsidR="00FA310A" w:rsidRPr="002F2957" w:rsidRDefault="00F00923" w:rsidP="00FA310A">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4</w:t>
            </w:r>
          </w:p>
        </w:tc>
        <w:tc>
          <w:tcPr>
            <w:tcW w:w="775" w:type="dxa"/>
            <w:noWrap/>
            <w:vAlign w:val="center"/>
          </w:tcPr>
          <w:p w:rsidR="00FA310A" w:rsidRPr="002F2957" w:rsidRDefault="00F00923" w:rsidP="00FA310A">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17</w:t>
            </w:r>
          </w:p>
        </w:tc>
        <w:tc>
          <w:tcPr>
            <w:tcW w:w="810" w:type="dxa"/>
            <w:noWrap/>
            <w:vAlign w:val="center"/>
          </w:tcPr>
          <w:p w:rsidR="00FA310A" w:rsidRPr="002F2957" w:rsidRDefault="00F00923" w:rsidP="00FA310A">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21</w:t>
            </w:r>
          </w:p>
        </w:tc>
        <w:tc>
          <w:tcPr>
            <w:tcW w:w="810" w:type="dxa"/>
            <w:noWrap/>
            <w:vAlign w:val="center"/>
          </w:tcPr>
          <w:p w:rsidR="00FA310A" w:rsidRPr="002F2957" w:rsidRDefault="00F00923" w:rsidP="00FA310A">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31</w:t>
            </w:r>
          </w:p>
        </w:tc>
        <w:tc>
          <w:tcPr>
            <w:tcW w:w="900" w:type="dxa"/>
            <w:noWrap/>
            <w:vAlign w:val="center"/>
          </w:tcPr>
          <w:p w:rsidR="00FA310A" w:rsidRPr="002F2957" w:rsidRDefault="00F00923" w:rsidP="00FA310A">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48</w:t>
            </w:r>
          </w:p>
        </w:tc>
        <w:tc>
          <w:tcPr>
            <w:tcW w:w="900" w:type="dxa"/>
            <w:noWrap/>
            <w:vAlign w:val="center"/>
          </w:tcPr>
          <w:p w:rsidR="00FA310A" w:rsidRPr="002F2957" w:rsidRDefault="00F00923" w:rsidP="00FA310A">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42</w:t>
            </w:r>
          </w:p>
        </w:tc>
      </w:tr>
      <w:tr w:rsidR="00BC49B1" w:rsidRPr="002F2957" w:rsidTr="00424DFF">
        <w:trPr>
          <w:trHeight w:val="255"/>
          <w:jc w:val="center"/>
        </w:trPr>
        <w:tc>
          <w:tcPr>
            <w:cnfStyle w:val="001000000000" w:firstRow="0" w:lastRow="0" w:firstColumn="1" w:lastColumn="0" w:oddVBand="0" w:evenVBand="0" w:oddHBand="0" w:evenHBand="0" w:firstRowFirstColumn="0" w:firstRowLastColumn="0" w:lastRowFirstColumn="0" w:lastRowLastColumn="0"/>
            <w:tcW w:w="2970" w:type="dxa"/>
            <w:vMerge/>
            <w:shd w:val="clear" w:color="auto" w:fill="A6A6A6" w:themeFill="background1" w:themeFillShade="A6"/>
            <w:hideMark/>
          </w:tcPr>
          <w:p w:rsidR="00FA310A" w:rsidRPr="002F2957" w:rsidRDefault="00FA310A" w:rsidP="00FA310A">
            <w:pPr>
              <w:rPr>
                <w:rFonts w:asciiTheme="minorHAnsi" w:eastAsia="Times New Roman" w:hAnsiTheme="minorHAnsi"/>
                <w:sz w:val="20"/>
                <w:szCs w:val="20"/>
              </w:rPr>
            </w:pPr>
          </w:p>
        </w:tc>
        <w:tc>
          <w:tcPr>
            <w:tcW w:w="1620" w:type="dxa"/>
            <w:noWrap/>
            <w:hideMark/>
          </w:tcPr>
          <w:p w:rsidR="00FA310A" w:rsidRPr="002F2957" w:rsidRDefault="00FA310A" w:rsidP="00FA310A">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sidRPr="002F2957">
              <w:rPr>
                <w:rFonts w:asciiTheme="minorHAnsi" w:eastAsia="Times New Roman" w:hAnsiTheme="minorHAnsi"/>
                <w:sz w:val="20"/>
                <w:szCs w:val="20"/>
              </w:rPr>
              <w:t># Valid Respondents</w:t>
            </w:r>
          </w:p>
        </w:tc>
        <w:tc>
          <w:tcPr>
            <w:tcW w:w="900" w:type="dxa"/>
            <w:noWrap/>
            <w:vAlign w:val="center"/>
          </w:tcPr>
          <w:p w:rsidR="00FA310A" w:rsidRPr="002F2957" w:rsidRDefault="00F00923" w:rsidP="00FA310A">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12</w:t>
            </w:r>
          </w:p>
        </w:tc>
        <w:tc>
          <w:tcPr>
            <w:tcW w:w="810" w:type="dxa"/>
            <w:noWrap/>
            <w:vAlign w:val="center"/>
          </w:tcPr>
          <w:p w:rsidR="00FA310A" w:rsidRPr="002F2957" w:rsidRDefault="00F00923" w:rsidP="00FA310A">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41</w:t>
            </w:r>
          </w:p>
        </w:tc>
        <w:tc>
          <w:tcPr>
            <w:tcW w:w="810" w:type="dxa"/>
            <w:noWrap/>
            <w:vAlign w:val="center"/>
          </w:tcPr>
          <w:p w:rsidR="00FA310A" w:rsidRPr="002F2957" w:rsidRDefault="00F00923" w:rsidP="00FA310A">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59</w:t>
            </w:r>
          </w:p>
        </w:tc>
        <w:tc>
          <w:tcPr>
            <w:tcW w:w="810" w:type="dxa"/>
            <w:noWrap/>
            <w:vAlign w:val="center"/>
          </w:tcPr>
          <w:p w:rsidR="00FA310A" w:rsidRPr="002F2957" w:rsidRDefault="00F00923" w:rsidP="00FA310A">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40</w:t>
            </w:r>
          </w:p>
        </w:tc>
        <w:tc>
          <w:tcPr>
            <w:tcW w:w="810" w:type="dxa"/>
            <w:noWrap/>
            <w:vAlign w:val="center"/>
          </w:tcPr>
          <w:p w:rsidR="00FA310A" w:rsidRPr="002F2957" w:rsidRDefault="00F00923" w:rsidP="00FA310A">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4</w:t>
            </w:r>
          </w:p>
        </w:tc>
        <w:tc>
          <w:tcPr>
            <w:tcW w:w="1025" w:type="dxa"/>
            <w:vAlign w:val="center"/>
          </w:tcPr>
          <w:p w:rsidR="00FA310A" w:rsidRPr="002F2957" w:rsidRDefault="00F00923" w:rsidP="00FA310A">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4</w:t>
            </w:r>
          </w:p>
        </w:tc>
        <w:tc>
          <w:tcPr>
            <w:tcW w:w="775" w:type="dxa"/>
            <w:noWrap/>
            <w:vAlign w:val="center"/>
          </w:tcPr>
          <w:p w:rsidR="00FA310A" w:rsidRPr="002F2957" w:rsidRDefault="00F00923" w:rsidP="00FA310A">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21</w:t>
            </w:r>
          </w:p>
        </w:tc>
        <w:tc>
          <w:tcPr>
            <w:tcW w:w="810" w:type="dxa"/>
            <w:noWrap/>
            <w:vAlign w:val="center"/>
          </w:tcPr>
          <w:p w:rsidR="00FA310A" w:rsidRPr="002F2957" w:rsidRDefault="00F00923" w:rsidP="00FA310A">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30</w:t>
            </w:r>
          </w:p>
        </w:tc>
        <w:tc>
          <w:tcPr>
            <w:tcW w:w="810" w:type="dxa"/>
            <w:noWrap/>
            <w:vAlign w:val="center"/>
          </w:tcPr>
          <w:p w:rsidR="00FA310A" w:rsidRPr="002F2957" w:rsidRDefault="00F00923" w:rsidP="00FA310A">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36</w:t>
            </w:r>
          </w:p>
        </w:tc>
        <w:tc>
          <w:tcPr>
            <w:tcW w:w="900" w:type="dxa"/>
            <w:noWrap/>
            <w:vAlign w:val="center"/>
          </w:tcPr>
          <w:p w:rsidR="00FA310A" w:rsidRPr="002F2957" w:rsidRDefault="00F00923" w:rsidP="00FA310A">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57</w:t>
            </w:r>
          </w:p>
        </w:tc>
        <w:tc>
          <w:tcPr>
            <w:tcW w:w="900" w:type="dxa"/>
            <w:noWrap/>
            <w:vAlign w:val="center"/>
          </w:tcPr>
          <w:p w:rsidR="00FA310A" w:rsidRPr="002F2957" w:rsidRDefault="00F00923" w:rsidP="00FA310A">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43</w:t>
            </w:r>
          </w:p>
        </w:tc>
      </w:tr>
      <w:tr w:rsidR="00BC49B1" w:rsidRPr="002F2957" w:rsidTr="00424DFF">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970" w:type="dxa"/>
            <w:vMerge w:val="restart"/>
            <w:shd w:val="clear" w:color="auto" w:fill="A6A6A6" w:themeFill="background1" w:themeFillShade="A6"/>
            <w:hideMark/>
          </w:tcPr>
          <w:p w:rsidR="00FA310A" w:rsidRPr="002F2957" w:rsidRDefault="00FA310A" w:rsidP="00FA310A">
            <w:pPr>
              <w:rPr>
                <w:rFonts w:asciiTheme="minorHAnsi" w:eastAsia="Times New Roman" w:hAnsiTheme="minorHAnsi"/>
                <w:sz w:val="20"/>
                <w:szCs w:val="20"/>
              </w:rPr>
            </w:pPr>
            <w:r w:rsidRPr="002F2957">
              <w:rPr>
                <w:rFonts w:asciiTheme="minorHAnsi" w:eastAsia="Times New Roman" w:hAnsiTheme="minorHAnsi"/>
                <w:sz w:val="20"/>
                <w:szCs w:val="20"/>
              </w:rPr>
              <w:t xml:space="preserve">13.  I was given information about my rights.          </w:t>
            </w:r>
          </w:p>
        </w:tc>
        <w:tc>
          <w:tcPr>
            <w:tcW w:w="1620" w:type="dxa"/>
            <w:noWrap/>
            <w:hideMark/>
          </w:tcPr>
          <w:p w:rsidR="00FA310A" w:rsidRPr="002F2957" w:rsidRDefault="00FA310A" w:rsidP="00FA310A">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sidRPr="002F2957">
              <w:rPr>
                <w:rFonts w:asciiTheme="minorHAnsi" w:eastAsia="Times New Roman" w:hAnsiTheme="minorHAnsi"/>
                <w:sz w:val="20"/>
                <w:szCs w:val="20"/>
              </w:rPr>
              <w:t>% Agreement</w:t>
            </w:r>
          </w:p>
        </w:tc>
        <w:tc>
          <w:tcPr>
            <w:tcW w:w="900" w:type="dxa"/>
            <w:noWrap/>
            <w:vAlign w:val="center"/>
          </w:tcPr>
          <w:p w:rsidR="00FA310A" w:rsidRPr="002F2957" w:rsidRDefault="00F00923" w:rsidP="00FA310A">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100%</w:t>
            </w:r>
          </w:p>
        </w:tc>
        <w:tc>
          <w:tcPr>
            <w:tcW w:w="810" w:type="dxa"/>
            <w:noWrap/>
            <w:vAlign w:val="center"/>
          </w:tcPr>
          <w:p w:rsidR="00FA310A" w:rsidRPr="002F2957" w:rsidRDefault="00F00923" w:rsidP="00FA310A">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93%</w:t>
            </w:r>
          </w:p>
        </w:tc>
        <w:tc>
          <w:tcPr>
            <w:tcW w:w="810" w:type="dxa"/>
            <w:noWrap/>
            <w:vAlign w:val="center"/>
          </w:tcPr>
          <w:p w:rsidR="00FA310A" w:rsidRPr="002F2957" w:rsidRDefault="00F00923" w:rsidP="00FA310A">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95%</w:t>
            </w:r>
          </w:p>
        </w:tc>
        <w:tc>
          <w:tcPr>
            <w:tcW w:w="810" w:type="dxa"/>
            <w:noWrap/>
            <w:vAlign w:val="center"/>
          </w:tcPr>
          <w:p w:rsidR="00FA310A" w:rsidRPr="002F2957" w:rsidRDefault="00F00923" w:rsidP="00FA310A">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100%</w:t>
            </w:r>
          </w:p>
        </w:tc>
        <w:tc>
          <w:tcPr>
            <w:tcW w:w="810" w:type="dxa"/>
            <w:noWrap/>
            <w:vAlign w:val="center"/>
          </w:tcPr>
          <w:p w:rsidR="00FA310A" w:rsidRPr="002F2957" w:rsidRDefault="00F00923" w:rsidP="00FA310A">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100%</w:t>
            </w:r>
          </w:p>
        </w:tc>
        <w:tc>
          <w:tcPr>
            <w:tcW w:w="1025" w:type="dxa"/>
            <w:vAlign w:val="center"/>
          </w:tcPr>
          <w:p w:rsidR="00FA310A" w:rsidRPr="002F2957" w:rsidRDefault="00F00923" w:rsidP="00FA310A">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100%</w:t>
            </w:r>
          </w:p>
        </w:tc>
        <w:tc>
          <w:tcPr>
            <w:tcW w:w="775" w:type="dxa"/>
            <w:noWrap/>
            <w:vAlign w:val="center"/>
          </w:tcPr>
          <w:p w:rsidR="00FA310A" w:rsidRPr="002F2957" w:rsidRDefault="00F00923" w:rsidP="00FA310A">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95%</w:t>
            </w:r>
          </w:p>
        </w:tc>
        <w:tc>
          <w:tcPr>
            <w:tcW w:w="810" w:type="dxa"/>
            <w:noWrap/>
            <w:vAlign w:val="center"/>
          </w:tcPr>
          <w:p w:rsidR="00FA310A" w:rsidRPr="002F2957" w:rsidRDefault="00F00923" w:rsidP="00FA310A">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93%</w:t>
            </w:r>
          </w:p>
        </w:tc>
        <w:tc>
          <w:tcPr>
            <w:tcW w:w="810" w:type="dxa"/>
            <w:noWrap/>
            <w:vAlign w:val="center"/>
          </w:tcPr>
          <w:p w:rsidR="00FA310A" w:rsidRPr="002F2957" w:rsidRDefault="00F00923" w:rsidP="00FA310A">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97%</w:t>
            </w:r>
          </w:p>
        </w:tc>
        <w:tc>
          <w:tcPr>
            <w:tcW w:w="900" w:type="dxa"/>
            <w:noWrap/>
            <w:vAlign w:val="center"/>
          </w:tcPr>
          <w:p w:rsidR="00FA310A" w:rsidRPr="002F2957" w:rsidRDefault="00F00923" w:rsidP="00FA310A">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95%</w:t>
            </w:r>
          </w:p>
        </w:tc>
        <w:tc>
          <w:tcPr>
            <w:tcW w:w="900" w:type="dxa"/>
            <w:noWrap/>
            <w:vAlign w:val="center"/>
          </w:tcPr>
          <w:p w:rsidR="00FA310A" w:rsidRPr="002F2957" w:rsidRDefault="00F00923" w:rsidP="00FA310A">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98%</w:t>
            </w:r>
          </w:p>
        </w:tc>
      </w:tr>
      <w:tr w:rsidR="00BC49B1" w:rsidRPr="002F2957" w:rsidTr="00424DFF">
        <w:trPr>
          <w:trHeight w:val="255"/>
          <w:jc w:val="center"/>
        </w:trPr>
        <w:tc>
          <w:tcPr>
            <w:cnfStyle w:val="001000000000" w:firstRow="0" w:lastRow="0" w:firstColumn="1" w:lastColumn="0" w:oddVBand="0" w:evenVBand="0" w:oddHBand="0" w:evenHBand="0" w:firstRowFirstColumn="0" w:firstRowLastColumn="0" w:lastRowFirstColumn="0" w:lastRowLastColumn="0"/>
            <w:tcW w:w="2970" w:type="dxa"/>
            <w:vMerge/>
            <w:shd w:val="clear" w:color="auto" w:fill="A6A6A6" w:themeFill="background1" w:themeFillShade="A6"/>
            <w:hideMark/>
          </w:tcPr>
          <w:p w:rsidR="00FA310A" w:rsidRPr="002F2957" w:rsidRDefault="00FA310A" w:rsidP="00FA310A">
            <w:pPr>
              <w:rPr>
                <w:rFonts w:asciiTheme="minorHAnsi" w:eastAsia="Times New Roman" w:hAnsiTheme="minorHAnsi"/>
                <w:sz w:val="20"/>
                <w:szCs w:val="20"/>
              </w:rPr>
            </w:pPr>
          </w:p>
        </w:tc>
        <w:tc>
          <w:tcPr>
            <w:tcW w:w="1620" w:type="dxa"/>
            <w:noWrap/>
            <w:hideMark/>
          </w:tcPr>
          <w:p w:rsidR="00FA310A" w:rsidRPr="002F2957" w:rsidRDefault="00FA310A" w:rsidP="00FA310A">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sidRPr="002F2957">
              <w:rPr>
                <w:rFonts w:asciiTheme="minorHAnsi" w:eastAsia="Times New Roman" w:hAnsiTheme="minorHAnsi"/>
                <w:sz w:val="20"/>
                <w:szCs w:val="20"/>
              </w:rPr>
              <w:t># Agree</w:t>
            </w:r>
          </w:p>
        </w:tc>
        <w:tc>
          <w:tcPr>
            <w:tcW w:w="900" w:type="dxa"/>
            <w:noWrap/>
            <w:vAlign w:val="center"/>
          </w:tcPr>
          <w:p w:rsidR="00FA310A" w:rsidRPr="002F2957" w:rsidRDefault="00F00923" w:rsidP="00FA310A">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12</w:t>
            </w:r>
          </w:p>
        </w:tc>
        <w:tc>
          <w:tcPr>
            <w:tcW w:w="810" w:type="dxa"/>
            <w:noWrap/>
            <w:vAlign w:val="center"/>
          </w:tcPr>
          <w:p w:rsidR="00FA310A" w:rsidRPr="002F2957" w:rsidRDefault="00F00923" w:rsidP="00FA310A">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38</w:t>
            </w:r>
          </w:p>
        </w:tc>
        <w:tc>
          <w:tcPr>
            <w:tcW w:w="810" w:type="dxa"/>
            <w:noWrap/>
            <w:vAlign w:val="center"/>
          </w:tcPr>
          <w:p w:rsidR="00FA310A" w:rsidRPr="002F2957" w:rsidRDefault="00F00923" w:rsidP="00FA310A">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56</w:t>
            </w:r>
          </w:p>
        </w:tc>
        <w:tc>
          <w:tcPr>
            <w:tcW w:w="810" w:type="dxa"/>
            <w:noWrap/>
            <w:vAlign w:val="center"/>
          </w:tcPr>
          <w:p w:rsidR="00FA310A" w:rsidRPr="002F2957" w:rsidRDefault="00F00923" w:rsidP="00FA310A">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40</w:t>
            </w:r>
          </w:p>
        </w:tc>
        <w:tc>
          <w:tcPr>
            <w:tcW w:w="810" w:type="dxa"/>
            <w:noWrap/>
            <w:vAlign w:val="center"/>
          </w:tcPr>
          <w:p w:rsidR="00FA310A" w:rsidRPr="002F2957" w:rsidRDefault="00F00923" w:rsidP="00FA310A">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4</w:t>
            </w:r>
          </w:p>
        </w:tc>
        <w:tc>
          <w:tcPr>
            <w:tcW w:w="1025" w:type="dxa"/>
            <w:vAlign w:val="center"/>
          </w:tcPr>
          <w:p w:rsidR="00FA310A" w:rsidRPr="002F2957" w:rsidRDefault="00F00923" w:rsidP="00FA310A">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4</w:t>
            </w:r>
          </w:p>
        </w:tc>
        <w:tc>
          <w:tcPr>
            <w:tcW w:w="775" w:type="dxa"/>
            <w:noWrap/>
            <w:vAlign w:val="center"/>
          </w:tcPr>
          <w:p w:rsidR="00FA310A" w:rsidRPr="002F2957" w:rsidRDefault="00F00923" w:rsidP="00FA310A">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20</w:t>
            </w:r>
          </w:p>
        </w:tc>
        <w:tc>
          <w:tcPr>
            <w:tcW w:w="810" w:type="dxa"/>
            <w:noWrap/>
            <w:vAlign w:val="center"/>
          </w:tcPr>
          <w:p w:rsidR="00FA310A" w:rsidRPr="002F2957" w:rsidRDefault="00F00923" w:rsidP="00FA310A">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28</w:t>
            </w:r>
          </w:p>
        </w:tc>
        <w:tc>
          <w:tcPr>
            <w:tcW w:w="810" w:type="dxa"/>
            <w:noWrap/>
            <w:vAlign w:val="center"/>
          </w:tcPr>
          <w:p w:rsidR="00FA310A" w:rsidRPr="002F2957" w:rsidRDefault="00F00923" w:rsidP="00FA310A">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35</w:t>
            </w:r>
          </w:p>
        </w:tc>
        <w:tc>
          <w:tcPr>
            <w:tcW w:w="900" w:type="dxa"/>
            <w:noWrap/>
            <w:vAlign w:val="center"/>
          </w:tcPr>
          <w:p w:rsidR="00FA310A" w:rsidRPr="002F2957" w:rsidRDefault="00F00923" w:rsidP="00FA310A">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54</w:t>
            </w:r>
          </w:p>
        </w:tc>
        <w:tc>
          <w:tcPr>
            <w:tcW w:w="900" w:type="dxa"/>
            <w:noWrap/>
            <w:vAlign w:val="center"/>
          </w:tcPr>
          <w:p w:rsidR="00FA310A" w:rsidRPr="002F2957" w:rsidRDefault="00F00923" w:rsidP="00FA310A">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42</w:t>
            </w:r>
          </w:p>
        </w:tc>
      </w:tr>
      <w:tr w:rsidR="00BC49B1" w:rsidRPr="002F2957" w:rsidTr="00424DFF">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970" w:type="dxa"/>
            <w:vMerge/>
            <w:shd w:val="clear" w:color="auto" w:fill="A6A6A6" w:themeFill="background1" w:themeFillShade="A6"/>
            <w:hideMark/>
          </w:tcPr>
          <w:p w:rsidR="00FA310A" w:rsidRPr="002F2957" w:rsidRDefault="00FA310A" w:rsidP="00FA310A">
            <w:pPr>
              <w:rPr>
                <w:rFonts w:asciiTheme="minorHAnsi" w:eastAsia="Times New Roman" w:hAnsiTheme="minorHAnsi"/>
                <w:sz w:val="20"/>
                <w:szCs w:val="20"/>
              </w:rPr>
            </w:pPr>
          </w:p>
        </w:tc>
        <w:tc>
          <w:tcPr>
            <w:tcW w:w="1620" w:type="dxa"/>
            <w:noWrap/>
            <w:hideMark/>
          </w:tcPr>
          <w:p w:rsidR="00FA310A" w:rsidRPr="002F2957" w:rsidRDefault="00FA310A" w:rsidP="00FA310A">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sidRPr="002F2957">
              <w:rPr>
                <w:rFonts w:asciiTheme="minorHAnsi" w:eastAsia="Times New Roman" w:hAnsiTheme="minorHAnsi"/>
                <w:sz w:val="20"/>
                <w:szCs w:val="20"/>
              </w:rPr>
              <w:t># Valid Respondents</w:t>
            </w:r>
          </w:p>
        </w:tc>
        <w:tc>
          <w:tcPr>
            <w:tcW w:w="900" w:type="dxa"/>
            <w:noWrap/>
            <w:vAlign w:val="center"/>
          </w:tcPr>
          <w:p w:rsidR="00FA310A" w:rsidRPr="002F2957" w:rsidRDefault="00F00923" w:rsidP="00FA310A">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12</w:t>
            </w:r>
          </w:p>
        </w:tc>
        <w:tc>
          <w:tcPr>
            <w:tcW w:w="810" w:type="dxa"/>
            <w:noWrap/>
            <w:vAlign w:val="center"/>
          </w:tcPr>
          <w:p w:rsidR="00FA310A" w:rsidRPr="002F2957" w:rsidRDefault="00F00923" w:rsidP="00FA310A">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41</w:t>
            </w:r>
          </w:p>
        </w:tc>
        <w:tc>
          <w:tcPr>
            <w:tcW w:w="810" w:type="dxa"/>
            <w:noWrap/>
            <w:vAlign w:val="center"/>
          </w:tcPr>
          <w:p w:rsidR="00FA310A" w:rsidRPr="002F2957" w:rsidRDefault="00F00923" w:rsidP="00FA310A">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59</w:t>
            </w:r>
          </w:p>
        </w:tc>
        <w:tc>
          <w:tcPr>
            <w:tcW w:w="810" w:type="dxa"/>
            <w:noWrap/>
            <w:vAlign w:val="center"/>
          </w:tcPr>
          <w:p w:rsidR="00FA310A" w:rsidRPr="002F2957" w:rsidRDefault="00F00923" w:rsidP="00FA310A">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40</w:t>
            </w:r>
          </w:p>
        </w:tc>
        <w:tc>
          <w:tcPr>
            <w:tcW w:w="810" w:type="dxa"/>
            <w:noWrap/>
            <w:vAlign w:val="center"/>
          </w:tcPr>
          <w:p w:rsidR="00FA310A" w:rsidRPr="002F2957" w:rsidRDefault="00F00923" w:rsidP="00FA310A">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4</w:t>
            </w:r>
          </w:p>
        </w:tc>
        <w:tc>
          <w:tcPr>
            <w:tcW w:w="1025" w:type="dxa"/>
            <w:vAlign w:val="center"/>
          </w:tcPr>
          <w:p w:rsidR="00FA310A" w:rsidRPr="002F2957" w:rsidRDefault="00F00923" w:rsidP="00FA310A">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4</w:t>
            </w:r>
          </w:p>
        </w:tc>
        <w:tc>
          <w:tcPr>
            <w:tcW w:w="775" w:type="dxa"/>
            <w:noWrap/>
            <w:vAlign w:val="center"/>
          </w:tcPr>
          <w:p w:rsidR="00FA310A" w:rsidRPr="002F2957" w:rsidRDefault="00F00923" w:rsidP="00FA310A">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21</w:t>
            </w:r>
          </w:p>
        </w:tc>
        <w:tc>
          <w:tcPr>
            <w:tcW w:w="810" w:type="dxa"/>
            <w:noWrap/>
            <w:vAlign w:val="center"/>
          </w:tcPr>
          <w:p w:rsidR="00FA310A" w:rsidRPr="002F2957" w:rsidRDefault="00F00923" w:rsidP="00FA310A">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30</w:t>
            </w:r>
          </w:p>
        </w:tc>
        <w:tc>
          <w:tcPr>
            <w:tcW w:w="810" w:type="dxa"/>
            <w:noWrap/>
            <w:vAlign w:val="center"/>
          </w:tcPr>
          <w:p w:rsidR="00FA310A" w:rsidRPr="002F2957" w:rsidRDefault="00F00923" w:rsidP="00FA310A">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36</w:t>
            </w:r>
          </w:p>
        </w:tc>
        <w:tc>
          <w:tcPr>
            <w:tcW w:w="900" w:type="dxa"/>
            <w:noWrap/>
            <w:vAlign w:val="center"/>
          </w:tcPr>
          <w:p w:rsidR="00FA310A" w:rsidRPr="002F2957" w:rsidRDefault="00F00923" w:rsidP="00FA310A">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57</w:t>
            </w:r>
          </w:p>
        </w:tc>
        <w:tc>
          <w:tcPr>
            <w:tcW w:w="900" w:type="dxa"/>
            <w:noWrap/>
            <w:vAlign w:val="center"/>
          </w:tcPr>
          <w:p w:rsidR="00FA310A" w:rsidRPr="002F2957" w:rsidRDefault="00F00923" w:rsidP="00FA310A">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43</w:t>
            </w:r>
          </w:p>
        </w:tc>
      </w:tr>
      <w:tr w:rsidR="00BC49B1" w:rsidRPr="002F2957" w:rsidTr="00424DFF">
        <w:trPr>
          <w:trHeight w:val="255"/>
          <w:jc w:val="center"/>
        </w:trPr>
        <w:tc>
          <w:tcPr>
            <w:cnfStyle w:val="001000000000" w:firstRow="0" w:lastRow="0" w:firstColumn="1" w:lastColumn="0" w:oddVBand="0" w:evenVBand="0" w:oddHBand="0" w:evenHBand="0" w:firstRowFirstColumn="0" w:firstRowLastColumn="0" w:lastRowFirstColumn="0" w:lastRowLastColumn="0"/>
            <w:tcW w:w="2970" w:type="dxa"/>
            <w:vMerge w:val="restart"/>
            <w:shd w:val="clear" w:color="auto" w:fill="A6A6A6" w:themeFill="background1" w:themeFillShade="A6"/>
            <w:hideMark/>
          </w:tcPr>
          <w:p w:rsidR="00FA310A" w:rsidRPr="002F2957" w:rsidRDefault="00FA310A" w:rsidP="00FA310A">
            <w:pPr>
              <w:rPr>
                <w:rFonts w:asciiTheme="minorHAnsi" w:eastAsia="Times New Roman" w:hAnsiTheme="minorHAnsi"/>
                <w:sz w:val="20"/>
                <w:szCs w:val="20"/>
              </w:rPr>
            </w:pPr>
            <w:r w:rsidRPr="002F2957">
              <w:rPr>
                <w:rFonts w:asciiTheme="minorHAnsi" w:eastAsia="Times New Roman" w:hAnsiTheme="minorHAnsi"/>
                <w:sz w:val="20"/>
                <w:szCs w:val="20"/>
              </w:rPr>
              <w:t xml:space="preserve">14.  Staff encouraged me to take responsibility for how I live my life.             </w:t>
            </w:r>
            <w:r w:rsidRPr="002F2957">
              <w:rPr>
                <w:rFonts w:asciiTheme="minorHAnsi" w:eastAsia="Times New Roman" w:hAnsiTheme="minorHAnsi"/>
                <w:sz w:val="20"/>
                <w:szCs w:val="20"/>
              </w:rPr>
              <w:br w:type="page"/>
            </w:r>
          </w:p>
        </w:tc>
        <w:tc>
          <w:tcPr>
            <w:tcW w:w="1620" w:type="dxa"/>
            <w:noWrap/>
            <w:hideMark/>
          </w:tcPr>
          <w:p w:rsidR="00FA310A" w:rsidRPr="002F2957" w:rsidRDefault="00FA310A" w:rsidP="00FA310A">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sidRPr="002F2957">
              <w:rPr>
                <w:rFonts w:asciiTheme="minorHAnsi" w:eastAsia="Times New Roman" w:hAnsiTheme="minorHAnsi"/>
                <w:sz w:val="20"/>
                <w:szCs w:val="20"/>
              </w:rPr>
              <w:t>% Agreement</w:t>
            </w:r>
          </w:p>
        </w:tc>
        <w:tc>
          <w:tcPr>
            <w:tcW w:w="900" w:type="dxa"/>
            <w:noWrap/>
            <w:vAlign w:val="center"/>
          </w:tcPr>
          <w:p w:rsidR="00FA310A" w:rsidRPr="002F2957" w:rsidRDefault="001701A4" w:rsidP="00FA310A">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6D7486">
              <w:rPr>
                <w:rFonts w:asciiTheme="minorHAnsi" w:eastAsia="Times New Roman" w:hAnsiTheme="minorHAnsi"/>
                <w:color w:val="FF0000"/>
                <w:sz w:val="20"/>
                <w:szCs w:val="20"/>
              </w:rPr>
              <w:t>75%</w:t>
            </w:r>
          </w:p>
        </w:tc>
        <w:tc>
          <w:tcPr>
            <w:tcW w:w="810" w:type="dxa"/>
            <w:noWrap/>
            <w:vAlign w:val="center"/>
          </w:tcPr>
          <w:p w:rsidR="00FA310A" w:rsidRPr="002F2957" w:rsidRDefault="001701A4" w:rsidP="00FA310A">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95%</w:t>
            </w:r>
          </w:p>
        </w:tc>
        <w:tc>
          <w:tcPr>
            <w:tcW w:w="810" w:type="dxa"/>
            <w:noWrap/>
            <w:vAlign w:val="center"/>
          </w:tcPr>
          <w:p w:rsidR="00FA310A" w:rsidRPr="002F2957" w:rsidRDefault="001701A4" w:rsidP="00FA310A">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93%</w:t>
            </w:r>
          </w:p>
        </w:tc>
        <w:tc>
          <w:tcPr>
            <w:tcW w:w="810" w:type="dxa"/>
            <w:noWrap/>
            <w:vAlign w:val="center"/>
          </w:tcPr>
          <w:p w:rsidR="00FA310A" w:rsidRPr="002F2957" w:rsidRDefault="001701A4" w:rsidP="00FA310A">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85%</w:t>
            </w:r>
          </w:p>
        </w:tc>
        <w:tc>
          <w:tcPr>
            <w:tcW w:w="810" w:type="dxa"/>
            <w:noWrap/>
            <w:vAlign w:val="center"/>
          </w:tcPr>
          <w:p w:rsidR="00FA310A" w:rsidRPr="002F2957" w:rsidRDefault="001701A4" w:rsidP="00FA310A">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100%</w:t>
            </w:r>
          </w:p>
        </w:tc>
        <w:tc>
          <w:tcPr>
            <w:tcW w:w="1025" w:type="dxa"/>
            <w:vAlign w:val="center"/>
          </w:tcPr>
          <w:p w:rsidR="00FA310A" w:rsidRPr="002F2957" w:rsidRDefault="001701A4" w:rsidP="00FA310A">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100%</w:t>
            </w:r>
          </w:p>
        </w:tc>
        <w:tc>
          <w:tcPr>
            <w:tcW w:w="775" w:type="dxa"/>
            <w:noWrap/>
            <w:vAlign w:val="center"/>
          </w:tcPr>
          <w:p w:rsidR="00FA310A" w:rsidRPr="002F2957" w:rsidRDefault="001701A4" w:rsidP="00FA310A">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95%</w:t>
            </w:r>
          </w:p>
        </w:tc>
        <w:tc>
          <w:tcPr>
            <w:tcW w:w="810" w:type="dxa"/>
            <w:noWrap/>
            <w:vAlign w:val="center"/>
          </w:tcPr>
          <w:p w:rsidR="00FA310A" w:rsidRPr="002F2957" w:rsidRDefault="001701A4" w:rsidP="00FA310A">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90%</w:t>
            </w:r>
          </w:p>
        </w:tc>
        <w:tc>
          <w:tcPr>
            <w:tcW w:w="810" w:type="dxa"/>
            <w:noWrap/>
            <w:vAlign w:val="center"/>
          </w:tcPr>
          <w:p w:rsidR="00FA310A" w:rsidRPr="002F2957" w:rsidRDefault="001701A4" w:rsidP="00FA310A">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92%</w:t>
            </w:r>
          </w:p>
        </w:tc>
        <w:tc>
          <w:tcPr>
            <w:tcW w:w="900" w:type="dxa"/>
            <w:noWrap/>
            <w:vAlign w:val="center"/>
          </w:tcPr>
          <w:p w:rsidR="00FA310A" w:rsidRPr="002F2957" w:rsidRDefault="001701A4" w:rsidP="00FA310A">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98%</w:t>
            </w:r>
          </w:p>
        </w:tc>
        <w:tc>
          <w:tcPr>
            <w:tcW w:w="900" w:type="dxa"/>
            <w:noWrap/>
            <w:vAlign w:val="center"/>
          </w:tcPr>
          <w:p w:rsidR="00FA310A" w:rsidRPr="002F2957" w:rsidRDefault="001701A4" w:rsidP="00FA310A">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93%</w:t>
            </w:r>
          </w:p>
        </w:tc>
      </w:tr>
      <w:tr w:rsidR="00BC49B1" w:rsidRPr="002F2957" w:rsidTr="00424DFF">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970" w:type="dxa"/>
            <w:vMerge/>
            <w:shd w:val="clear" w:color="auto" w:fill="A6A6A6" w:themeFill="background1" w:themeFillShade="A6"/>
            <w:hideMark/>
          </w:tcPr>
          <w:p w:rsidR="00FA310A" w:rsidRPr="002F2957" w:rsidRDefault="00FA310A" w:rsidP="00FA310A">
            <w:pPr>
              <w:rPr>
                <w:rFonts w:asciiTheme="minorHAnsi" w:eastAsia="Times New Roman" w:hAnsiTheme="minorHAnsi"/>
                <w:sz w:val="20"/>
                <w:szCs w:val="20"/>
              </w:rPr>
            </w:pPr>
          </w:p>
        </w:tc>
        <w:tc>
          <w:tcPr>
            <w:tcW w:w="1620" w:type="dxa"/>
            <w:noWrap/>
            <w:hideMark/>
          </w:tcPr>
          <w:p w:rsidR="00FA310A" w:rsidRPr="002F2957" w:rsidRDefault="00FA310A" w:rsidP="00FA310A">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sidRPr="002F2957">
              <w:rPr>
                <w:rFonts w:asciiTheme="minorHAnsi" w:eastAsia="Times New Roman" w:hAnsiTheme="minorHAnsi"/>
                <w:sz w:val="20"/>
                <w:szCs w:val="20"/>
              </w:rPr>
              <w:t># Agree</w:t>
            </w:r>
          </w:p>
        </w:tc>
        <w:tc>
          <w:tcPr>
            <w:tcW w:w="900" w:type="dxa"/>
            <w:noWrap/>
            <w:vAlign w:val="center"/>
          </w:tcPr>
          <w:p w:rsidR="00FA310A" w:rsidRPr="002F2957" w:rsidRDefault="001701A4" w:rsidP="00FA310A">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9</w:t>
            </w:r>
          </w:p>
        </w:tc>
        <w:tc>
          <w:tcPr>
            <w:tcW w:w="810" w:type="dxa"/>
            <w:noWrap/>
            <w:vAlign w:val="center"/>
          </w:tcPr>
          <w:p w:rsidR="00FA310A" w:rsidRPr="002F2957" w:rsidRDefault="001701A4" w:rsidP="00FA310A">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39</w:t>
            </w:r>
          </w:p>
        </w:tc>
        <w:tc>
          <w:tcPr>
            <w:tcW w:w="810" w:type="dxa"/>
            <w:noWrap/>
            <w:vAlign w:val="center"/>
          </w:tcPr>
          <w:p w:rsidR="00FA310A" w:rsidRPr="002F2957" w:rsidRDefault="001701A4" w:rsidP="00FA310A">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55</w:t>
            </w:r>
          </w:p>
        </w:tc>
        <w:tc>
          <w:tcPr>
            <w:tcW w:w="810" w:type="dxa"/>
            <w:noWrap/>
            <w:vAlign w:val="center"/>
          </w:tcPr>
          <w:p w:rsidR="00FA310A" w:rsidRPr="002F2957" w:rsidRDefault="001701A4" w:rsidP="00FA310A">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34</w:t>
            </w:r>
          </w:p>
        </w:tc>
        <w:tc>
          <w:tcPr>
            <w:tcW w:w="810" w:type="dxa"/>
            <w:noWrap/>
            <w:vAlign w:val="center"/>
          </w:tcPr>
          <w:p w:rsidR="00FA310A" w:rsidRPr="002F2957" w:rsidRDefault="001701A4" w:rsidP="00FA310A">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4</w:t>
            </w:r>
          </w:p>
        </w:tc>
        <w:tc>
          <w:tcPr>
            <w:tcW w:w="1025" w:type="dxa"/>
            <w:vAlign w:val="center"/>
          </w:tcPr>
          <w:p w:rsidR="00FA310A" w:rsidRPr="002F2957" w:rsidRDefault="001701A4" w:rsidP="00FA310A">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4</w:t>
            </w:r>
          </w:p>
        </w:tc>
        <w:tc>
          <w:tcPr>
            <w:tcW w:w="775" w:type="dxa"/>
            <w:noWrap/>
            <w:vAlign w:val="center"/>
          </w:tcPr>
          <w:p w:rsidR="00FA310A" w:rsidRPr="002F2957" w:rsidRDefault="001701A4" w:rsidP="00FA310A">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20</w:t>
            </w:r>
          </w:p>
        </w:tc>
        <w:tc>
          <w:tcPr>
            <w:tcW w:w="810" w:type="dxa"/>
            <w:noWrap/>
            <w:vAlign w:val="center"/>
          </w:tcPr>
          <w:p w:rsidR="00FA310A" w:rsidRPr="002F2957" w:rsidRDefault="001701A4" w:rsidP="00FA310A">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27</w:t>
            </w:r>
          </w:p>
        </w:tc>
        <w:tc>
          <w:tcPr>
            <w:tcW w:w="810" w:type="dxa"/>
            <w:noWrap/>
            <w:vAlign w:val="center"/>
          </w:tcPr>
          <w:p w:rsidR="00FA310A" w:rsidRPr="002F2957" w:rsidRDefault="001701A4" w:rsidP="00FA310A">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33</w:t>
            </w:r>
          </w:p>
        </w:tc>
        <w:tc>
          <w:tcPr>
            <w:tcW w:w="900" w:type="dxa"/>
            <w:noWrap/>
            <w:vAlign w:val="center"/>
          </w:tcPr>
          <w:p w:rsidR="00FA310A" w:rsidRPr="002F2957" w:rsidRDefault="001701A4" w:rsidP="00FA310A">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56</w:t>
            </w:r>
          </w:p>
        </w:tc>
        <w:tc>
          <w:tcPr>
            <w:tcW w:w="900" w:type="dxa"/>
            <w:noWrap/>
            <w:vAlign w:val="center"/>
          </w:tcPr>
          <w:p w:rsidR="00FA310A" w:rsidRPr="002F2957" w:rsidRDefault="001701A4" w:rsidP="00FA310A">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40</w:t>
            </w:r>
          </w:p>
        </w:tc>
      </w:tr>
      <w:tr w:rsidR="00BC49B1" w:rsidRPr="002F2957" w:rsidTr="00424DFF">
        <w:trPr>
          <w:trHeight w:val="255"/>
          <w:jc w:val="center"/>
        </w:trPr>
        <w:tc>
          <w:tcPr>
            <w:cnfStyle w:val="001000000000" w:firstRow="0" w:lastRow="0" w:firstColumn="1" w:lastColumn="0" w:oddVBand="0" w:evenVBand="0" w:oddHBand="0" w:evenHBand="0" w:firstRowFirstColumn="0" w:firstRowLastColumn="0" w:lastRowFirstColumn="0" w:lastRowLastColumn="0"/>
            <w:tcW w:w="2970" w:type="dxa"/>
            <w:vMerge/>
            <w:shd w:val="clear" w:color="auto" w:fill="A6A6A6" w:themeFill="background1" w:themeFillShade="A6"/>
            <w:hideMark/>
          </w:tcPr>
          <w:p w:rsidR="00FA310A" w:rsidRPr="002F2957" w:rsidRDefault="00FA310A" w:rsidP="00FA310A">
            <w:pPr>
              <w:rPr>
                <w:rFonts w:asciiTheme="minorHAnsi" w:eastAsia="Times New Roman" w:hAnsiTheme="minorHAnsi"/>
                <w:sz w:val="20"/>
                <w:szCs w:val="20"/>
              </w:rPr>
            </w:pPr>
          </w:p>
        </w:tc>
        <w:tc>
          <w:tcPr>
            <w:tcW w:w="1620" w:type="dxa"/>
            <w:noWrap/>
            <w:hideMark/>
          </w:tcPr>
          <w:p w:rsidR="00FA310A" w:rsidRPr="002F2957" w:rsidRDefault="00FA310A" w:rsidP="00FA310A">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sidRPr="002F2957">
              <w:rPr>
                <w:rFonts w:asciiTheme="minorHAnsi" w:eastAsia="Times New Roman" w:hAnsiTheme="minorHAnsi"/>
                <w:sz w:val="20"/>
                <w:szCs w:val="20"/>
              </w:rPr>
              <w:t># Valid Respondents</w:t>
            </w:r>
          </w:p>
        </w:tc>
        <w:tc>
          <w:tcPr>
            <w:tcW w:w="900" w:type="dxa"/>
            <w:noWrap/>
            <w:vAlign w:val="center"/>
          </w:tcPr>
          <w:p w:rsidR="00FA310A" w:rsidRPr="002F2957" w:rsidRDefault="001701A4" w:rsidP="00FA310A">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12</w:t>
            </w:r>
          </w:p>
        </w:tc>
        <w:tc>
          <w:tcPr>
            <w:tcW w:w="810" w:type="dxa"/>
            <w:noWrap/>
            <w:vAlign w:val="center"/>
          </w:tcPr>
          <w:p w:rsidR="00FA310A" w:rsidRPr="002F2957" w:rsidRDefault="001701A4" w:rsidP="00FA310A">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41</w:t>
            </w:r>
          </w:p>
        </w:tc>
        <w:tc>
          <w:tcPr>
            <w:tcW w:w="810" w:type="dxa"/>
            <w:noWrap/>
            <w:vAlign w:val="center"/>
          </w:tcPr>
          <w:p w:rsidR="00FA310A" w:rsidRPr="002F2957" w:rsidRDefault="001701A4" w:rsidP="00FA310A">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59</w:t>
            </w:r>
          </w:p>
        </w:tc>
        <w:tc>
          <w:tcPr>
            <w:tcW w:w="810" w:type="dxa"/>
            <w:noWrap/>
            <w:vAlign w:val="center"/>
          </w:tcPr>
          <w:p w:rsidR="00FA310A" w:rsidRPr="002F2957" w:rsidRDefault="001701A4" w:rsidP="00FA310A">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40</w:t>
            </w:r>
          </w:p>
        </w:tc>
        <w:tc>
          <w:tcPr>
            <w:tcW w:w="810" w:type="dxa"/>
            <w:noWrap/>
            <w:vAlign w:val="center"/>
          </w:tcPr>
          <w:p w:rsidR="00FA310A" w:rsidRPr="002F2957" w:rsidRDefault="001701A4" w:rsidP="00FA310A">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4</w:t>
            </w:r>
          </w:p>
        </w:tc>
        <w:tc>
          <w:tcPr>
            <w:tcW w:w="1025" w:type="dxa"/>
            <w:vAlign w:val="center"/>
          </w:tcPr>
          <w:p w:rsidR="00FA310A" w:rsidRPr="002F2957" w:rsidRDefault="001701A4" w:rsidP="00FA310A">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4</w:t>
            </w:r>
          </w:p>
        </w:tc>
        <w:tc>
          <w:tcPr>
            <w:tcW w:w="775" w:type="dxa"/>
            <w:noWrap/>
            <w:vAlign w:val="center"/>
          </w:tcPr>
          <w:p w:rsidR="00FA310A" w:rsidRPr="002F2957" w:rsidRDefault="001701A4" w:rsidP="00FA310A">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21</w:t>
            </w:r>
          </w:p>
        </w:tc>
        <w:tc>
          <w:tcPr>
            <w:tcW w:w="810" w:type="dxa"/>
            <w:noWrap/>
            <w:vAlign w:val="center"/>
          </w:tcPr>
          <w:p w:rsidR="00FA310A" w:rsidRPr="002F2957" w:rsidRDefault="001701A4" w:rsidP="00FA310A">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30</w:t>
            </w:r>
          </w:p>
        </w:tc>
        <w:tc>
          <w:tcPr>
            <w:tcW w:w="810" w:type="dxa"/>
            <w:noWrap/>
            <w:vAlign w:val="center"/>
          </w:tcPr>
          <w:p w:rsidR="00FA310A" w:rsidRPr="002F2957" w:rsidRDefault="001701A4" w:rsidP="00FA310A">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36</w:t>
            </w:r>
          </w:p>
        </w:tc>
        <w:tc>
          <w:tcPr>
            <w:tcW w:w="900" w:type="dxa"/>
            <w:noWrap/>
            <w:vAlign w:val="center"/>
          </w:tcPr>
          <w:p w:rsidR="00FA310A" w:rsidRPr="002F2957" w:rsidRDefault="001701A4" w:rsidP="00FA310A">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57</w:t>
            </w:r>
          </w:p>
        </w:tc>
        <w:tc>
          <w:tcPr>
            <w:tcW w:w="900" w:type="dxa"/>
            <w:noWrap/>
            <w:vAlign w:val="center"/>
          </w:tcPr>
          <w:p w:rsidR="00FA310A" w:rsidRPr="002F2957" w:rsidRDefault="001701A4" w:rsidP="00FA310A">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43</w:t>
            </w:r>
          </w:p>
        </w:tc>
      </w:tr>
      <w:tr w:rsidR="00BC49B1" w:rsidRPr="002F2957" w:rsidTr="00424DFF">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970" w:type="dxa"/>
            <w:vMerge w:val="restart"/>
            <w:shd w:val="clear" w:color="auto" w:fill="A6A6A6" w:themeFill="background1" w:themeFillShade="A6"/>
            <w:hideMark/>
          </w:tcPr>
          <w:p w:rsidR="00FA310A" w:rsidRPr="002F2957" w:rsidRDefault="00FA310A" w:rsidP="00FA310A">
            <w:pPr>
              <w:rPr>
                <w:rFonts w:asciiTheme="minorHAnsi" w:eastAsia="Times New Roman" w:hAnsiTheme="minorHAnsi"/>
                <w:sz w:val="20"/>
                <w:szCs w:val="20"/>
              </w:rPr>
            </w:pPr>
            <w:r w:rsidRPr="002F2957">
              <w:rPr>
                <w:rFonts w:asciiTheme="minorHAnsi" w:eastAsia="Times New Roman" w:hAnsiTheme="minorHAnsi"/>
                <w:sz w:val="20"/>
                <w:szCs w:val="20"/>
              </w:rPr>
              <w:t xml:space="preserve">15.  Staff told me what side effects to watch for.          </w:t>
            </w:r>
          </w:p>
        </w:tc>
        <w:tc>
          <w:tcPr>
            <w:tcW w:w="1620" w:type="dxa"/>
            <w:noWrap/>
            <w:hideMark/>
          </w:tcPr>
          <w:p w:rsidR="00FA310A" w:rsidRPr="002F2957" w:rsidRDefault="00FA310A" w:rsidP="00FA310A">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sidRPr="002F2957">
              <w:rPr>
                <w:rFonts w:asciiTheme="minorHAnsi" w:eastAsia="Times New Roman" w:hAnsiTheme="minorHAnsi"/>
                <w:sz w:val="20"/>
                <w:szCs w:val="20"/>
              </w:rPr>
              <w:t>% Agreement</w:t>
            </w:r>
          </w:p>
        </w:tc>
        <w:tc>
          <w:tcPr>
            <w:tcW w:w="900" w:type="dxa"/>
            <w:noWrap/>
            <w:vAlign w:val="center"/>
          </w:tcPr>
          <w:p w:rsidR="00FA310A" w:rsidRPr="002F2957" w:rsidRDefault="00EF7CDD" w:rsidP="00FA310A">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83%</w:t>
            </w:r>
          </w:p>
        </w:tc>
        <w:tc>
          <w:tcPr>
            <w:tcW w:w="810" w:type="dxa"/>
            <w:noWrap/>
            <w:vAlign w:val="center"/>
          </w:tcPr>
          <w:p w:rsidR="00FA310A" w:rsidRPr="002F2957" w:rsidRDefault="00EF7CDD" w:rsidP="00FA310A">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93%</w:t>
            </w:r>
          </w:p>
        </w:tc>
        <w:tc>
          <w:tcPr>
            <w:tcW w:w="810" w:type="dxa"/>
            <w:noWrap/>
            <w:vAlign w:val="center"/>
          </w:tcPr>
          <w:p w:rsidR="00FA310A" w:rsidRPr="002F2957" w:rsidRDefault="00EF7CDD" w:rsidP="00FA310A">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86%</w:t>
            </w:r>
          </w:p>
        </w:tc>
        <w:tc>
          <w:tcPr>
            <w:tcW w:w="810" w:type="dxa"/>
            <w:noWrap/>
            <w:vAlign w:val="center"/>
          </w:tcPr>
          <w:p w:rsidR="00FA310A" w:rsidRPr="006D7486" w:rsidRDefault="00EF7CDD" w:rsidP="00FA310A">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FF0000"/>
                <w:sz w:val="20"/>
                <w:szCs w:val="20"/>
              </w:rPr>
            </w:pPr>
            <w:r w:rsidRPr="006D7486">
              <w:rPr>
                <w:rFonts w:asciiTheme="minorHAnsi" w:eastAsia="Times New Roman" w:hAnsiTheme="minorHAnsi"/>
                <w:color w:val="FF0000"/>
                <w:sz w:val="20"/>
                <w:szCs w:val="20"/>
              </w:rPr>
              <w:t>78%</w:t>
            </w:r>
          </w:p>
        </w:tc>
        <w:tc>
          <w:tcPr>
            <w:tcW w:w="810" w:type="dxa"/>
            <w:noWrap/>
            <w:vAlign w:val="center"/>
          </w:tcPr>
          <w:p w:rsidR="00FA310A" w:rsidRPr="006D7486" w:rsidRDefault="00EF7CDD" w:rsidP="00FA310A">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FF0000"/>
                <w:sz w:val="20"/>
                <w:szCs w:val="20"/>
              </w:rPr>
            </w:pPr>
            <w:r w:rsidRPr="006D7486">
              <w:rPr>
                <w:rFonts w:asciiTheme="minorHAnsi" w:eastAsia="Times New Roman" w:hAnsiTheme="minorHAnsi"/>
                <w:color w:val="FF0000"/>
                <w:sz w:val="20"/>
                <w:szCs w:val="20"/>
              </w:rPr>
              <w:t>75%</w:t>
            </w:r>
          </w:p>
        </w:tc>
        <w:tc>
          <w:tcPr>
            <w:tcW w:w="1025" w:type="dxa"/>
            <w:vAlign w:val="center"/>
          </w:tcPr>
          <w:p w:rsidR="00FA310A" w:rsidRPr="002F2957" w:rsidRDefault="00EF7CDD" w:rsidP="00FA310A">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100%</w:t>
            </w:r>
          </w:p>
        </w:tc>
        <w:tc>
          <w:tcPr>
            <w:tcW w:w="775" w:type="dxa"/>
            <w:noWrap/>
            <w:vAlign w:val="center"/>
          </w:tcPr>
          <w:p w:rsidR="00FA310A" w:rsidRPr="002F2957" w:rsidRDefault="00EF7CDD" w:rsidP="00FA310A">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86%</w:t>
            </w:r>
          </w:p>
        </w:tc>
        <w:tc>
          <w:tcPr>
            <w:tcW w:w="810" w:type="dxa"/>
            <w:noWrap/>
            <w:vAlign w:val="center"/>
          </w:tcPr>
          <w:p w:rsidR="00FA310A" w:rsidRPr="002F2957" w:rsidRDefault="00EF7CDD" w:rsidP="00FA310A">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sidRPr="006D7486">
              <w:rPr>
                <w:rFonts w:asciiTheme="minorHAnsi" w:eastAsia="Times New Roman" w:hAnsiTheme="minorHAnsi"/>
                <w:color w:val="FF0000"/>
                <w:sz w:val="20"/>
                <w:szCs w:val="20"/>
              </w:rPr>
              <w:t>63%</w:t>
            </w:r>
          </w:p>
        </w:tc>
        <w:tc>
          <w:tcPr>
            <w:tcW w:w="810" w:type="dxa"/>
            <w:noWrap/>
            <w:vAlign w:val="center"/>
          </w:tcPr>
          <w:p w:rsidR="00FA310A" w:rsidRPr="002F2957" w:rsidRDefault="00EF7CDD" w:rsidP="00FA310A">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83%</w:t>
            </w:r>
          </w:p>
        </w:tc>
        <w:tc>
          <w:tcPr>
            <w:tcW w:w="900" w:type="dxa"/>
            <w:noWrap/>
            <w:vAlign w:val="center"/>
          </w:tcPr>
          <w:p w:rsidR="00FA310A" w:rsidRPr="002F2957" w:rsidRDefault="00EF7CDD" w:rsidP="00FA310A">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86%</w:t>
            </w:r>
          </w:p>
        </w:tc>
        <w:tc>
          <w:tcPr>
            <w:tcW w:w="900" w:type="dxa"/>
            <w:noWrap/>
            <w:vAlign w:val="center"/>
          </w:tcPr>
          <w:p w:rsidR="00FA310A" w:rsidRPr="002F2957" w:rsidRDefault="00EF7CDD" w:rsidP="00FA310A">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sidRPr="006D7486">
              <w:rPr>
                <w:rFonts w:asciiTheme="minorHAnsi" w:eastAsia="Times New Roman" w:hAnsiTheme="minorHAnsi"/>
                <w:color w:val="FF0000"/>
                <w:sz w:val="20"/>
                <w:szCs w:val="20"/>
              </w:rPr>
              <w:t>79%</w:t>
            </w:r>
          </w:p>
        </w:tc>
      </w:tr>
      <w:tr w:rsidR="00BC49B1" w:rsidRPr="002F2957" w:rsidTr="00424DFF">
        <w:trPr>
          <w:trHeight w:val="255"/>
          <w:jc w:val="center"/>
        </w:trPr>
        <w:tc>
          <w:tcPr>
            <w:cnfStyle w:val="001000000000" w:firstRow="0" w:lastRow="0" w:firstColumn="1" w:lastColumn="0" w:oddVBand="0" w:evenVBand="0" w:oddHBand="0" w:evenHBand="0" w:firstRowFirstColumn="0" w:firstRowLastColumn="0" w:lastRowFirstColumn="0" w:lastRowLastColumn="0"/>
            <w:tcW w:w="2970" w:type="dxa"/>
            <w:vMerge/>
            <w:shd w:val="clear" w:color="auto" w:fill="A6A6A6" w:themeFill="background1" w:themeFillShade="A6"/>
            <w:hideMark/>
          </w:tcPr>
          <w:p w:rsidR="00FA310A" w:rsidRPr="002F2957" w:rsidRDefault="00FA310A" w:rsidP="00FA310A">
            <w:pPr>
              <w:rPr>
                <w:rFonts w:asciiTheme="minorHAnsi" w:eastAsia="Times New Roman" w:hAnsiTheme="minorHAnsi"/>
                <w:sz w:val="20"/>
                <w:szCs w:val="20"/>
              </w:rPr>
            </w:pPr>
          </w:p>
        </w:tc>
        <w:tc>
          <w:tcPr>
            <w:tcW w:w="1620" w:type="dxa"/>
            <w:noWrap/>
            <w:hideMark/>
          </w:tcPr>
          <w:p w:rsidR="00FA310A" w:rsidRPr="002F2957" w:rsidRDefault="00FA310A" w:rsidP="00FA310A">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sidRPr="002F2957">
              <w:rPr>
                <w:rFonts w:asciiTheme="minorHAnsi" w:eastAsia="Times New Roman" w:hAnsiTheme="minorHAnsi"/>
                <w:sz w:val="20"/>
                <w:szCs w:val="20"/>
              </w:rPr>
              <w:t># Agree</w:t>
            </w:r>
          </w:p>
        </w:tc>
        <w:tc>
          <w:tcPr>
            <w:tcW w:w="900" w:type="dxa"/>
            <w:noWrap/>
            <w:vAlign w:val="center"/>
          </w:tcPr>
          <w:p w:rsidR="00FA310A" w:rsidRPr="002F2957" w:rsidRDefault="00EF7CDD" w:rsidP="00FA310A">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10</w:t>
            </w:r>
          </w:p>
        </w:tc>
        <w:tc>
          <w:tcPr>
            <w:tcW w:w="810" w:type="dxa"/>
            <w:noWrap/>
            <w:vAlign w:val="center"/>
          </w:tcPr>
          <w:p w:rsidR="00FA310A" w:rsidRPr="002F2957" w:rsidRDefault="00EF7CDD" w:rsidP="00FA310A">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38</w:t>
            </w:r>
          </w:p>
        </w:tc>
        <w:tc>
          <w:tcPr>
            <w:tcW w:w="810" w:type="dxa"/>
            <w:noWrap/>
            <w:vAlign w:val="center"/>
          </w:tcPr>
          <w:p w:rsidR="00FA310A" w:rsidRPr="002F2957" w:rsidRDefault="00EF7CDD" w:rsidP="00FA310A">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51</w:t>
            </w:r>
          </w:p>
        </w:tc>
        <w:tc>
          <w:tcPr>
            <w:tcW w:w="810" w:type="dxa"/>
            <w:noWrap/>
            <w:vAlign w:val="center"/>
          </w:tcPr>
          <w:p w:rsidR="00FA310A" w:rsidRPr="002F2957" w:rsidRDefault="00EF7CDD" w:rsidP="00FA310A">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31</w:t>
            </w:r>
          </w:p>
        </w:tc>
        <w:tc>
          <w:tcPr>
            <w:tcW w:w="810" w:type="dxa"/>
            <w:noWrap/>
            <w:vAlign w:val="center"/>
          </w:tcPr>
          <w:p w:rsidR="00FA310A" w:rsidRPr="002F2957" w:rsidRDefault="00EF7CDD" w:rsidP="00FA310A">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3</w:t>
            </w:r>
          </w:p>
        </w:tc>
        <w:tc>
          <w:tcPr>
            <w:tcW w:w="1025" w:type="dxa"/>
            <w:vAlign w:val="center"/>
          </w:tcPr>
          <w:p w:rsidR="00FA310A" w:rsidRPr="002F2957" w:rsidRDefault="00EF7CDD" w:rsidP="00FA310A">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4</w:t>
            </w:r>
          </w:p>
        </w:tc>
        <w:tc>
          <w:tcPr>
            <w:tcW w:w="775" w:type="dxa"/>
            <w:noWrap/>
            <w:vAlign w:val="center"/>
          </w:tcPr>
          <w:p w:rsidR="00FA310A" w:rsidRPr="002F2957" w:rsidRDefault="00EF7CDD" w:rsidP="00FA310A">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18</w:t>
            </w:r>
          </w:p>
        </w:tc>
        <w:tc>
          <w:tcPr>
            <w:tcW w:w="810" w:type="dxa"/>
            <w:noWrap/>
            <w:vAlign w:val="center"/>
          </w:tcPr>
          <w:p w:rsidR="00FA310A" w:rsidRPr="002F2957" w:rsidRDefault="00EF7CDD" w:rsidP="00FA310A">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19</w:t>
            </w:r>
          </w:p>
        </w:tc>
        <w:tc>
          <w:tcPr>
            <w:tcW w:w="810" w:type="dxa"/>
            <w:noWrap/>
            <w:vAlign w:val="center"/>
          </w:tcPr>
          <w:p w:rsidR="00FA310A" w:rsidRPr="002F2957" w:rsidRDefault="00EF7CDD" w:rsidP="00FA310A">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30</w:t>
            </w:r>
          </w:p>
        </w:tc>
        <w:tc>
          <w:tcPr>
            <w:tcW w:w="900" w:type="dxa"/>
            <w:noWrap/>
            <w:vAlign w:val="center"/>
          </w:tcPr>
          <w:p w:rsidR="00FA310A" w:rsidRPr="002F2957" w:rsidRDefault="00EF7CDD" w:rsidP="00FA310A">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49</w:t>
            </w:r>
          </w:p>
        </w:tc>
        <w:tc>
          <w:tcPr>
            <w:tcW w:w="900" w:type="dxa"/>
            <w:noWrap/>
            <w:vAlign w:val="center"/>
          </w:tcPr>
          <w:p w:rsidR="00FA310A" w:rsidRPr="002F2957" w:rsidRDefault="00EF7CDD" w:rsidP="00FA310A">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34</w:t>
            </w:r>
          </w:p>
        </w:tc>
      </w:tr>
      <w:tr w:rsidR="00BC49B1" w:rsidRPr="002F2957" w:rsidTr="00424DFF">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970" w:type="dxa"/>
            <w:vMerge/>
            <w:shd w:val="clear" w:color="auto" w:fill="A6A6A6" w:themeFill="background1" w:themeFillShade="A6"/>
            <w:hideMark/>
          </w:tcPr>
          <w:p w:rsidR="00FA310A" w:rsidRPr="002F2957" w:rsidRDefault="00FA310A" w:rsidP="00FA310A">
            <w:pPr>
              <w:rPr>
                <w:rFonts w:asciiTheme="minorHAnsi" w:eastAsia="Times New Roman" w:hAnsiTheme="minorHAnsi"/>
                <w:sz w:val="20"/>
                <w:szCs w:val="20"/>
              </w:rPr>
            </w:pPr>
          </w:p>
        </w:tc>
        <w:tc>
          <w:tcPr>
            <w:tcW w:w="1620" w:type="dxa"/>
            <w:noWrap/>
            <w:hideMark/>
          </w:tcPr>
          <w:p w:rsidR="00FA310A" w:rsidRPr="002F2957" w:rsidRDefault="00FA310A" w:rsidP="00FA310A">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sidRPr="002F2957">
              <w:rPr>
                <w:rFonts w:asciiTheme="minorHAnsi" w:eastAsia="Times New Roman" w:hAnsiTheme="minorHAnsi"/>
                <w:sz w:val="20"/>
                <w:szCs w:val="20"/>
              </w:rPr>
              <w:t># Valid Respondents</w:t>
            </w:r>
          </w:p>
        </w:tc>
        <w:tc>
          <w:tcPr>
            <w:tcW w:w="900" w:type="dxa"/>
            <w:noWrap/>
            <w:vAlign w:val="center"/>
          </w:tcPr>
          <w:p w:rsidR="00FA310A" w:rsidRPr="002F2957" w:rsidRDefault="00EF7CDD" w:rsidP="00FA310A">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12</w:t>
            </w:r>
          </w:p>
        </w:tc>
        <w:tc>
          <w:tcPr>
            <w:tcW w:w="810" w:type="dxa"/>
            <w:noWrap/>
            <w:vAlign w:val="center"/>
          </w:tcPr>
          <w:p w:rsidR="00FA310A" w:rsidRPr="002F2957" w:rsidRDefault="00EF7CDD" w:rsidP="00FA310A">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41</w:t>
            </w:r>
          </w:p>
        </w:tc>
        <w:tc>
          <w:tcPr>
            <w:tcW w:w="810" w:type="dxa"/>
            <w:noWrap/>
            <w:vAlign w:val="center"/>
          </w:tcPr>
          <w:p w:rsidR="00FA310A" w:rsidRPr="002F2957" w:rsidRDefault="00EF7CDD" w:rsidP="00FA310A">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59</w:t>
            </w:r>
          </w:p>
        </w:tc>
        <w:tc>
          <w:tcPr>
            <w:tcW w:w="810" w:type="dxa"/>
            <w:noWrap/>
            <w:vAlign w:val="center"/>
          </w:tcPr>
          <w:p w:rsidR="00FA310A" w:rsidRPr="002F2957" w:rsidRDefault="00EF7CDD" w:rsidP="00FA310A">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40</w:t>
            </w:r>
          </w:p>
        </w:tc>
        <w:tc>
          <w:tcPr>
            <w:tcW w:w="810" w:type="dxa"/>
            <w:noWrap/>
            <w:vAlign w:val="center"/>
          </w:tcPr>
          <w:p w:rsidR="00FA310A" w:rsidRPr="002F2957" w:rsidRDefault="00EF7CDD" w:rsidP="00FA310A">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4</w:t>
            </w:r>
          </w:p>
        </w:tc>
        <w:tc>
          <w:tcPr>
            <w:tcW w:w="1025" w:type="dxa"/>
            <w:vAlign w:val="center"/>
          </w:tcPr>
          <w:p w:rsidR="00FA310A" w:rsidRPr="002F2957" w:rsidRDefault="00EF7CDD" w:rsidP="00FA310A">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4</w:t>
            </w:r>
          </w:p>
        </w:tc>
        <w:tc>
          <w:tcPr>
            <w:tcW w:w="775" w:type="dxa"/>
            <w:noWrap/>
            <w:vAlign w:val="center"/>
          </w:tcPr>
          <w:p w:rsidR="00FA310A" w:rsidRPr="002F2957" w:rsidRDefault="00EF7CDD" w:rsidP="00FA310A">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21</w:t>
            </w:r>
          </w:p>
        </w:tc>
        <w:tc>
          <w:tcPr>
            <w:tcW w:w="810" w:type="dxa"/>
            <w:noWrap/>
            <w:vAlign w:val="center"/>
          </w:tcPr>
          <w:p w:rsidR="00FA310A" w:rsidRPr="002F2957" w:rsidRDefault="00EF7CDD" w:rsidP="00FA310A">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30</w:t>
            </w:r>
          </w:p>
        </w:tc>
        <w:tc>
          <w:tcPr>
            <w:tcW w:w="810" w:type="dxa"/>
            <w:noWrap/>
            <w:vAlign w:val="center"/>
          </w:tcPr>
          <w:p w:rsidR="00FA310A" w:rsidRPr="002F2957" w:rsidRDefault="00EF7CDD" w:rsidP="00FA310A">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36</w:t>
            </w:r>
          </w:p>
        </w:tc>
        <w:tc>
          <w:tcPr>
            <w:tcW w:w="900" w:type="dxa"/>
            <w:noWrap/>
            <w:vAlign w:val="center"/>
          </w:tcPr>
          <w:p w:rsidR="00FA310A" w:rsidRPr="002F2957" w:rsidRDefault="00EF7CDD" w:rsidP="00FA310A">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57</w:t>
            </w:r>
          </w:p>
        </w:tc>
        <w:tc>
          <w:tcPr>
            <w:tcW w:w="900" w:type="dxa"/>
            <w:noWrap/>
            <w:vAlign w:val="center"/>
          </w:tcPr>
          <w:p w:rsidR="00FA310A" w:rsidRPr="002F2957" w:rsidRDefault="00EF7CDD" w:rsidP="00FA310A">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43</w:t>
            </w:r>
          </w:p>
        </w:tc>
      </w:tr>
      <w:tr w:rsidR="00BC49B1" w:rsidRPr="002F2957" w:rsidTr="00424DFF">
        <w:trPr>
          <w:trHeight w:val="255"/>
          <w:jc w:val="center"/>
        </w:trPr>
        <w:tc>
          <w:tcPr>
            <w:cnfStyle w:val="001000000000" w:firstRow="0" w:lastRow="0" w:firstColumn="1" w:lastColumn="0" w:oddVBand="0" w:evenVBand="0" w:oddHBand="0" w:evenHBand="0" w:firstRowFirstColumn="0" w:firstRowLastColumn="0" w:lastRowFirstColumn="0" w:lastRowLastColumn="0"/>
            <w:tcW w:w="2970" w:type="dxa"/>
            <w:vMerge w:val="restart"/>
            <w:shd w:val="clear" w:color="auto" w:fill="A6A6A6" w:themeFill="background1" w:themeFillShade="A6"/>
            <w:hideMark/>
          </w:tcPr>
          <w:p w:rsidR="00FA310A" w:rsidRPr="002F2957" w:rsidRDefault="00FA310A" w:rsidP="00FA310A">
            <w:pPr>
              <w:rPr>
                <w:rFonts w:asciiTheme="minorHAnsi" w:eastAsia="Times New Roman" w:hAnsiTheme="minorHAnsi"/>
                <w:sz w:val="20"/>
                <w:szCs w:val="20"/>
              </w:rPr>
            </w:pPr>
            <w:r w:rsidRPr="002F2957">
              <w:rPr>
                <w:rFonts w:asciiTheme="minorHAnsi" w:eastAsia="Times New Roman" w:hAnsiTheme="minorHAnsi"/>
                <w:sz w:val="20"/>
                <w:szCs w:val="20"/>
              </w:rPr>
              <w:t xml:space="preserve">16.  Staff respected my wishes about who is and who is not to be given information about my treatment services.          </w:t>
            </w:r>
          </w:p>
        </w:tc>
        <w:tc>
          <w:tcPr>
            <w:tcW w:w="1620" w:type="dxa"/>
            <w:noWrap/>
            <w:hideMark/>
          </w:tcPr>
          <w:p w:rsidR="00FA310A" w:rsidRPr="002F2957" w:rsidRDefault="00FA310A" w:rsidP="00FA310A">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sidRPr="002F2957">
              <w:rPr>
                <w:rFonts w:asciiTheme="minorHAnsi" w:eastAsia="Times New Roman" w:hAnsiTheme="minorHAnsi"/>
                <w:sz w:val="20"/>
                <w:szCs w:val="20"/>
              </w:rPr>
              <w:t>% Agreement</w:t>
            </w:r>
          </w:p>
        </w:tc>
        <w:tc>
          <w:tcPr>
            <w:tcW w:w="900" w:type="dxa"/>
            <w:noWrap/>
            <w:vAlign w:val="center"/>
          </w:tcPr>
          <w:p w:rsidR="00FA310A" w:rsidRPr="002F2957" w:rsidRDefault="00D46752" w:rsidP="00FA310A">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92%</w:t>
            </w:r>
          </w:p>
        </w:tc>
        <w:tc>
          <w:tcPr>
            <w:tcW w:w="810" w:type="dxa"/>
            <w:noWrap/>
            <w:vAlign w:val="center"/>
          </w:tcPr>
          <w:p w:rsidR="00FA310A" w:rsidRPr="002F2957" w:rsidRDefault="00D46752" w:rsidP="00FA310A">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98%</w:t>
            </w:r>
          </w:p>
        </w:tc>
        <w:tc>
          <w:tcPr>
            <w:tcW w:w="810" w:type="dxa"/>
            <w:noWrap/>
            <w:vAlign w:val="center"/>
          </w:tcPr>
          <w:p w:rsidR="00FA310A" w:rsidRPr="002F2957" w:rsidRDefault="00D46752" w:rsidP="00FA310A">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100%</w:t>
            </w:r>
          </w:p>
        </w:tc>
        <w:tc>
          <w:tcPr>
            <w:tcW w:w="810" w:type="dxa"/>
            <w:noWrap/>
            <w:vAlign w:val="center"/>
          </w:tcPr>
          <w:p w:rsidR="00FA310A" w:rsidRPr="002F2957" w:rsidRDefault="00D46752" w:rsidP="00FA310A">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95%</w:t>
            </w:r>
          </w:p>
        </w:tc>
        <w:tc>
          <w:tcPr>
            <w:tcW w:w="810" w:type="dxa"/>
            <w:noWrap/>
            <w:vAlign w:val="center"/>
          </w:tcPr>
          <w:p w:rsidR="00FA310A" w:rsidRPr="002F2957" w:rsidRDefault="00D46752" w:rsidP="00FA310A">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100%</w:t>
            </w:r>
          </w:p>
        </w:tc>
        <w:tc>
          <w:tcPr>
            <w:tcW w:w="1025" w:type="dxa"/>
            <w:vAlign w:val="center"/>
          </w:tcPr>
          <w:p w:rsidR="00FA310A" w:rsidRPr="002F2957" w:rsidRDefault="00D46752" w:rsidP="00FA310A">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100%</w:t>
            </w:r>
          </w:p>
        </w:tc>
        <w:tc>
          <w:tcPr>
            <w:tcW w:w="775" w:type="dxa"/>
            <w:noWrap/>
            <w:vAlign w:val="center"/>
          </w:tcPr>
          <w:p w:rsidR="00FA310A" w:rsidRPr="002F2957" w:rsidRDefault="00D46752" w:rsidP="00FA310A">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95%</w:t>
            </w:r>
          </w:p>
        </w:tc>
        <w:tc>
          <w:tcPr>
            <w:tcW w:w="810" w:type="dxa"/>
            <w:noWrap/>
            <w:vAlign w:val="center"/>
          </w:tcPr>
          <w:p w:rsidR="00FA310A" w:rsidRPr="002F2957" w:rsidRDefault="00D46752" w:rsidP="00FA310A">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90%</w:t>
            </w:r>
          </w:p>
        </w:tc>
        <w:tc>
          <w:tcPr>
            <w:tcW w:w="810" w:type="dxa"/>
            <w:noWrap/>
            <w:vAlign w:val="center"/>
          </w:tcPr>
          <w:p w:rsidR="00FA310A" w:rsidRPr="002F2957" w:rsidRDefault="00D46752" w:rsidP="00FA310A">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94%</w:t>
            </w:r>
          </w:p>
        </w:tc>
        <w:tc>
          <w:tcPr>
            <w:tcW w:w="900" w:type="dxa"/>
            <w:noWrap/>
            <w:vAlign w:val="center"/>
          </w:tcPr>
          <w:p w:rsidR="00FA310A" w:rsidRPr="002F2957" w:rsidRDefault="00D46752" w:rsidP="00FA310A">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96%</w:t>
            </w:r>
          </w:p>
        </w:tc>
        <w:tc>
          <w:tcPr>
            <w:tcW w:w="900" w:type="dxa"/>
            <w:noWrap/>
            <w:vAlign w:val="center"/>
          </w:tcPr>
          <w:p w:rsidR="00FA310A" w:rsidRPr="002F2957" w:rsidRDefault="00D46752" w:rsidP="00FA310A">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98%</w:t>
            </w:r>
          </w:p>
        </w:tc>
      </w:tr>
      <w:tr w:rsidR="00BC49B1" w:rsidRPr="002F2957" w:rsidTr="00424DFF">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970" w:type="dxa"/>
            <w:vMerge/>
            <w:shd w:val="clear" w:color="auto" w:fill="A6A6A6" w:themeFill="background1" w:themeFillShade="A6"/>
            <w:hideMark/>
          </w:tcPr>
          <w:p w:rsidR="00FA310A" w:rsidRPr="002F2957" w:rsidRDefault="00FA310A" w:rsidP="00FA310A">
            <w:pPr>
              <w:rPr>
                <w:rFonts w:asciiTheme="minorHAnsi" w:eastAsia="Times New Roman" w:hAnsiTheme="minorHAnsi"/>
                <w:sz w:val="20"/>
                <w:szCs w:val="20"/>
              </w:rPr>
            </w:pPr>
          </w:p>
        </w:tc>
        <w:tc>
          <w:tcPr>
            <w:tcW w:w="1620" w:type="dxa"/>
            <w:noWrap/>
            <w:hideMark/>
          </w:tcPr>
          <w:p w:rsidR="00FA310A" w:rsidRPr="002F2957" w:rsidRDefault="00FA310A" w:rsidP="00FA310A">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sidRPr="002F2957">
              <w:rPr>
                <w:rFonts w:asciiTheme="minorHAnsi" w:eastAsia="Times New Roman" w:hAnsiTheme="minorHAnsi"/>
                <w:sz w:val="20"/>
                <w:szCs w:val="20"/>
              </w:rPr>
              <w:t># Agree</w:t>
            </w:r>
          </w:p>
        </w:tc>
        <w:tc>
          <w:tcPr>
            <w:tcW w:w="900" w:type="dxa"/>
            <w:noWrap/>
            <w:vAlign w:val="center"/>
          </w:tcPr>
          <w:p w:rsidR="00FA310A" w:rsidRPr="002F2957" w:rsidRDefault="00D46752" w:rsidP="00FA310A">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11</w:t>
            </w:r>
          </w:p>
        </w:tc>
        <w:tc>
          <w:tcPr>
            <w:tcW w:w="810" w:type="dxa"/>
            <w:noWrap/>
            <w:vAlign w:val="center"/>
          </w:tcPr>
          <w:p w:rsidR="00FA310A" w:rsidRPr="002F2957" w:rsidRDefault="00D46752" w:rsidP="00FA310A">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40</w:t>
            </w:r>
          </w:p>
        </w:tc>
        <w:tc>
          <w:tcPr>
            <w:tcW w:w="810" w:type="dxa"/>
            <w:noWrap/>
            <w:vAlign w:val="center"/>
          </w:tcPr>
          <w:p w:rsidR="00FA310A" w:rsidRPr="002F2957" w:rsidRDefault="00D46752" w:rsidP="00FA310A">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59</w:t>
            </w:r>
          </w:p>
        </w:tc>
        <w:tc>
          <w:tcPr>
            <w:tcW w:w="810" w:type="dxa"/>
            <w:noWrap/>
            <w:vAlign w:val="center"/>
          </w:tcPr>
          <w:p w:rsidR="00FA310A" w:rsidRPr="002F2957" w:rsidRDefault="00D46752" w:rsidP="00FA310A">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38</w:t>
            </w:r>
          </w:p>
        </w:tc>
        <w:tc>
          <w:tcPr>
            <w:tcW w:w="810" w:type="dxa"/>
            <w:noWrap/>
            <w:vAlign w:val="center"/>
          </w:tcPr>
          <w:p w:rsidR="00FA310A" w:rsidRPr="002F2957" w:rsidRDefault="00D46752" w:rsidP="00FA310A">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4</w:t>
            </w:r>
          </w:p>
        </w:tc>
        <w:tc>
          <w:tcPr>
            <w:tcW w:w="1025" w:type="dxa"/>
            <w:vAlign w:val="center"/>
          </w:tcPr>
          <w:p w:rsidR="00FA310A" w:rsidRPr="002F2957" w:rsidRDefault="00D46752" w:rsidP="00FA310A">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4</w:t>
            </w:r>
          </w:p>
        </w:tc>
        <w:tc>
          <w:tcPr>
            <w:tcW w:w="775" w:type="dxa"/>
            <w:noWrap/>
            <w:vAlign w:val="center"/>
          </w:tcPr>
          <w:p w:rsidR="00FA310A" w:rsidRPr="002F2957" w:rsidRDefault="00D46752" w:rsidP="00FA310A">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20</w:t>
            </w:r>
          </w:p>
        </w:tc>
        <w:tc>
          <w:tcPr>
            <w:tcW w:w="810" w:type="dxa"/>
            <w:noWrap/>
            <w:vAlign w:val="center"/>
          </w:tcPr>
          <w:p w:rsidR="00FA310A" w:rsidRPr="002F2957" w:rsidRDefault="00D46752" w:rsidP="00FA310A">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27</w:t>
            </w:r>
          </w:p>
        </w:tc>
        <w:tc>
          <w:tcPr>
            <w:tcW w:w="810" w:type="dxa"/>
            <w:noWrap/>
            <w:vAlign w:val="center"/>
          </w:tcPr>
          <w:p w:rsidR="00FA310A" w:rsidRPr="002F2957" w:rsidRDefault="00D46752" w:rsidP="00FA310A">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34</w:t>
            </w:r>
          </w:p>
        </w:tc>
        <w:tc>
          <w:tcPr>
            <w:tcW w:w="900" w:type="dxa"/>
            <w:noWrap/>
            <w:vAlign w:val="center"/>
          </w:tcPr>
          <w:p w:rsidR="00FA310A" w:rsidRPr="002F2957" w:rsidRDefault="00D46752" w:rsidP="00FA310A">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55</w:t>
            </w:r>
          </w:p>
        </w:tc>
        <w:tc>
          <w:tcPr>
            <w:tcW w:w="900" w:type="dxa"/>
            <w:noWrap/>
            <w:vAlign w:val="center"/>
          </w:tcPr>
          <w:p w:rsidR="00FA310A" w:rsidRPr="002F2957" w:rsidRDefault="00D46752" w:rsidP="00FA310A">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42</w:t>
            </w:r>
          </w:p>
        </w:tc>
      </w:tr>
      <w:tr w:rsidR="00BC49B1" w:rsidRPr="002F2957" w:rsidTr="00424DFF">
        <w:trPr>
          <w:trHeight w:val="255"/>
          <w:jc w:val="center"/>
        </w:trPr>
        <w:tc>
          <w:tcPr>
            <w:cnfStyle w:val="001000000000" w:firstRow="0" w:lastRow="0" w:firstColumn="1" w:lastColumn="0" w:oddVBand="0" w:evenVBand="0" w:oddHBand="0" w:evenHBand="0" w:firstRowFirstColumn="0" w:firstRowLastColumn="0" w:lastRowFirstColumn="0" w:lastRowLastColumn="0"/>
            <w:tcW w:w="2970" w:type="dxa"/>
            <w:vMerge/>
            <w:shd w:val="clear" w:color="auto" w:fill="A6A6A6" w:themeFill="background1" w:themeFillShade="A6"/>
            <w:hideMark/>
          </w:tcPr>
          <w:p w:rsidR="00FA310A" w:rsidRPr="002F2957" w:rsidRDefault="00FA310A" w:rsidP="00FA310A">
            <w:pPr>
              <w:rPr>
                <w:rFonts w:asciiTheme="minorHAnsi" w:eastAsia="Times New Roman" w:hAnsiTheme="minorHAnsi"/>
                <w:sz w:val="20"/>
                <w:szCs w:val="20"/>
              </w:rPr>
            </w:pPr>
          </w:p>
        </w:tc>
        <w:tc>
          <w:tcPr>
            <w:tcW w:w="1620" w:type="dxa"/>
            <w:noWrap/>
            <w:hideMark/>
          </w:tcPr>
          <w:p w:rsidR="00FA310A" w:rsidRPr="002F2957" w:rsidRDefault="00FA310A" w:rsidP="00FA310A">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sidRPr="002F2957">
              <w:rPr>
                <w:rFonts w:asciiTheme="minorHAnsi" w:eastAsia="Times New Roman" w:hAnsiTheme="minorHAnsi"/>
                <w:sz w:val="20"/>
                <w:szCs w:val="20"/>
              </w:rPr>
              <w:t># Valid Respondents</w:t>
            </w:r>
          </w:p>
        </w:tc>
        <w:tc>
          <w:tcPr>
            <w:tcW w:w="900" w:type="dxa"/>
            <w:noWrap/>
            <w:vAlign w:val="center"/>
          </w:tcPr>
          <w:p w:rsidR="00FA310A" w:rsidRPr="002F2957" w:rsidRDefault="00D46752" w:rsidP="00FA310A">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12</w:t>
            </w:r>
          </w:p>
        </w:tc>
        <w:tc>
          <w:tcPr>
            <w:tcW w:w="810" w:type="dxa"/>
            <w:noWrap/>
            <w:vAlign w:val="center"/>
          </w:tcPr>
          <w:p w:rsidR="00FA310A" w:rsidRPr="002F2957" w:rsidRDefault="00D46752" w:rsidP="00FA310A">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41</w:t>
            </w:r>
          </w:p>
        </w:tc>
        <w:tc>
          <w:tcPr>
            <w:tcW w:w="810" w:type="dxa"/>
            <w:noWrap/>
            <w:vAlign w:val="center"/>
          </w:tcPr>
          <w:p w:rsidR="00FA310A" w:rsidRPr="002F2957" w:rsidRDefault="00D46752" w:rsidP="00FA310A">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59</w:t>
            </w:r>
          </w:p>
        </w:tc>
        <w:tc>
          <w:tcPr>
            <w:tcW w:w="810" w:type="dxa"/>
            <w:noWrap/>
            <w:vAlign w:val="center"/>
          </w:tcPr>
          <w:p w:rsidR="00FA310A" w:rsidRPr="002F2957" w:rsidRDefault="00D46752" w:rsidP="00FA310A">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40</w:t>
            </w:r>
          </w:p>
        </w:tc>
        <w:tc>
          <w:tcPr>
            <w:tcW w:w="810" w:type="dxa"/>
            <w:noWrap/>
            <w:vAlign w:val="center"/>
          </w:tcPr>
          <w:p w:rsidR="00FA310A" w:rsidRPr="002F2957" w:rsidRDefault="00D46752" w:rsidP="00FA310A">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4</w:t>
            </w:r>
          </w:p>
        </w:tc>
        <w:tc>
          <w:tcPr>
            <w:tcW w:w="1025" w:type="dxa"/>
            <w:vAlign w:val="center"/>
          </w:tcPr>
          <w:p w:rsidR="00FA310A" w:rsidRPr="002F2957" w:rsidRDefault="00D46752" w:rsidP="00FA310A">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4</w:t>
            </w:r>
          </w:p>
        </w:tc>
        <w:tc>
          <w:tcPr>
            <w:tcW w:w="775" w:type="dxa"/>
            <w:noWrap/>
            <w:vAlign w:val="center"/>
          </w:tcPr>
          <w:p w:rsidR="00FA310A" w:rsidRPr="002F2957" w:rsidRDefault="00D46752" w:rsidP="00FA310A">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21</w:t>
            </w:r>
          </w:p>
        </w:tc>
        <w:tc>
          <w:tcPr>
            <w:tcW w:w="810" w:type="dxa"/>
            <w:noWrap/>
            <w:vAlign w:val="center"/>
          </w:tcPr>
          <w:p w:rsidR="00FA310A" w:rsidRPr="002F2957" w:rsidRDefault="00D46752" w:rsidP="00FA310A">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30</w:t>
            </w:r>
          </w:p>
        </w:tc>
        <w:tc>
          <w:tcPr>
            <w:tcW w:w="810" w:type="dxa"/>
            <w:noWrap/>
            <w:vAlign w:val="center"/>
          </w:tcPr>
          <w:p w:rsidR="00FA310A" w:rsidRPr="002F2957" w:rsidRDefault="00D46752" w:rsidP="00FA310A">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36</w:t>
            </w:r>
          </w:p>
        </w:tc>
        <w:tc>
          <w:tcPr>
            <w:tcW w:w="900" w:type="dxa"/>
            <w:noWrap/>
            <w:vAlign w:val="center"/>
          </w:tcPr>
          <w:p w:rsidR="00FA310A" w:rsidRPr="002F2957" w:rsidRDefault="00D46752" w:rsidP="00FA310A">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57</w:t>
            </w:r>
          </w:p>
        </w:tc>
        <w:tc>
          <w:tcPr>
            <w:tcW w:w="900" w:type="dxa"/>
            <w:noWrap/>
            <w:vAlign w:val="center"/>
          </w:tcPr>
          <w:p w:rsidR="00FA310A" w:rsidRPr="002F2957" w:rsidRDefault="00D46752" w:rsidP="00FA310A">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43</w:t>
            </w:r>
          </w:p>
        </w:tc>
      </w:tr>
      <w:tr w:rsidR="00424DFF" w:rsidRPr="002F2957" w:rsidTr="00424DFF">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970" w:type="dxa"/>
            <w:shd w:val="clear" w:color="auto" w:fill="A6A6A6" w:themeFill="background1" w:themeFillShade="A6"/>
          </w:tcPr>
          <w:p w:rsidR="00202DA3" w:rsidRPr="00001CD2" w:rsidRDefault="00202DA3" w:rsidP="00202DA3">
            <w:pPr>
              <w:rPr>
                <w:rFonts w:asciiTheme="minorHAnsi" w:eastAsia="Times New Roman" w:hAnsiTheme="minorHAnsi"/>
                <w:b w:val="0"/>
                <w:bCs w:val="0"/>
                <w:szCs w:val="24"/>
              </w:rPr>
            </w:pPr>
            <w:r w:rsidRPr="00001CD2">
              <w:rPr>
                <w:rFonts w:asciiTheme="minorHAnsi" w:eastAsia="Times New Roman" w:hAnsiTheme="minorHAnsi"/>
                <w:b w:val="0"/>
                <w:bCs w:val="0"/>
                <w:szCs w:val="24"/>
              </w:rPr>
              <w:t>Attachment B</w:t>
            </w:r>
          </w:p>
          <w:p w:rsidR="00202DA3" w:rsidRPr="002F2957" w:rsidRDefault="00202DA3" w:rsidP="00202DA3">
            <w:pPr>
              <w:rPr>
                <w:rFonts w:asciiTheme="minorHAnsi" w:eastAsia="Times New Roman" w:hAnsiTheme="minorHAnsi"/>
                <w:b w:val="0"/>
                <w:bCs w:val="0"/>
                <w:sz w:val="20"/>
                <w:szCs w:val="20"/>
              </w:rPr>
            </w:pPr>
            <w:r w:rsidRPr="00001CD2">
              <w:rPr>
                <w:rFonts w:asciiTheme="minorHAnsi" w:eastAsia="Times New Roman" w:hAnsiTheme="minorHAnsi"/>
                <w:b w:val="0"/>
                <w:bCs w:val="0"/>
                <w:szCs w:val="24"/>
              </w:rPr>
              <w:t>Adult Survey</w:t>
            </w:r>
          </w:p>
        </w:tc>
        <w:tc>
          <w:tcPr>
            <w:tcW w:w="1620" w:type="dxa"/>
            <w:shd w:val="clear" w:color="auto" w:fill="A6A6A6" w:themeFill="background1" w:themeFillShade="A6"/>
            <w:noWrap/>
          </w:tcPr>
          <w:p w:rsidR="00202DA3" w:rsidRPr="002F2957" w:rsidRDefault="00202DA3" w:rsidP="00202DA3">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sidRPr="002F2957">
              <w:rPr>
                <w:rFonts w:asciiTheme="minorHAnsi" w:eastAsia="Times New Roman" w:hAnsiTheme="minorHAnsi"/>
                <w:sz w:val="20"/>
                <w:szCs w:val="20"/>
              </w:rPr>
              <w:t> </w:t>
            </w:r>
          </w:p>
        </w:tc>
        <w:tc>
          <w:tcPr>
            <w:tcW w:w="900" w:type="dxa"/>
            <w:shd w:val="clear" w:color="auto" w:fill="A6A6A6" w:themeFill="background1" w:themeFillShade="A6"/>
            <w:noWrap/>
          </w:tcPr>
          <w:p w:rsidR="00202DA3" w:rsidRPr="002F2957" w:rsidRDefault="00202DA3" w:rsidP="00202D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
                <w:bCs/>
                <w:sz w:val="20"/>
                <w:szCs w:val="20"/>
              </w:rPr>
            </w:pPr>
            <w:r w:rsidRPr="002F2957">
              <w:rPr>
                <w:rFonts w:asciiTheme="minorHAnsi" w:eastAsia="Times New Roman" w:hAnsiTheme="minorHAnsi"/>
                <w:sz w:val="20"/>
                <w:szCs w:val="20"/>
              </w:rPr>
              <w:t>ACT</w:t>
            </w:r>
          </w:p>
        </w:tc>
        <w:tc>
          <w:tcPr>
            <w:tcW w:w="810" w:type="dxa"/>
            <w:shd w:val="clear" w:color="auto" w:fill="A6A6A6" w:themeFill="background1" w:themeFillShade="A6"/>
            <w:noWrap/>
          </w:tcPr>
          <w:p w:rsidR="00202DA3" w:rsidRPr="002F2957" w:rsidRDefault="00202DA3" w:rsidP="00202D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
                <w:bCs/>
                <w:sz w:val="20"/>
                <w:szCs w:val="20"/>
              </w:rPr>
            </w:pPr>
            <w:r w:rsidRPr="002F2957">
              <w:rPr>
                <w:rFonts w:asciiTheme="minorHAnsi" w:eastAsia="Times New Roman" w:hAnsiTheme="minorHAnsi"/>
                <w:sz w:val="20"/>
                <w:szCs w:val="20"/>
              </w:rPr>
              <w:t>Arenac CMS</w:t>
            </w:r>
          </w:p>
        </w:tc>
        <w:tc>
          <w:tcPr>
            <w:tcW w:w="810" w:type="dxa"/>
            <w:shd w:val="clear" w:color="auto" w:fill="A6A6A6" w:themeFill="background1" w:themeFillShade="A6"/>
            <w:noWrap/>
          </w:tcPr>
          <w:p w:rsidR="00202DA3" w:rsidRPr="002F2957" w:rsidRDefault="00202DA3" w:rsidP="00202D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
                <w:bCs/>
                <w:sz w:val="20"/>
                <w:szCs w:val="20"/>
              </w:rPr>
            </w:pPr>
            <w:r w:rsidRPr="002F2957">
              <w:rPr>
                <w:rFonts w:asciiTheme="minorHAnsi" w:eastAsia="Times New Roman" w:hAnsiTheme="minorHAnsi"/>
                <w:sz w:val="20"/>
                <w:szCs w:val="20"/>
              </w:rPr>
              <w:t>Arenac OPT</w:t>
            </w:r>
          </w:p>
        </w:tc>
        <w:tc>
          <w:tcPr>
            <w:tcW w:w="810" w:type="dxa"/>
            <w:shd w:val="clear" w:color="auto" w:fill="A6A6A6" w:themeFill="background1" w:themeFillShade="A6"/>
            <w:noWrap/>
          </w:tcPr>
          <w:p w:rsidR="00202DA3" w:rsidRPr="002F2957" w:rsidRDefault="00202DA3" w:rsidP="00202D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
                <w:bCs/>
                <w:sz w:val="20"/>
                <w:szCs w:val="20"/>
              </w:rPr>
            </w:pPr>
            <w:r w:rsidRPr="002F2957">
              <w:rPr>
                <w:rFonts w:asciiTheme="minorHAnsi" w:eastAsia="Times New Roman" w:hAnsiTheme="minorHAnsi"/>
                <w:sz w:val="20"/>
                <w:szCs w:val="20"/>
              </w:rPr>
              <w:t>BABH CSM</w:t>
            </w:r>
          </w:p>
        </w:tc>
        <w:tc>
          <w:tcPr>
            <w:tcW w:w="810" w:type="dxa"/>
            <w:shd w:val="clear" w:color="auto" w:fill="A6A6A6" w:themeFill="background1" w:themeFillShade="A6"/>
            <w:noWrap/>
          </w:tcPr>
          <w:p w:rsidR="00202DA3" w:rsidRPr="002F2957" w:rsidRDefault="00202DA3" w:rsidP="00202D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
                <w:bCs/>
                <w:sz w:val="20"/>
                <w:szCs w:val="20"/>
              </w:rPr>
            </w:pPr>
            <w:r w:rsidRPr="002F2957">
              <w:rPr>
                <w:rFonts w:asciiTheme="minorHAnsi" w:eastAsia="Times New Roman" w:hAnsiTheme="minorHAnsi"/>
                <w:sz w:val="20"/>
                <w:szCs w:val="20"/>
              </w:rPr>
              <w:t>BABH OBRA</w:t>
            </w:r>
          </w:p>
        </w:tc>
        <w:tc>
          <w:tcPr>
            <w:tcW w:w="1025" w:type="dxa"/>
            <w:shd w:val="clear" w:color="auto" w:fill="A6A6A6" w:themeFill="background1" w:themeFillShade="A6"/>
          </w:tcPr>
          <w:p w:rsidR="00202DA3" w:rsidRPr="002F2957" w:rsidRDefault="00202DA3" w:rsidP="00202D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sidRPr="002F2957">
              <w:rPr>
                <w:rFonts w:asciiTheme="minorHAnsi" w:eastAsia="Times New Roman" w:hAnsiTheme="minorHAnsi"/>
                <w:sz w:val="20"/>
                <w:szCs w:val="20"/>
              </w:rPr>
              <w:t xml:space="preserve">BABH </w:t>
            </w:r>
            <w:r w:rsidRPr="002F2957">
              <w:rPr>
                <w:rFonts w:asciiTheme="minorHAnsi" w:eastAsia="Times New Roman" w:hAnsiTheme="minorHAnsi"/>
                <w:sz w:val="16"/>
                <w:szCs w:val="16"/>
              </w:rPr>
              <w:t>SrOutreach</w:t>
            </w:r>
          </w:p>
        </w:tc>
        <w:tc>
          <w:tcPr>
            <w:tcW w:w="775" w:type="dxa"/>
            <w:shd w:val="clear" w:color="auto" w:fill="A6A6A6" w:themeFill="background1" w:themeFillShade="A6"/>
            <w:noWrap/>
          </w:tcPr>
          <w:p w:rsidR="00202DA3" w:rsidRDefault="00202DA3" w:rsidP="00202D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sidRPr="002F2957">
              <w:rPr>
                <w:rFonts w:asciiTheme="minorHAnsi" w:eastAsia="Times New Roman" w:hAnsiTheme="minorHAnsi"/>
                <w:sz w:val="20"/>
                <w:szCs w:val="20"/>
              </w:rPr>
              <w:t>LIST</w:t>
            </w:r>
          </w:p>
          <w:p w:rsidR="001C2FC1" w:rsidRPr="002F2957" w:rsidRDefault="001C2FC1" w:rsidP="00202D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
                <w:bCs/>
                <w:sz w:val="20"/>
                <w:szCs w:val="20"/>
              </w:rPr>
            </w:pPr>
            <w:r>
              <w:rPr>
                <w:rFonts w:asciiTheme="minorHAnsi" w:eastAsia="Times New Roman" w:hAnsiTheme="minorHAnsi"/>
                <w:sz w:val="20"/>
                <w:szCs w:val="20"/>
              </w:rPr>
              <w:t>OPT</w:t>
            </w:r>
          </w:p>
        </w:tc>
        <w:tc>
          <w:tcPr>
            <w:tcW w:w="810" w:type="dxa"/>
            <w:shd w:val="clear" w:color="auto" w:fill="A6A6A6" w:themeFill="background1" w:themeFillShade="A6"/>
            <w:noWrap/>
          </w:tcPr>
          <w:p w:rsidR="00202DA3" w:rsidRPr="002F2957" w:rsidRDefault="00202DA3" w:rsidP="00202D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
                <w:bCs/>
                <w:sz w:val="20"/>
                <w:szCs w:val="20"/>
              </w:rPr>
            </w:pPr>
            <w:r w:rsidRPr="002F2957">
              <w:rPr>
                <w:rFonts w:asciiTheme="minorHAnsi" w:eastAsia="Times New Roman" w:hAnsiTheme="minorHAnsi"/>
                <w:sz w:val="20"/>
                <w:szCs w:val="20"/>
              </w:rPr>
              <w:t>MBPA CSM</w:t>
            </w:r>
          </w:p>
        </w:tc>
        <w:tc>
          <w:tcPr>
            <w:tcW w:w="810" w:type="dxa"/>
            <w:shd w:val="clear" w:color="auto" w:fill="A6A6A6" w:themeFill="background1" w:themeFillShade="A6"/>
            <w:noWrap/>
          </w:tcPr>
          <w:p w:rsidR="00202DA3" w:rsidRPr="002F2957" w:rsidRDefault="00202DA3" w:rsidP="00202D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
                <w:bCs/>
                <w:sz w:val="20"/>
                <w:szCs w:val="20"/>
              </w:rPr>
            </w:pPr>
            <w:r w:rsidRPr="002F2957">
              <w:rPr>
                <w:rFonts w:asciiTheme="minorHAnsi" w:eastAsia="Times New Roman" w:hAnsiTheme="minorHAnsi"/>
                <w:noProof/>
                <w:sz w:val="20"/>
                <w:szCs w:val="20"/>
              </w:rPr>
              <mc:AlternateContent>
                <mc:Choice Requires="wps">
                  <w:drawing>
                    <wp:anchor distT="0" distB="0" distL="114300" distR="114300" simplePos="0" relativeHeight="251702272" behindDoc="0" locked="0" layoutInCell="1" allowOverlap="1" wp14:anchorId="51E429F7" wp14:editId="392ABA67">
                      <wp:simplePos x="0" y="0"/>
                      <wp:positionH relativeFrom="column">
                        <wp:posOffset>324485</wp:posOffset>
                      </wp:positionH>
                      <wp:positionV relativeFrom="paragraph">
                        <wp:posOffset>-1105535</wp:posOffset>
                      </wp:positionV>
                      <wp:extent cx="1379855" cy="285750"/>
                      <wp:effectExtent l="0" t="0" r="0" b="0"/>
                      <wp:wrapNone/>
                      <wp:docPr id="3" name="Text Box 3"/>
                      <wp:cNvGraphicFramePr/>
                      <a:graphic xmlns:a="http://schemas.openxmlformats.org/drawingml/2006/main">
                        <a:graphicData uri="http://schemas.microsoft.com/office/word/2010/wordprocessingShape">
                          <wps:wsp>
                            <wps:cNvSpPr txBox="1"/>
                            <wps:spPr>
                              <a:xfrm>
                                <a:off x="0" y="0"/>
                                <a:ext cx="1379855" cy="285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E37B1" w:rsidRDefault="007E37B1">
                                  <w:r>
                                    <w:t>Attachment 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1E429F7" id="Text Box 3" o:spid="_x0000_s1028" type="#_x0000_t202" style="position:absolute;left:0;text-align:left;margin-left:25.55pt;margin-top:-87.05pt;width:108.65pt;height:22.5pt;z-index:251702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" fillcolor="white [3201]" stroked="f" strokeweight=".5pt">
                      <v:textbox>
                        <w:txbxContent>
                          <w:p w:rsidR="007E37B1" w:rsidRDefault="007E37B1">
                            <w:r>
                              <w:t>Attachment B</w:t>
                            </w:r>
                          </w:p>
                        </w:txbxContent>
                      </v:textbox>
                    </v:shape>
                  </w:pict>
                </mc:Fallback>
              </mc:AlternateContent>
            </w:r>
            <w:r w:rsidRPr="002F2957">
              <w:rPr>
                <w:rFonts w:asciiTheme="minorHAnsi" w:eastAsia="Times New Roman" w:hAnsiTheme="minorHAnsi"/>
                <w:sz w:val="20"/>
                <w:szCs w:val="20"/>
              </w:rPr>
              <w:t>MPBA OPT</w:t>
            </w:r>
          </w:p>
        </w:tc>
        <w:tc>
          <w:tcPr>
            <w:tcW w:w="900" w:type="dxa"/>
            <w:shd w:val="clear" w:color="auto" w:fill="A6A6A6" w:themeFill="background1" w:themeFillShade="A6"/>
            <w:noWrap/>
          </w:tcPr>
          <w:p w:rsidR="00202DA3" w:rsidRPr="002F2957" w:rsidRDefault="00202DA3" w:rsidP="00202D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
                <w:bCs/>
                <w:sz w:val="20"/>
                <w:szCs w:val="20"/>
              </w:rPr>
            </w:pPr>
            <w:r w:rsidRPr="002F2957">
              <w:rPr>
                <w:rFonts w:asciiTheme="minorHAnsi" w:eastAsia="Times New Roman" w:hAnsiTheme="minorHAnsi"/>
                <w:sz w:val="20"/>
                <w:szCs w:val="20"/>
              </w:rPr>
              <w:t>MPA   CSM</w:t>
            </w:r>
          </w:p>
        </w:tc>
        <w:tc>
          <w:tcPr>
            <w:tcW w:w="900" w:type="dxa"/>
            <w:shd w:val="clear" w:color="auto" w:fill="A6A6A6" w:themeFill="background1" w:themeFillShade="A6"/>
            <w:noWrap/>
          </w:tcPr>
          <w:p w:rsidR="00202DA3" w:rsidRPr="002F2957" w:rsidRDefault="00202DA3" w:rsidP="00202D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
                <w:bCs/>
                <w:sz w:val="20"/>
                <w:szCs w:val="20"/>
              </w:rPr>
            </w:pPr>
            <w:r w:rsidRPr="002F2957">
              <w:rPr>
                <w:rFonts w:asciiTheme="minorHAnsi" w:eastAsia="Times New Roman" w:hAnsiTheme="minorHAnsi"/>
                <w:sz w:val="20"/>
                <w:szCs w:val="20"/>
              </w:rPr>
              <w:t>MPA  OPT</w:t>
            </w:r>
          </w:p>
        </w:tc>
      </w:tr>
      <w:tr w:rsidR="00202DA3" w:rsidRPr="002F2957" w:rsidTr="00424DFF">
        <w:trPr>
          <w:trHeight w:val="255"/>
          <w:jc w:val="center"/>
        </w:trPr>
        <w:tc>
          <w:tcPr>
            <w:cnfStyle w:val="001000000000" w:firstRow="0" w:lastRow="0" w:firstColumn="1" w:lastColumn="0" w:oddVBand="0" w:evenVBand="0" w:oddHBand="0" w:evenHBand="0" w:firstRowFirstColumn="0" w:firstRowLastColumn="0" w:lastRowFirstColumn="0" w:lastRowLastColumn="0"/>
            <w:tcW w:w="2970" w:type="dxa"/>
            <w:vMerge w:val="restart"/>
            <w:shd w:val="clear" w:color="auto" w:fill="A6A6A6" w:themeFill="background1" w:themeFillShade="A6"/>
            <w:hideMark/>
          </w:tcPr>
          <w:p w:rsidR="00202DA3" w:rsidRPr="002F2957" w:rsidRDefault="00202DA3" w:rsidP="00202DA3">
            <w:pPr>
              <w:rPr>
                <w:rFonts w:asciiTheme="minorHAnsi" w:eastAsia="Times New Roman" w:hAnsiTheme="minorHAnsi"/>
                <w:sz w:val="20"/>
                <w:szCs w:val="20"/>
              </w:rPr>
            </w:pPr>
            <w:r w:rsidRPr="002F2957">
              <w:rPr>
                <w:rFonts w:asciiTheme="minorHAnsi" w:eastAsia="Times New Roman" w:hAnsiTheme="minorHAnsi"/>
                <w:sz w:val="20"/>
                <w:szCs w:val="20"/>
              </w:rPr>
              <w:t xml:space="preserve">18.  Staff were sensitive to my cultural/ethnic background (e.g., race, religion, language, etc.).          </w:t>
            </w:r>
          </w:p>
        </w:tc>
        <w:tc>
          <w:tcPr>
            <w:tcW w:w="1620" w:type="dxa"/>
            <w:noWrap/>
            <w:hideMark/>
          </w:tcPr>
          <w:p w:rsidR="00202DA3" w:rsidRPr="002F2957" w:rsidRDefault="00202DA3" w:rsidP="00202DA3">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sidRPr="002F2957">
              <w:rPr>
                <w:rFonts w:asciiTheme="minorHAnsi" w:eastAsia="Times New Roman" w:hAnsiTheme="minorHAnsi"/>
                <w:sz w:val="20"/>
                <w:szCs w:val="20"/>
              </w:rPr>
              <w:t>% Agreement</w:t>
            </w:r>
          </w:p>
        </w:tc>
        <w:tc>
          <w:tcPr>
            <w:tcW w:w="900" w:type="dxa"/>
            <w:noWrap/>
            <w:vAlign w:val="center"/>
          </w:tcPr>
          <w:p w:rsidR="00202DA3" w:rsidRPr="002F2957" w:rsidRDefault="009101F7" w:rsidP="00202D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92%</w:t>
            </w:r>
          </w:p>
        </w:tc>
        <w:tc>
          <w:tcPr>
            <w:tcW w:w="810" w:type="dxa"/>
            <w:noWrap/>
            <w:vAlign w:val="center"/>
          </w:tcPr>
          <w:p w:rsidR="00202DA3" w:rsidRPr="002F2957" w:rsidRDefault="009101F7" w:rsidP="00202D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93%</w:t>
            </w:r>
          </w:p>
        </w:tc>
        <w:tc>
          <w:tcPr>
            <w:tcW w:w="810" w:type="dxa"/>
            <w:noWrap/>
            <w:vAlign w:val="center"/>
          </w:tcPr>
          <w:p w:rsidR="00202DA3" w:rsidRPr="002F2957" w:rsidRDefault="009101F7" w:rsidP="00202D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98%</w:t>
            </w:r>
          </w:p>
        </w:tc>
        <w:tc>
          <w:tcPr>
            <w:tcW w:w="810" w:type="dxa"/>
            <w:noWrap/>
            <w:vAlign w:val="center"/>
          </w:tcPr>
          <w:p w:rsidR="00202DA3" w:rsidRPr="002F2957" w:rsidRDefault="009101F7" w:rsidP="00202D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88%</w:t>
            </w:r>
          </w:p>
        </w:tc>
        <w:tc>
          <w:tcPr>
            <w:tcW w:w="810" w:type="dxa"/>
            <w:noWrap/>
            <w:vAlign w:val="center"/>
          </w:tcPr>
          <w:p w:rsidR="00202DA3" w:rsidRPr="002F2957" w:rsidRDefault="009101F7" w:rsidP="00202D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100%</w:t>
            </w:r>
          </w:p>
        </w:tc>
        <w:tc>
          <w:tcPr>
            <w:tcW w:w="1025" w:type="dxa"/>
            <w:vAlign w:val="center"/>
          </w:tcPr>
          <w:p w:rsidR="00202DA3" w:rsidRPr="002F2957" w:rsidRDefault="009101F7" w:rsidP="00202D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100%</w:t>
            </w:r>
          </w:p>
        </w:tc>
        <w:tc>
          <w:tcPr>
            <w:tcW w:w="775" w:type="dxa"/>
            <w:noWrap/>
            <w:vAlign w:val="center"/>
          </w:tcPr>
          <w:p w:rsidR="00202DA3" w:rsidRPr="002F2957" w:rsidRDefault="009101F7" w:rsidP="00202D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6D7486">
              <w:rPr>
                <w:rFonts w:asciiTheme="minorHAnsi" w:eastAsia="Times New Roman" w:hAnsiTheme="minorHAnsi"/>
                <w:color w:val="FF0000"/>
                <w:sz w:val="20"/>
                <w:szCs w:val="20"/>
              </w:rPr>
              <w:t>76%</w:t>
            </w:r>
          </w:p>
        </w:tc>
        <w:tc>
          <w:tcPr>
            <w:tcW w:w="810" w:type="dxa"/>
            <w:noWrap/>
            <w:vAlign w:val="center"/>
          </w:tcPr>
          <w:p w:rsidR="00202DA3" w:rsidRPr="002F2957" w:rsidRDefault="009101F7" w:rsidP="00202D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83%</w:t>
            </w:r>
          </w:p>
        </w:tc>
        <w:tc>
          <w:tcPr>
            <w:tcW w:w="810" w:type="dxa"/>
            <w:noWrap/>
            <w:vAlign w:val="center"/>
          </w:tcPr>
          <w:p w:rsidR="00202DA3" w:rsidRPr="002F2957" w:rsidRDefault="009101F7" w:rsidP="00202D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94%</w:t>
            </w:r>
          </w:p>
        </w:tc>
        <w:tc>
          <w:tcPr>
            <w:tcW w:w="900" w:type="dxa"/>
            <w:noWrap/>
            <w:vAlign w:val="center"/>
          </w:tcPr>
          <w:p w:rsidR="00202DA3" w:rsidRPr="002F2957" w:rsidRDefault="009101F7" w:rsidP="00202D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96%</w:t>
            </w:r>
          </w:p>
        </w:tc>
        <w:tc>
          <w:tcPr>
            <w:tcW w:w="900" w:type="dxa"/>
            <w:noWrap/>
            <w:vAlign w:val="center"/>
          </w:tcPr>
          <w:p w:rsidR="00202DA3" w:rsidRPr="002F2957" w:rsidRDefault="009101F7" w:rsidP="00202D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91%</w:t>
            </w:r>
          </w:p>
        </w:tc>
      </w:tr>
      <w:tr w:rsidR="00202DA3" w:rsidRPr="002F2957" w:rsidTr="00424DFF">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970" w:type="dxa"/>
            <w:vMerge/>
            <w:shd w:val="clear" w:color="auto" w:fill="A6A6A6" w:themeFill="background1" w:themeFillShade="A6"/>
            <w:hideMark/>
          </w:tcPr>
          <w:p w:rsidR="00202DA3" w:rsidRPr="002F2957" w:rsidRDefault="00202DA3" w:rsidP="00202DA3">
            <w:pPr>
              <w:rPr>
                <w:rFonts w:asciiTheme="minorHAnsi" w:eastAsia="Times New Roman" w:hAnsiTheme="minorHAnsi"/>
                <w:sz w:val="20"/>
                <w:szCs w:val="20"/>
              </w:rPr>
            </w:pPr>
          </w:p>
        </w:tc>
        <w:tc>
          <w:tcPr>
            <w:tcW w:w="1620" w:type="dxa"/>
            <w:noWrap/>
            <w:hideMark/>
          </w:tcPr>
          <w:p w:rsidR="00202DA3" w:rsidRPr="002F2957" w:rsidRDefault="00202DA3" w:rsidP="00202DA3">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sidRPr="002F2957">
              <w:rPr>
                <w:rFonts w:asciiTheme="minorHAnsi" w:eastAsia="Times New Roman" w:hAnsiTheme="minorHAnsi"/>
                <w:sz w:val="20"/>
                <w:szCs w:val="20"/>
              </w:rPr>
              <w:t># Agree</w:t>
            </w:r>
          </w:p>
        </w:tc>
        <w:tc>
          <w:tcPr>
            <w:tcW w:w="900" w:type="dxa"/>
            <w:noWrap/>
            <w:vAlign w:val="center"/>
          </w:tcPr>
          <w:p w:rsidR="00202DA3" w:rsidRPr="002F2957" w:rsidRDefault="009101F7" w:rsidP="00202D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11</w:t>
            </w:r>
          </w:p>
        </w:tc>
        <w:tc>
          <w:tcPr>
            <w:tcW w:w="810" w:type="dxa"/>
            <w:noWrap/>
            <w:vAlign w:val="center"/>
          </w:tcPr>
          <w:p w:rsidR="00202DA3" w:rsidRPr="002F2957" w:rsidRDefault="009101F7" w:rsidP="00202D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38</w:t>
            </w:r>
          </w:p>
        </w:tc>
        <w:tc>
          <w:tcPr>
            <w:tcW w:w="810" w:type="dxa"/>
            <w:noWrap/>
            <w:vAlign w:val="center"/>
          </w:tcPr>
          <w:p w:rsidR="00202DA3" w:rsidRPr="002F2957" w:rsidRDefault="009101F7" w:rsidP="00202D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58</w:t>
            </w:r>
          </w:p>
        </w:tc>
        <w:tc>
          <w:tcPr>
            <w:tcW w:w="810" w:type="dxa"/>
            <w:noWrap/>
            <w:vAlign w:val="center"/>
          </w:tcPr>
          <w:p w:rsidR="00202DA3" w:rsidRPr="002F2957" w:rsidRDefault="009101F7" w:rsidP="00202D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35</w:t>
            </w:r>
          </w:p>
        </w:tc>
        <w:tc>
          <w:tcPr>
            <w:tcW w:w="810" w:type="dxa"/>
            <w:noWrap/>
            <w:vAlign w:val="center"/>
          </w:tcPr>
          <w:p w:rsidR="00202DA3" w:rsidRPr="002F2957" w:rsidRDefault="009101F7" w:rsidP="00202D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4</w:t>
            </w:r>
          </w:p>
        </w:tc>
        <w:tc>
          <w:tcPr>
            <w:tcW w:w="1025" w:type="dxa"/>
            <w:vAlign w:val="center"/>
          </w:tcPr>
          <w:p w:rsidR="00202DA3" w:rsidRPr="002F2957" w:rsidRDefault="009101F7" w:rsidP="00202D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4</w:t>
            </w:r>
          </w:p>
        </w:tc>
        <w:tc>
          <w:tcPr>
            <w:tcW w:w="775" w:type="dxa"/>
            <w:noWrap/>
            <w:vAlign w:val="center"/>
          </w:tcPr>
          <w:p w:rsidR="00202DA3" w:rsidRPr="002F2957" w:rsidRDefault="009101F7" w:rsidP="00202D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16</w:t>
            </w:r>
          </w:p>
        </w:tc>
        <w:tc>
          <w:tcPr>
            <w:tcW w:w="810" w:type="dxa"/>
            <w:noWrap/>
            <w:vAlign w:val="center"/>
          </w:tcPr>
          <w:p w:rsidR="00202DA3" w:rsidRPr="002F2957" w:rsidRDefault="009101F7" w:rsidP="00202D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25</w:t>
            </w:r>
          </w:p>
        </w:tc>
        <w:tc>
          <w:tcPr>
            <w:tcW w:w="810" w:type="dxa"/>
            <w:noWrap/>
            <w:vAlign w:val="center"/>
          </w:tcPr>
          <w:p w:rsidR="00202DA3" w:rsidRPr="002F2957" w:rsidRDefault="009101F7" w:rsidP="00202D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34</w:t>
            </w:r>
          </w:p>
        </w:tc>
        <w:tc>
          <w:tcPr>
            <w:tcW w:w="900" w:type="dxa"/>
            <w:noWrap/>
            <w:vAlign w:val="center"/>
          </w:tcPr>
          <w:p w:rsidR="00202DA3" w:rsidRPr="002F2957" w:rsidRDefault="009101F7" w:rsidP="00202D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55</w:t>
            </w:r>
          </w:p>
        </w:tc>
        <w:tc>
          <w:tcPr>
            <w:tcW w:w="900" w:type="dxa"/>
            <w:noWrap/>
            <w:vAlign w:val="center"/>
          </w:tcPr>
          <w:p w:rsidR="00202DA3" w:rsidRPr="002F2957" w:rsidRDefault="009101F7" w:rsidP="00202D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39</w:t>
            </w:r>
          </w:p>
        </w:tc>
      </w:tr>
      <w:tr w:rsidR="00202DA3" w:rsidRPr="002F2957" w:rsidTr="00424DFF">
        <w:trPr>
          <w:trHeight w:val="255"/>
          <w:jc w:val="center"/>
        </w:trPr>
        <w:tc>
          <w:tcPr>
            <w:cnfStyle w:val="001000000000" w:firstRow="0" w:lastRow="0" w:firstColumn="1" w:lastColumn="0" w:oddVBand="0" w:evenVBand="0" w:oddHBand="0" w:evenHBand="0" w:firstRowFirstColumn="0" w:firstRowLastColumn="0" w:lastRowFirstColumn="0" w:lastRowLastColumn="0"/>
            <w:tcW w:w="2970" w:type="dxa"/>
            <w:vMerge/>
            <w:shd w:val="clear" w:color="auto" w:fill="A6A6A6" w:themeFill="background1" w:themeFillShade="A6"/>
            <w:hideMark/>
          </w:tcPr>
          <w:p w:rsidR="00202DA3" w:rsidRPr="002F2957" w:rsidRDefault="00202DA3" w:rsidP="00202DA3">
            <w:pPr>
              <w:rPr>
                <w:rFonts w:asciiTheme="minorHAnsi" w:eastAsia="Times New Roman" w:hAnsiTheme="minorHAnsi"/>
                <w:sz w:val="20"/>
                <w:szCs w:val="20"/>
              </w:rPr>
            </w:pPr>
          </w:p>
        </w:tc>
        <w:tc>
          <w:tcPr>
            <w:tcW w:w="1620" w:type="dxa"/>
            <w:noWrap/>
            <w:hideMark/>
          </w:tcPr>
          <w:p w:rsidR="00202DA3" w:rsidRPr="002F2957" w:rsidRDefault="00202DA3" w:rsidP="00202DA3">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sidRPr="002F2957">
              <w:rPr>
                <w:rFonts w:asciiTheme="minorHAnsi" w:eastAsia="Times New Roman" w:hAnsiTheme="minorHAnsi"/>
                <w:sz w:val="20"/>
                <w:szCs w:val="20"/>
              </w:rPr>
              <w:t># Valid Respondents</w:t>
            </w:r>
          </w:p>
        </w:tc>
        <w:tc>
          <w:tcPr>
            <w:tcW w:w="900" w:type="dxa"/>
            <w:noWrap/>
            <w:vAlign w:val="center"/>
          </w:tcPr>
          <w:p w:rsidR="00202DA3" w:rsidRPr="002F2957" w:rsidRDefault="009101F7" w:rsidP="00202D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12</w:t>
            </w:r>
          </w:p>
        </w:tc>
        <w:tc>
          <w:tcPr>
            <w:tcW w:w="810" w:type="dxa"/>
            <w:noWrap/>
            <w:vAlign w:val="center"/>
          </w:tcPr>
          <w:p w:rsidR="00202DA3" w:rsidRPr="002F2957" w:rsidRDefault="009101F7" w:rsidP="00202D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41</w:t>
            </w:r>
          </w:p>
        </w:tc>
        <w:tc>
          <w:tcPr>
            <w:tcW w:w="810" w:type="dxa"/>
            <w:noWrap/>
            <w:vAlign w:val="center"/>
          </w:tcPr>
          <w:p w:rsidR="00202DA3" w:rsidRPr="002F2957" w:rsidRDefault="009101F7" w:rsidP="00202D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59</w:t>
            </w:r>
          </w:p>
        </w:tc>
        <w:tc>
          <w:tcPr>
            <w:tcW w:w="810" w:type="dxa"/>
            <w:noWrap/>
            <w:vAlign w:val="center"/>
          </w:tcPr>
          <w:p w:rsidR="00202DA3" w:rsidRPr="002F2957" w:rsidRDefault="009101F7" w:rsidP="00202D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40</w:t>
            </w:r>
          </w:p>
        </w:tc>
        <w:tc>
          <w:tcPr>
            <w:tcW w:w="810" w:type="dxa"/>
            <w:noWrap/>
            <w:vAlign w:val="center"/>
          </w:tcPr>
          <w:p w:rsidR="00202DA3" w:rsidRPr="002F2957" w:rsidRDefault="009101F7" w:rsidP="00202D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4</w:t>
            </w:r>
          </w:p>
        </w:tc>
        <w:tc>
          <w:tcPr>
            <w:tcW w:w="1025" w:type="dxa"/>
            <w:vAlign w:val="center"/>
          </w:tcPr>
          <w:p w:rsidR="00202DA3" w:rsidRPr="002F2957" w:rsidRDefault="009101F7" w:rsidP="00202D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4</w:t>
            </w:r>
          </w:p>
        </w:tc>
        <w:tc>
          <w:tcPr>
            <w:tcW w:w="775" w:type="dxa"/>
            <w:noWrap/>
            <w:vAlign w:val="center"/>
          </w:tcPr>
          <w:p w:rsidR="00202DA3" w:rsidRPr="002F2957" w:rsidRDefault="009101F7" w:rsidP="00202D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21</w:t>
            </w:r>
          </w:p>
        </w:tc>
        <w:tc>
          <w:tcPr>
            <w:tcW w:w="810" w:type="dxa"/>
            <w:noWrap/>
            <w:vAlign w:val="center"/>
          </w:tcPr>
          <w:p w:rsidR="00202DA3" w:rsidRPr="002F2957" w:rsidRDefault="009101F7" w:rsidP="00202D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30</w:t>
            </w:r>
          </w:p>
        </w:tc>
        <w:tc>
          <w:tcPr>
            <w:tcW w:w="810" w:type="dxa"/>
            <w:noWrap/>
            <w:vAlign w:val="center"/>
          </w:tcPr>
          <w:p w:rsidR="00202DA3" w:rsidRPr="002F2957" w:rsidRDefault="009101F7" w:rsidP="00202D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36</w:t>
            </w:r>
          </w:p>
        </w:tc>
        <w:tc>
          <w:tcPr>
            <w:tcW w:w="900" w:type="dxa"/>
            <w:noWrap/>
            <w:vAlign w:val="center"/>
          </w:tcPr>
          <w:p w:rsidR="00202DA3" w:rsidRPr="002F2957" w:rsidRDefault="009101F7" w:rsidP="00202D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57</w:t>
            </w:r>
          </w:p>
        </w:tc>
        <w:tc>
          <w:tcPr>
            <w:tcW w:w="900" w:type="dxa"/>
            <w:noWrap/>
            <w:vAlign w:val="center"/>
          </w:tcPr>
          <w:p w:rsidR="00202DA3" w:rsidRPr="002F2957" w:rsidRDefault="009101F7" w:rsidP="00202D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43</w:t>
            </w:r>
          </w:p>
        </w:tc>
      </w:tr>
      <w:tr w:rsidR="00202DA3" w:rsidRPr="002F2957" w:rsidTr="00424DFF">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970" w:type="dxa"/>
            <w:vMerge w:val="restart"/>
            <w:shd w:val="clear" w:color="auto" w:fill="A6A6A6" w:themeFill="background1" w:themeFillShade="A6"/>
            <w:hideMark/>
          </w:tcPr>
          <w:p w:rsidR="00202DA3" w:rsidRPr="002F2957" w:rsidRDefault="00202DA3" w:rsidP="00202DA3">
            <w:pPr>
              <w:rPr>
                <w:rFonts w:asciiTheme="minorHAnsi" w:eastAsia="Times New Roman" w:hAnsiTheme="minorHAnsi"/>
                <w:sz w:val="20"/>
                <w:szCs w:val="20"/>
              </w:rPr>
            </w:pPr>
            <w:r w:rsidRPr="002F2957">
              <w:rPr>
                <w:rFonts w:asciiTheme="minorHAnsi" w:eastAsia="Times New Roman" w:hAnsiTheme="minorHAnsi"/>
                <w:sz w:val="20"/>
                <w:szCs w:val="20"/>
              </w:rPr>
              <w:t xml:space="preserve">19.  Staff helped me obtain the information I needed so that I could take charge of managing my illness and disability.          </w:t>
            </w:r>
          </w:p>
        </w:tc>
        <w:tc>
          <w:tcPr>
            <w:tcW w:w="1620" w:type="dxa"/>
            <w:noWrap/>
            <w:hideMark/>
          </w:tcPr>
          <w:p w:rsidR="00202DA3" w:rsidRPr="002F2957" w:rsidRDefault="00202DA3" w:rsidP="00202DA3">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sidRPr="002F2957">
              <w:rPr>
                <w:rFonts w:asciiTheme="minorHAnsi" w:eastAsia="Times New Roman" w:hAnsiTheme="minorHAnsi"/>
                <w:sz w:val="20"/>
                <w:szCs w:val="20"/>
              </w:rPr>
              <w:t>% Agreement</w:t>
            </w:r>
          </w:p>
        </w:tc>
        <w:tc>
          <w:tcPr>
            <w:tcW w:w="900" w:type="dxa"/>
            <w:noWrap/>
            <w:vAlign w:val="center"/>
          </w:tcPr>
          <w:p w:rsidR="00202DA3" w:rsidRPr="002F2957" w:rsidRDefault="00E6576A" w:rsidP="00202D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92%</w:t>
            </w:r>
          </w:p>
        </w:tc>
        <w:tc>
          <w:tcPr>
            <w:tcW w:w="810" w:type="dxa"/>
            <w:noWrap/>
            <w:vAlign w:val="center"/>
          </w:tcPr>
          <w:p w:rsidR="00202DA3" w:rsidRPr="002F2957" w:rsidRDefault="00E6576A" w:rsidP="00202D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95%</w:t>
            </w:r>
          </w:p>
        </w:tc>
        <w:tc>
          <w:tcPr>
            <w:tcW w:w="810" w:type="dxa"/>
            <w:noWrap/>
            <w:vAlign w:val="center"/>
          </w:tcPr>
          <w:p w:rsidR="00202DA3" w:rsidRPr="002F2957" w:rsidRDefault="00E6576A" w:rsidP="00202D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93%</w:t>
            </w:r>
          </w:p>
        </w:tc>
        <w:tc>
          <w:tcPr>
            <w:tcW w:w="810" w:type="dxa"/>
            <w:noWrap/>
            <w:vAlign w:val="center"/>
          </w:tcPr>
          <w:p w:rsidR="00202DA3" w:rsidRPr="002F2957" w:rsidRDefault="00E6576A" w:rsidP="00202D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88%</w:t>
            </w:r>
          </w:p>
        </w:tc>
        <w:tc>
          <w:tcPr>
            <w:tcW w:w="810" w:type="dxa"/>
            <w:noWrap/>
            <w:vAlign w:val="center"/>
          </w:tcPr>
          <w:p w:rsidR="00202DA3" w:rsidRPr="002F2957" w:rsidRDefault="00E6576A" w:rsidP="00202D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100%</w:t>
            </w:r>
          </w:p>
        </w:tc>
        <w:tc>
          <w:tcPr>
            <w:tcW w:w="1025" w:type="dxa"/>
            <w:vAlign w:val="center"/>
          </w:tcPr>
          <w:p w:rsidR="00202DA3" w:rsidRPr="002F2957" w:rsidRDefault="00E6576A" w:rsidP="00202D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100%</w:t>
            </w:r>
          </w:p>
        </w:tc>
        <w:tc>
          <w:tcPr>
            <w:tcW w:w="775" w:type="dxa"/>
            <w:noWrap/>
            <w:vAlign w:val="center"/>
          </w:tcPr>
          <w:p w:rsidR="00202DA3" w:rsidRPr="002F2957" w:rsidRDefault="00E6576A" w:rsidP="00202D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81%</w:t>
            </w:r>
          </w:p>
        </w:tc>
        <w:tc>
          <w:tcPr>
            <w:tcW w:w="810" w:type="dxa"/>
            <w:noWrap/>
            <w:vAlign w:val="center"/>
          </w:tcPr>
          <w:p w:rsidR="00202DA3" w:rsidRPr="002F2957" w:rsidRDefault="00E6576A" w:rsidP="00202D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83%</w:t>
            </w:r>
          </w:p>
        </w:tc>
        <w:tc>
          <w:tcPr>
            <w:tcW w:w="810" w:type="dxa"/>
            <w:noWrap/>
            <w:vAlign w:val="center"/>
          </w:tcPr>
          <w:p w:rsidR="00202DA3" w:rsidRPr="002F2957" w:rsidRDefault="00E6576A" w:rsidP="00202D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92%</w:t>
            </w:r>
          </w:p>
        </w:tc>
        <w:tc>
          <w:tcPr>
            <w:tcW w:w="900" w:type="dxa"/>
            <w:noWrap/>
            <w:vAlign w:val="center"/>
          </w:tcPr>
          <w:p w:rsidR="00202DA3" w:rsidRPr="002F2957" w:rsidRDefault="00E6576A" w:rsidP="00202D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91%</w:t>
            </w:r>
          </w:p>
        </w:tc>
        <w:tc>
          <w:tcPr>
            <w:tcW w:w="900" w:type="dxa"/>
            <w:noWrap/>
            <w:vAlign w:val="center"/>
          </w:tcPr>
          <w:p w:rsidR="00202DA3" w:rsidRPr="002F2957" w:rsidRDefault="00E6576A" w:rsidP="00202D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91%</w:t>
            </w:r>
          </w:p>
        </w:tc>
      </w:tr>
      <w:tr w:rsidR="00202DA3" w:rsidRPr="002F2957" w:rsidTr="00424DFF">
        <w:trPr>
          <w:trHeight w:val="255"/>
          <w:jc w:val="center"/>
        </w:trPr>
        <w:tc>
          <w:tcPr>
            <w:cnfStyle w:val="001000000000" w:firstRow="0" w:lastRow="0" w:firstColumn="1" w:lastColumn="0" w:oddVBand="0" w:evenVBand="0" w:oddHBand="0" w:evenHBand="0" w:firstRowFirstColumn="0" w:firstRowLastColumn="0" w:lastRowFirstColumn="0" w:lastRowLastColumn="0"/>
            <w:tcW w:w="2970" w:type="dxa"/>
            <w:vMerge/>
            <w:shd w:val="clear" w:color="auto" w:fill="A6A6A6" w:themeFill="background1" w:themeFillShade="A6"/>
            <w:hideMark/>
          </w:tcPr>
          <w:p w:rsidR="00202DA3" w:rsidRPr="002F2957" w:rsidRDefault="00202DA3" w:rsidP="00202DA3">
            <w:pPr>
              <w:rPr>
                <w:rFonts w:asciiTheme="minorHAnsi" w:eastAsia="Times New Roman" w:hAnsiTheme="minorHAnsi"/>
                <w:sz w:val="20"/>
                <w:szCs w:val="20"/>
              </w:rPr>
            </w:pPr>
          </w:p>
        </w:tc>
        <w:tc>
          <w:tcPr>
            <w:tcW w:w="1620" w:type="dxa"/>
            <w:noWrap/>
            <w:hideMark/>
          </w:tcPr>
          <w:p w:rsidR="00202DA3" w:rsidRPr="002F2957" w:rsidRDefault="00202DA3" w:rsidP="00202DA3">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sidRPr="002F2957">
              <w:rPr>
                <w:rFonts w:asciiTheme="minorHAnsi" w:eastAsia="Times New Roman" w:hAnsiTheme="minorHAnsi"/>
                <w:sz w:val="20"/>
                <w:szCs w:val="20"/>
              </w:rPr>
              <w:t># Agree</w:t>
            </w:r>
          </w:p>
        </w:tc>
        <w:tc>
          <w:tcPr>
            <w:tcW w:w="900" w:type="dxa"/>
            <w:noWrap/>
            <w:vAlign w:val="center"/>
          </w:tcPr>
          <w:p w:rsidR="00202DA3" w:rsidRPr="002F2957" w:rsidRDefault="00E6576A" w:rsidP="00202D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11</w:t>
            </w:r>
          </w:p>
        </w:tc>
        <w:tc>
          <w:tcPr>
            <w:tcW w:w="810" w:type="dxa"/>
            <w:noWrap/>
            <w:vAlign w:val="center"/>
          </w:tcPr>
          <w:p w:rsidR="00202DA3" w:rsidRPr="002F2957" w:rsidRDefault="00E6576A" w:rsidP="00202D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39</w:t>
            </w:r>
          </w:p>
        </w:tc>
        <w:tc>
          <w:tcPr>
            <w:tcW w:w="810" w:type="dxa"/>
            <w:noWrap/>
            <w:vAlign w:val="center"/>
          </w:tcPr>
          <w:p w:rsidR="00202DA3" w:rsidRPr="002F2957" w:rsidRDefault="00E6576A" w:rsidP="00202D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55</w:t>
            </w:r>
          </w:p>
        </w:tc>
        <w:tc>
          <w:tcPr>
            <w:tcW w:w="810" w:type="dxa"/>
            <w:noWrap/>
            <w:vAlign w:val="center"/>
          </w:tcPr>
          <w:p w:rsidR="00202DA3" w:rsidRPr="002F2957" w:rsidRDefault="00E6576A" w:rsidP="00202D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35</w:t>
            </w:r>
          </w:p>
        </w:tc>
        <w:tc>
          <w:tcPr>
            <w:tcW w:w="810" w:type="dxa"/>
            <w:noWrap/>
            <w:vAlign w:val="center"/>
          </w:tcPr>
          <w:p w:rsidR="00202DA3" w:rsidRPr="002F2957" w:rsidRDefault="00E6576A" w:rsidP="00202D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4</w:t>
            </w:r>
          </w:p>
        </w:tc>
        <w:tc>
          <w:tcPr>
            <w:tcW w:w="1025" w:type="dxa"/>
            <w:vAlign w:val="center"/>
          </w:tcPr>
          <w:p w:rsidR="00202DA3" w:rsidRPr="002F2957" w:rsidRDefault="00E6576A" w:rsidP="00202D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4</w:t>
            </w:r>
          </w:p>
        </w:tc>
        <w:tc>
          <w:tcPr>
            <w:tcW w:w="775" w:type="dxa"/>
            <w:noWrap/>
            <w:vAlign w:val="center"/>
          </w:tcPr>
          <w:p w:rsidR="00202DA3" w:rsidRPr="002F2957" w:rsidRDefault="00E6576A" w:rsidP="00202D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17</w:t>
            </w:r>
          </w:p>
        </w:tc>
        <w:tc>
          <w:tcPr>
            <w:tcW w:w="810" w:type="dxa"/>
            <w:noWrap/>
            <w:vAlign w:val="center"/>
          </w:tcPr>
          <w:p w:rsidR="00202DA3" w:rsidRPr="002F2957" w:rsidRDefault="00E6576A" w:rsidP="00202D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25</w:t>
            </w:r>
          </w:p>
        </w:tc>
        <w:tc>
          <w:tcPr>
            <w:tcW w:w="810" w:type="dxa"/>
            <w:noWrap/>
            <w:vAlign w:val="center"/>
          </w:tcPr>
          <w:p w:rsidR="00202DA3" w:rsidRPr="002F2957" w:rsidRDefault="00E6576A" w:rsidP="00202D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33</w:t>
            </w:r>
          </w:p>
        </w:tc>
        <w:tc>
          <w:tcPr>
            <w:tcW w:w="900" w:type="dxa"/>
            <w:noWrap/>
            <w:vAlign w:val="center"/>
          </w:tcPr>
          <w:p w:rsidR="00202DA3" w:rsidRPr="002F2957" w:rsidRDefault="00E6576A" w:rsidP="00202D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52</w:t>
            </w:r>
          </w:p>
        </w:tc>
        <w:tc>
          <w:tcPr>
            <w:tcW w:w="900" w:type="dxa"/>
            <w:noWrap/>
            <w:vAlign w:val="center"/>
          </w:tcPr>
          <w:p w:rsidR="00202DA3" w:rsidRPr="002F2957" w:rsidRDefault="00E6576A" w:rsidP="00202D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39</w:t>
            </w:r>
          </w:p>
        </w:tc>
      </w:tr>
      <w:tr w:rsidR="00202DA3" w:rsidRPr="002F2957" w:rsidTr="00424DFF">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970" w:type="dxa"/>
            <w:vMerge/>
            <w:shd w:val="clear" w:color="auto" w:fill="A6A6A6" w:themeFill="background1" w:themeFillShade="A6"/>
            <w:hideMark/>
          </w:tcPr>
          <w:p w:rsidR="00202DA3" w:rsidRPr="002F2957" w:rsidRDefault="00202DA3" w:rsidP="00202DA3">
            <w:pPr>
              <w:rPr>
                <w:rFonts w:asciiTheme="minorHAnsi" w:eastAsia="Times New Roman" w:hAnsiTheme="minorHAnsi"/>
                <w:sz w:val="20"/>
                <w:szCs w:val="20"/>
              </w:rPr>
            </w:pPr>
          </w:p>
        </w:tc>
        <w:tc>
          <w:tcPr>
            <w:tcW w:w="1620" w:type="dxa"/>
            <w:noWrap/>
            <w:hideMark/>
          </w:tcPr>
          <w:p w:rsidR="00202DA3" w:rsidRPr="002F2957" w:rsidRDefault="00202DA3" w:rsidP="00202DA3">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sidRPr="002F2957">
              <w:rPr>
                <w:rFonts w:asciiTheme="minorHAnsi" w:eastAsia="Times New Roman" w:hAnsiTheme="minorHAnsi"/>
                <w:sz w:val="20"/>
                <w:szCs w:val="20"/>
              </w:rPr>
              <w:t># Valid Respondents</w:t>
            </w:r>
          </w:p>
        </w:tc>
        <w:tc>
          <w:tcPr>
            <w:tcW w:w="900" w:type="dxa"/>
            <w:noWrap/>
            <w:vAlign w:val="center"/>
          </w:tcPr>
          <w:p w:rsidR="00202DA3" w:rsidRPr="002F2957" w:rsidRDefault="00E6576A" w:rsidP="00202D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12</w:t>
            </w:r>
          </w:p>
        </w:tc>
        <w:tc>
          <w:tcPr>
            <w:tcW w:w="810" w:type="dxa"/>
            <w:noWrap/>
            <w:vAlign w:val="center"/>
          </w:tcPr>
          <w:p w:rsidR="00202DA3" w:rsidRPr="002F2957" w:rsidRDefault="00E6576A" w:rsidP="00202D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41</w:t>
            </w:r>
          </w:p>
        </w:tc>
        <w:tc>
          <w:tcPr>
            <w:tcW w:w="810" w:type="dxa"/>
            <w:noWrap/>
            <w:vAlign w:val="center"/>
          </w:tcPr>
          <w:p w:rsidR="00202DA3" w:rsidRPr="002F2957" w:rsidRDefault="00E6576A" w:rsidP="00202D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59</w:t>
            </w:r>
          </w:p>
        </w:tc>
        <w:tc>
          <w:tcPr>
            <w:tcW w:w="810" w:type="dxa"/>
            <w:noWrap/>
            <w:vAlign w:val="center"/>
          </w:tcPr>
          <w:p w:rsidR="00202DA3" w:rsidRPr="002F2957" w:rsidRDefault="00E6576A" w:rsidP="00202D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40</w:t>
            </w:r>
          </w:p>
        </w:tc>
        <w:tc>
          <w:tcPr>
            <w:tcW w:w="810" w:type="dxa"/>
            <w:noWrap/>
            <w:vAlign w:val="center"/>
          </w:tcPr>
          <w:p w:rsidR="00202DA3" w:rsidRPr="002F2957" w:rsidRDefault="00E6576A" w:rsidP="00202D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4</w:t>
            </w:r>
          </w:p>
        </w:tc>
        <w:tc>
          <w:tcPr>
            <w:tcW w:w="1025" w:type="dxa"/>
            <w:vAlign w:val="center"/>
          </w:tcPr>
          <w:p w:rsidR="00202DA3" w:rsidRPr="002F2957" w:rsidRDefault="00E6576A" w:rsidP="00202D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4</w:t>
            </w:r>
          </w:p>
        </w:tc>
        <w:tc>
          <w:tcPr>
            <w:tcW w:w="775" w:type="dxa"/>
            <w:noWrap/>
            <w:vAlign w:val="center"/>
          </w:tcPr>
          <w:p w:rsidR="00202DA3" w:rsidRPr="002F2957" w:rsidRDefault="00E6576A" w:rsidP="00202D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21</w:t>
            </w:r>
          </w:p>
        </w:tc>
        <w:tc>
          <w:tcPr>
            <w:tcW w:w="810" w:type="dxa"/>
            <w:noWrap/>
            <w:vAlign w:val="center"/>
          </w:tcPr>
          <w:p w:rsidR="00202DA3" w:rsidRPr="002F2957" w:rsidRDefault="00E6576A" w:rsidP="00202D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30</w:t>
            </w:r>
          </w:p>
        </w:tc>
        <w:tc>
          <w:tcPr>
            <w:tcW w:w="810" w:type="dxa"/>
            <w:noWrap/>
            <w:vAlign w:val="center"/>
          </w:tcPr>
          <w:p w:rsidR="00202DA3" w:rsidRPr="002F2957" w:rsidRDefault="00E6576A" w:rsidP="00202D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36</w:t>
            </w:r>
          </w:p>
        </w:tc>
        <w:tc>
          <w:tcPr>
            <w:tcW w:w="900" w:type="dxa"/>
            <w:noWrap/>
            <w:vAlign w:val="center"/>
          </w:tcPr>
          <w:p w:rsidR="00202DA3" w:rsidRPr="002F2957" w:rsidRDefault="00E6576A" w:rsidP="00202D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57</w:t>
            </w:r>
          </w:p>
        </w:tc>
        <w:tc>
          <w:tcPr>
            <w:tcW w:w="900" w:type="dxa"/>
            <w:noWrap/>
            <w:vAlign w:val="center"/>
          </w:tcPr>
          <w:p w:rsidR="00202DA3" w:rsidRPr="002F2957" w:rsidRDefault="00E6576A" w:rsidP="00202D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43</w:t>
            </w:r>
          </w:p>
        </w:tc>
      </w:tr>
      <w:tr w:rsidR="00202DA3" w:rsidRPr="002F2957" w:rsidTr="00424DFF">
        <w:trPr>
          <w:trHeight w:val="255"/>
          <w:jc w:val="center"/>
        </w:trPr>
        <w:tc>
          <w:tcPr>
            <w:cnfStyle w:val="001000000000" w:firstRow="0" w:lastRow="0" w:firstColumn="1" w:lastColumn="0" w:oddVBand="0" w:evenVBand="0" w:oddHBand="0" w:evenHBand="0" w:firstRowFirstColumn="0" w:firstRowLastColumn="0" w:lastRowFirstColumn="0" w:lastRowLastColumn="0"/>
            <w:tcW w:w="2970" w:type="dxa"/>
            <w:vMerge w:val="restart"/>
            <w:shd w:val="clear" w:color="auto" w:fill="A6A6A6" w:themeFill="background1" w:themeFillShade="A6"/>
            <w:hideMark/>
          </w:tcPr>
          <w:p w:rsidR="00202DA3" w:rsidRPr="002F2957" w:rsidRDefault="00202DA3" w:rsidP="00202DA3">
            <w:pPr>
              <w:rPr>
                <w:rFonts w:asciiTheme="minorHAnsi" w:eastAsia="Times New Roman" w:hAnsiTheme="minorHAnsi"/>
                <w:sz w:val="20"/>
                <w:szCs w:val="20"/>
              </w:rPr>
            </w:pPr>
            <w:r w:rsidRPr="002F2957">
              <w:rPr>
                <w:rFonts w:asciiTheme="minorHAnsi" w:eastAsia="Times New Roman" w:hAnsiTheme="minorHAnsi"/>
                <w:sz w:val="20"/>
                <w:szCs w:val="20"/>
              </w:rPr>
              <w:t xml:space="preserve">20.  I was encouraged to use consumer run programs (support groups, drop-in centers, crisis phone line, etc.).          </w:t>
            </w:r>
          </w:p>
        </w:tc>
        <w:tc>
          <w:tcPr>
            <w:tcW w:w="1620" w:type="dxa"/>
            <w:noWrap/>
            <w:hideMark/>
          </w:tcPr>
          <w:p w:rsidR="00202DA3" w:rsidRPr="002F2957" w:rsidRDefault="00202DA3" w:rsidP="00202DA3">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sidRPr="002F2957">
              <w:rPr>
                <w:rFonts w:asciiTheme="minorHAnsi" w:eastAsia="Times New Roman" w:hAnsiTheme="minorHAnsi"/>
                <w:sz w:val="20"/>
                <w:szCs w:val="20"/>
              </w:rPr>
              <w:t>% Agreement</w:t>
            </w:r>
          </w:p>
        </w:tc>
        <w:tc>
          <w:tcPr>
            <w:tcW w:w="900" w:type="dxa"/>
            <w:noWrap/>
            <w:vAlign w:val="center"/>
          </w:tcPr>
          <w:p w:rsidR="00202DA3" w:rsidRPr="002F2957" w:rsidRDefault="00C35D43" w:rsidP="00202D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6D7486">
              <w:rPr>
                <w:rFonts w:asciiTheme="minorHAnsi" w:eastAsia="Times New Roman" w:hAnsiTheme="minorHAnsi"/>
                <w:color w:val="FF0000"/>
                <w:sz w:val="20"/>
                <w:szCs w:val="20"/>
              </w:rPr>
              <w:t>67%</w:t>
            </w:r>
          </w:p>
        </w:tc>
        <w:tc>
          <w:tcPr>
            <w:tcW w:w="810" w:type="dxa"/>
            <w:noWrap/>
            <w:vAlign w:val="center"/>
          </w:tcPr>
          <w:p w:rsidR="00202DA3" w:rsidRPr="002F2957" w:rsidRDefault="00C35D43" w:rsidP="00202D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88%</w:t>
            </w:r>
          </w:p>
        </w:tc>
        <w:tc>
          <w:tcPr>
            <w:tcW w:w="810" w:type="dxa"/>
            <w:noWrap/>
            <w:vAlign w:val="center"/>
          </w:tcPr>
          <w:p w:rsidR="00202DA3" w:rsidRPr="002F2957" w:rsidRDefault="00C35D43" w:rsidP="00202D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83%</w:t>
            </w:r>
          </w:p>
        </w:tc>
        <w:tc>
          <w:tcPr>
            <w:tcW w:w="810" w:type="dxa"/>
            <w:noWrap/>
            <w:vAlign w:val="center"/>
          </w:tcPr>
          <w:p w:rsidR="00202DA3" w:rsidRPr="002F2957" w:rsidRDefault="00C35D43" w:rsidP="00202D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88%</w:t>
            </w:r>
          </w:p>
        </w:tc>
        <w:tc>
          <w:tcPr>
            <w:tcW w:w="810" w:type="dxa"/>
            <w:noWrap/>
            <w:vAlign w:val="center"/>
          </w:tcPr>
          <w:p w:rsidR="00202DA3" w:rsidRPr="002F2957" w:rsidRDefault="00C35D43" w:rsidP="00202D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100%</w:t>
            </w:r>
          </w:p>
        </w:tc>
        <w:tc>
          <w:tcPr>
            <w:tcW w:w="1025" w:type="dxa"/>
            <w:vAlign w:val="center"/>
          </w:tcPr>
          <w:p w:rsidR="00202DA3" w:rsidRPr="002F2957" w:rsidRDefault="00C35D43" w:rsidP="00202D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100%</w:t>
            </w:r>
          </w:p>
        </w:tc>
        <w:tc>
          <w:tcPr>
            <w:tcW w:w="775" w:type="dxa"/>
            <w:noWrap/>
            <w:vAlign w:val="center"/>
          </w:tcPr>
          <w:p w:rsidR="00202DA3" w:rsidRPr="006D7486" w:rsidRDefault="00C35D43" w:rsidP="00202D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FF0000"/>
                <w:sz w:val="20"/>
                <w:szCs w:val="20"/>
              </w:rPr>
            </w:pPr>
            <w:r w:rsidRPr="006D7486">
              <w:rPr>
                <w:rFonts w:asciiTheme="minorHAnsi" w:eastAsia="Times New Roman" w:hAnsiTheme="minorHAnsi"/>
                <w:color w:val="FF0000"/>
                <w:sz w:val="20"/>
                <w:szCs w:val="20"/>
              </w:rPr>
              <w:t>76%</w:t>
            </w:r>
          </w:p>
        </w:tc>
        <w:tc>
          <w:tcPr>
            <w:tcW w:w="810" w:type="dxa"/>
            <w:noWrap/>
            <w:vAlign w:val="center"/>
          </w:tcPr>
          <w:p w:rsidR="00202DA3" w:rsidRPr="006D7486" w:rsidRDefault="00C35D43" w:rsidP="00202D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FF0000"/>
                <w:sz w:val="20"/>
                <w:szCs w:val="20"/>
              </w:rPr>
            </w:pPr>
            <w:r w:rsidRPr="006D7486">
              <w:rPr>
                <w:rFonts w:asciiTheme="minorHAnsi" w:eastAsia="Times New Roman" w:hAnsiTheme="minorHAnsi"/>
                <w:color w:val="FF0000"/>
                <w:sz w:val="20"/>
                <w:szCs w:val="20"/>
              </w:rPr>
              <w:t>77%</w:t>
            </w:r>
          </w:p>
        </w:tc>
        <w:tc>
          <w:tcPr>
            <w:tcW w:w="810" w:type="dxa"/>
            <w:noWrap/>
            <w:vAlign w:val="center"/>
          </w:tcPr>
          <w:p w:rsidR="00202DA3" w:rsidRPr="002F2957" w:rsidRDefault="00C35D43" w:rsidP="00202D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86%</w:t>
            </w:r>
          </w:p>
        </w:tc>
        <w:tc>
          <w:tcPr>
            <w:tcW w:w="900" w:type="dxa"/>
            <w:noWrap/>
            <w:vAlign w:val="center"/>
          </w:tcPr>
          <w:p w:rsidR="00202DA3" w:rsidRPr="002F2957" w:rsidRDefault="00C35D43" w:rsidP="00202D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89%</w:t>
            </w:r>
          </w:p>
        </w:tc>
        <w:tc>
          <w:tcPr>
            <w:tcW w:w="900" w:type="dxa"/>
            <w:noWrap/>
            <w:vAlign w:val="center"/>
          </w:tcPr>
          <w:p w:rsidR="00202DA3" w:rsidRPr="002F2957" w:rsidRDefault="00C35D43" w:rsidP="00202D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84%</w:t>
            </w:r>
          </w:p>
        </w:tc>
      </w:tr>
      <w:tr w:rsidR="00202DA3" w:rsidRPr="002F2957" w:rsidTr="00424DFF">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970" w:type="dxa"/>
            <w:vMerge/>
            <w:shd w:val="clear" w:color="auto" w:fill="A6A6A6" w:themeFill="background1" w:themeFillShade="A6"/>
            <w:hideMark/>
          </w:tcPr>
          <w:p w:rsidR="00202DA3" w:rsidRPr="002F2957" w:rsidRDefault="00202DA3" w:rsidP="00202DA3">
            <w:pPr>
              <w:rPr>
                <w:rFonts w:asciiTheme="minorHAnsi" w:eastAsia="Times New Roman" w:hAnsiTheme="minorHAnsi"/>
                <w:sz w:val="20"/>
                <w:szCs w:val="20"/>
              </w:rPr>
            </w:pPr>
          </w:p>
        </w:tc>
        <w:tc>
          <w:tcPr>
            <w:tcW w:w="1620" w:type="dxa"/>
            <w:noWrap/>
            <w:hideMark/>
          </w:tcPr>
          <w:p w:rsidR="00202DA3" w:rsidRPr="002F2957" w:rsidRDefault="00202DA3" w:rsidP="00202DA3">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sidRPr="002F2957">
              <w:rPr>
                <w:rFonts w:asciiTheme="minorHAnsi" w:eastAsia="Times New Roman" w:hAnsiTheme="minorHAnsi"/>
                <w:sz w:val="20"/>
                <w:szCs w:val="20"/>
              </w:rPr>
              <w:t># Agree</w:t>
            </w:r>
          </w:p>
        </w:tc>
        <w:tc>
          <w:tcPr>
            <w:tcW w:w="900" w:type="dxa"/>
            <w:noWrap/>
            <w:vAlign w:val="center"/>
          </w:tcPr>
          <w:p w:rsidR="00202DA3" w:rsidRPr="002F2957" w:rsidRDefault="00C35D43" w:rsidP="00202D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8</w:t>
            </w:r>
          </w:p>
        </w:tc>
        <w:tc>
          <w:tcPr>
            <w:tcW w:w="810" w:type="dxa"/>
            <w:noWrap/>
            <w:vAlign w:val="center"/>
          </w:tcPr>
          <w:p w:rsidR="00202DA3" w:rsidRPr="002F2957" w:rsidRDefault="00C35D43" w:rsidP="00202D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36</w:t>
            </w:r>
          </w:p>
        </w:tc>
        <w:tc>
          <w:tcPr>
            <w:tcW w:w="810" w:type="dxa"/>
            <w:noWrap/>
            <w:vAlign w:val="center"/>
          </w:tcPr>
          <w:p w:rsidR="00202DA3" w:rsidRPr="002F2957" w:rsidRDefault="00C35D43" w:rsidP="00202D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49</w:t>
            </w:r>
          </w:p>
        </w:tc>
        <w:tc>
          <w:tcPr>
            <w:tcW w:w="810" w:type="dxa"/>
            <w:noWrap/>
            <w:vAlign w:val="center"/>
          </w:tcPr>
          <w:p w:rsidR="00202DA3" w:rsidRPr="002F2957" w:rsidRDefault="00C35D43" w:rsidP="00202D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35</w:t>
            </w:r>
          </w:p>
        </w:tc>
        <w:tc>
          <w:tcPr>
            <w:tcW w:w="810" w:type="dxa"/>
            <w:noWrap/>
            <w:vAlign w:val="center"/>
          </w:tcPr>
          <w:p w:rsidR="00202DA3" w:rsidRPr="002F2957" w:rsidRDefault="00C35D43" w:rsidP="00202D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4</w:t>
            </w:r>
          </w:p>
        </w:tc>
        <w:tc>
          <w:tcPr>
            <w:tcW w:w="1025" w:type="dxa"/>
            <w:vAlign w:val="center"/>
          </w:tcPr>
          <w:p w:rsidR="00202DA3" w:rsidRPr="002F2957" w:rsidRDefault="00C35D43" w:rsidP="00202D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4</w:t>
            </w:r>
          </w:p>
        </w:tc>
        <w:tc>
          <w:tcPr>
            <w:tcW w:w="775" w:type="dxa"/>
            <w:noWrap/>
            <w:vAlign w:val="center"/>
          </w:tcPr>
          <w:p w:rsidR="00202DA3" w:rsidRPr="002F2957" w:rsidRDefault="00C35D43" w:rsidP="00202D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16</w:t>
            </w:r>
          </w:p>
        </w:tc>
        <w:tc>
          <w:tcPr>
            <w:tcW w:w="810" w:type="dxa"/>
            <w:noWrap/>
            <w:vAlign w:val="center"/>
          </w:tcPr>
          <w:p w:rsidR="00202DA3" w:rsidRPr="002F2957" w:rsidRDefault="00C35D43" w:rsidP="00202D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23</w:t>
            </w:r>
          </w:p>
        </w:tc>
        <w:tc>
          <w:tcPr>
            <w:tcW w:w="810" w:type="dxa"/>
            <w:noWrap/>
            <w:vAlign w:val="center"/>
          </w:tcPr>
          <w:p w:rsidR="00202DA3" w:rsidRPr="002F2957" w:rsidRDefault="00C35D43" w:rsidP="00202D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31</w:t>
            </w:r>
          </w:p>
        </w:tc>
        <w:tc>
          <w:tcPr>
            <w:tcW w:w="900" w:type="dxa"/>
            <w:noWrap/>
            <w:vAlign w:val="center"/>
          </w:tcPr>
          <w:p w:rsidR="00202DA3" w:rsidRPr="002F2957" w:rsidRDefault="00C35D43" w:rsidP="00202D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51</w:t>
            </w:r>
          </w:p>
        </w:tc>
        <w:tc>
          <w:tcPr>
            <w:tcW w:w="900" w:type="dxa"/>
            <w:noWrap/>
            <w:vAlign w:val="center"/>
          </w:tcPr>
          <w:p w:rsidR="00202DA3" w:rsidRPr="002F2957" w:rsidRDefault="00C35D43" w:rsidP="00202D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36</w:t>
            </w:r>
          </w:p>
        </w:tc>
      </w:tr>
      <w:tr w:rsidR="00202DA3" w:rsidRPr="002F2957" w:rsidTr="00424DFF">
        <w:trPr>
          <w:trHeight w:val="413"/>
          <w:jc w:val="center"/>
        </w:trPr>
        <w:tc>
          <w:tcPr>
            <w:cnfStyle w:val="001000000000" w:firstRow="0" w:lastRow="0" w:firstColumn="1" w:lastColumn="0" w:oddVBand="0" w:evenVBand="0" w:oddHBand="0" w:evenHBand="0" w:firstRowFirstColumn="0" w:firstRowLastColumn="0" w:lastRowFirstColumn="0" w:lastRowLastColumn="0"/>
            <w:tcW w:w="2970" w:type="dxa"/>
            <w:vMerge/>
            <w:shd w:val="clear" w:color="auto" w:fill="A6A6A6" w:themeFill="background1" w:themeFillShade="A6"/>
            <w:hideMark/>
          </w:tcPr>
          <w:p w:rsidR="00202DA3" w:rsidRPr="002F2957" w:rsidRDefault="00202DA3" w:rsidP="00202DA3">
            <w:pPr>
              <w:rPr>
                <w:rFonts w:asciiTheme="minorHAnsi" w:eastAsia="Times New Roman" w:hAnsiTheme="minorHAnsi"/>
                <w:sz w:val="20"/>
                <w:szCs w:val="20"/>
              </w:rPr>
            </w:pPr>
          </w:p>
        </w:tc>
        <w:tc>
          <w:tcPr>
            <w:tcW w:w="1620" w:type="dxa"/>
            <w:noWrap/>
            <w:hideMark/>
          </w:tcPr>
          <w:p w:rsidR="00202DA3" w:rsidRPr="002F2957" w:rsidRDefault="00202DA3" w:rsidP="00202DA3">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sidRPr="002F2957">
              <w:rPr>
                <w:rFonts w:asciiTheme="minorHAnsi" w:eastAsia="Times New Roman" w:hAnsiTheme="minorHAnsi"/>
                <w:sz w:val="20"/>
                <w:szCs w:val="20"/>
              </w:rPr>
              <w:t># Valid Respondents</w:t>
            </w:r>
          </w:p>
        </w:tc>
        <w:tc>
          <w:tcPr>
            <w:tcW w:w="900" w:type="dxa"/>
            <w:noWrap/>
            <w:vAlign w:val="center"/>
          </w:tcPr>
          <w:p w:rsidR="00202DA3" w:rsidRPr="002F2957" w:rsidRDefault="00C35D43" w:rsidP="00202D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12</w:t>
            </w:r>
          </w:p>
        </w:tc>
        <w:tc>
          <w:tcPr>
            <w:tcW w:w="810" w:type="dxa"/>
            <w:noWrap/>
            <w:vAlign w:val="center"/>
          </w:tcPr>
          <w:p w:rsidR="00202DA3" w:rsidRPr="002F2957" w:rsidRDefault="00C35D43" w:rsidP="00202D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41</w:t>
            </w:r>
          </w:p>
        </w:tc>
        <w:tc>
          <w:tcPr>
            <w:tcW w:w="810" w:type="dxa"/>
            <w:noWrap/>
            <w:vAlign w:val="center"/>
          </w:tcPr>
          <w:p w:rsidR="00202DA3" w:rsidRPr="002F2957" w:rsidRDefault="00C35D43" w:rsidP="00202D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59</w:t>
            </w:r>
          </w:p>
        </w:tc>
        <w:tc>
          <w:tcPr>
            <w:tcW w:w="810" w:type="dxa"/>
            <w:noWrap/>
            <w:vAlign w:val="center"/>
          </w:tcPr>
          <w:p w:rsidR="00202DA3" w:rsidRPr="002F2957" w:rsidRDefault="00C35D43" w:rsidP="00202D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40</w:t>
            </w:r>
          </w:p>
        </w:tc>
        <w:tc>
          <w:tcPr>
            <w:tcW w:w="810" w:type="dxa"/>
            <w:noWrap/>
            <w:vAlign w:val="center"/>
          </w:tcPr>
          <w:p w:rsidR="00202DA3" w:rsidRPr="002F2957" w:rsidRDefault="00C35D43" w:rsidP="00202D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4</w:t>
            </w:r>
          </w:p>
        </w:tc>
        <w:tc>
          <w:tcPr>
            <w:tcW w:w="1025" w:type="dxa"/>
            <w:vAlign w:val="center"/>
          </w:tcPr>
          <w:p w:rsidR="00202DA3" w:rsidRPr="002F2957" w:rsidRDefault="00C35D43" w:rsidP="00202D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4</w:t>
            </w:r>
          </w:p>
        </w:tc>
        <w:tc>
          <w:tcPr>
            <w:tcW w:w="775" w:type="dxa"/>
            <w:noWrap/>
            <w:vAlign w:val="center"/>
          </w:tcPr>
          <w:p w:rsidR="00202DA3" w:rsidRPr="002F2957" w:rsidRDefault="00C35D43" w:rsidP="00202D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21</w:t>
            </w:r>
          </w:p>
        </w:tc>
        <w:tc>
          <w:tcPr>
            <w:tcW w:w="810" w:type="dxa"/>
            <w:noWrap/>
            <w:vAlign w:val="center"/>
          </w:tcPr>
          <w:p w:rsidR="00202DA3" w:rsidRPr="002F2957" w:rsidRDefault="00C35D43" w:rsidP="00202D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30</w:t>
            </w:r>
          </w:p>
        </w:tc>
        <w:tc>
          <w:tcPr>
            <w:tcW w:w="810" w:type="dxa"/>
            <w:noWrap/>
            <w:vAlign w:val="center"/>
          </w:tcPr>
          <w:p w:rsidR="00202DA3" w:rsidRPr="002F2957" w:rsidRDefault="00C35D43" w:rsidP="00202D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36</w:t>
            </w:r>
          </w:p>
        </w:tc>
        <w:tc>
          <w:tcPr>
            <w:tcW w:w="900" w:type="dxa"/>
            <w:noWrap/>
            <w:vAlign w:val="center"/>
          </w:tcPr>
          <w:p w:rsidR="00202DA3" w:rsidRPr="002F2957" w:rsidRDefault="00C35D43" w:rsidP="00202D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57</w:t>
            </w:r>
          </w:p>
        </w:tc>
        <w:tc>
          <w:tcPr>
            <w:tcW w:w="900" w:type="dxa"/>
            <w:noWrap/>
            <w:vAlign w:val="center"/>
          </w:tcPr>
          <w:p w:rsidR="00202DA3" w:rsidRPr="002F2957" w:rsidRDefault="00C35D43" w:rsidP="00202D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43</w:t>
            </w:r>
          </w:p>
        </w:tc>
      </w:tr>
      <w:tr w:rsidR="00202DA3" w:rsidRPr="002F2957" w:rsidTr="00424DFF">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970" w:type="dxa"/>
            <w:shd w:val="clear" w:color="auto" w:fill="A6A6A6" w:themeFill="background1" w:themeFillShade="A6"/>
            <w:hideMark/>
          </w:tcPr>
          <w:p w:rsidR="00202DA3" w:rsidRPr="002F2957" w:rsidRDefault="00202DA3" w:rsidP="00202DA3">
            <w:pPr>
              <w:rPr>
                <w:rFonts w:asciiTheme="minorHAnsi" w:eastAsia="Times New Roman" w:hAnsiTheme="minorHAnsi"/>
                <w:b w:val="0"/>
                <w:bCs w:val="0"/>
                <w:color w:val="000000"/>
                <w:sz w:val="20"/>
                <w:szCs w:val="20"/>
              </w:rPr>
            </w:pPr>
            <w:r w:rsidRPr="002F2957">
              <w:rPr>
                <w:rFonts w:asciiTheme="minorHAnsi" w:eastAsia="Times New Roman" w:hAnsiTheme="minorHAnsi"/>
                <w:b w:val="0"/>
                <w:bCs w:val="0"/>
                <w:color w:val="000000"/>
                <w:sz w:val="20"/>
                <w:szCs w:val="20"/>
              </w:rPr>
              <w:t>Perception of Participation in Treatment</w:t>
            </w:r>
          </w:p>
        </w:tc>
        <w:tc>
          <w:tcPr>
            <w:tcW w:w="1620" w:type="dxa"/>
            <w:hideMark/>
          </w:tcPr>
          <w:p w:rsidR="00202DA3" w:rsidRPr="002F2957" w:rsidRDefault="00202DA3" w:rsidP="00202DA3">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
                <w:bCs/>
                <w:color w:val="000000"/>
                <w:sz w:val="20"/>
                <w:szCs w:val="20"/>
              </w:rPr>
            </w:pPr>
            <w:r w:rsidRPr="002F2957">
              <w:rPr>
                <w:rFonts w:asciiTheme="minorHAnsi" w:eastAsia="Times New Roman" w:hAnsiTheme="minorHAnsi"/>
                <w:b/>
                <w:bCs/>
                <w:color w:val="000000"/>
                <w:sz w:val="20"/>
                <w:szCs w:val="20"/>
              </w:rPr>
              <w:t>Domain Average %</w:t>
            </w:r>
          </w:p>
        </w:tc>
        <w:tc>
          <w:tcPr>
            <w:tcW w:w="900" w:type="dxa"/>
            <w:noWrap/>
            <w:vAlign w:val="center"/>
          </w:tcPr>
          <w:p w:rsidR="00202DA3" w:rsidRPr="002F2957" w:rsidRDefault="00C35D43" w:rsidP="00202D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
                <w:bCs/>
                <w:sz w:val="20"/>
                <w:szCs w:val="20"/>
              </w:rPr>
            </w:pPr>
            <w:r>
              <w:rPr>
                <w:rFonts w:asciiTheme="minorHAnsi" w:eastAsia="Times New Roman" w:hAnsiTheme="minorHAnsi"/>
                <w:b/>
                <w:bCs/>
                <w:sz w:val="20"/>
                <w:szCs w:val="20"/>
              </w:rPr>
              <w:t>92%</w:t>
            </w:r>
          </w:p>
        </w:tc>
        <w:tc>
          <w:tcPr>
            <w:tcW w:w="810" w:type="dxa"/>
            <w:noWrap/>
            <w:vAlign w:val="center"/>
          </w:tcPr>
          <w:p w:rsidR="00202DA3" w:rsidRPr="002F2957" w:rsidRDefault="00474E9E" w:rsidP="00202D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
                <w:bCs/>
                <w:sz w:val="20"/>
                <w:szCs w:val="20"/>
              </w:rPr>
            </w:pPr>
            <w:r>
              <w:rPr>
                <w:rFonts w:asciiTheme="minorHAnsi" w:eastAsia="Times New Roman" w:hAnsiTheme="minorHAnsi"/>
                <w:b/>
                <w:bCs/>
                <w:sz w:val="20"/>
                <w:szCs w:val="20"/>
              </w:rPr>
              <w:t>92%</w:t>
            </w:r>
          </w:p>
        </w:tc>
        <w:tc>
          <w:tcPr>
            <w:tcW w:w="810" w:type="dxa"/>
            <w:noWrap/>
            <w:vAlign w:val="center"/>
          </w:tcPr>
          <w:p w:rsidR="00202DA3" w:rsidRPr="002F2957" w:rsidRDefault="00474E9E" w:rsidP="00202D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
                <w:bCs/>
                <w:sz w:val="20"/>
                <w:szCs w:val="20"/>
              </w:rPr>
            </w:pPr>
            <w:r>
              <w:rPr>
                <w:rFonts w:asciiTheme="minorHAnsi" w:eastAsia="Times New Roman" w:hAnsiTheme="minorHAnsi"/>
                <w:b/>
                <w:bCs/>
                <w:sz w:val="20"/>
                <w:szCs w:val="20"/>
              </w:rPr>
              <w:t>88%</w:t>
            </w:r>
          </w:p>
        </w:tc>
        <w:tc>
          <w:tcPr>
            <w:tcW w:w="810" w:type="dxa"/>
            <w:noWrap/>
            <w:vAlign w:val="center"/>
          </w:tcPr>
          <w:p w:rsidR="00202DA3" w:rsidRPr="002F2957" w:rsidRDefault="00474E9E" w:rsidP="00202D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
                <w:bCs/>
                <w:sz w:val="20"/>
                <w:szCs w:val="20"/>
              </w:rPr>
            </w:pPr>
            <w:r>
              <w:rPr>
                <w:rFonts w:asciiTheme="minorHAnsi" w:eastAsia="Times New Roman" w:hAnsiTheme="minorHAnsi"/>
                <w:b/>
                <w:bCs/>
                <w:sz w:val="20"/>
                <w:szCs w:val="20"/>
              </w:rPr>
              <w:t>89%</w:t>
            </w:r>
          </w:p>
        </w:tc>
        <w:tc>
          <w:tcPr>
            <w:tcW w:w="810" w:type="dxa"/>
            <w:noWrap/>
            <w:vAlign w:val="center"/>
          </w:tcPr>
          <w:p w:rsidR="00202DA3" w:rsidRPr="002F2957" w:rsidRDefault="00474E9E" w:rsidP="00202D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
                <w:bCs/>
                <w:sz w:val="20"/>
                <w:szCs w:val="20"/>
              </w:rPr>
            </w:pPr>
            <w:r>
              <w:rPr>
                <w:rFonts w:asciiTheme="minorHAnsi" w:eastAsia="Times New Roman" w:hAnsiTheme="minorHAnsi"/>
                <w:b/>
                <w:bCs/>
                <w:sz w:val="20"/>
                <w:szCs w:val="20"/>
              </w:rPr>
              <w:t>100%</w:t>
            </w:r>
          </w:p>
        </w:tc>
        <w:tc>
          <w:tcPr>
            <w:tcW w:w="1025" w:type="dxa"/>
            <w:vAlign w:val="center"/>
          </w:tcPr>
          <w:p w:rsidR="00202DA3" w:rsidRPr="002F2957" w:rsidRDefault="00474E9E" w:rsidP="00202D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
                <w:bCs/>
                <w:sz w:val="20"/>
                <w:szCs w:val="20"/>
              </w:rPr>
            </w:pPr>
            <w:r>
              <w:rPr>
                <w:rFonts w:asciiTheme="minorHAnsi" w:eastAsia="Times New Roman" w:hAnsiTheme="minorHAnsi"/>
                <w:b/>
                <w:bCs/>
                <w:sz w:val="20"/>
                <w:szCs w:val="20"/>
              </w:rPr>
              <w:t>100%</w:t>
            </w:r>
          </w:p>
        </w:tc>
        <w:tc>
          <w:tcPr>
            <w:tcW w:w="775" w:type="dxa"/>
            <w:noWrap/>
            <w:vAlign w:val="center"/>
          </w:tcPr>
          <w:p w:rsidR="00202DA3" w:rsidRPr="002F2957" w:rsidRDefault="00474E9E" w:rsidP="00202D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
                <w:bCs/>
                <w:sz w:val="20"/>
                <w:szCs w:val="20"/>
              </w:rPr>
            </w:pPr>
            <w:r>
              <w:rPr>
                <w:rFonts w:asciiTheme="minorHAnsi" w:eastAsia="Times New Roman" w:hAnsiTheme="minorHAnsi"/>
                <w:b/>
                <w:bCs/>
                <w:sz w:val="20"/>
                <w:szCs w:val="20"/>
              </w:rPr>
              <w:t>87%</w:t>
            </w:r>
          </w:p>
        </w:tc>
        <w:tc>
          <w:tcPr>
            <w:tcW w:w="810" w:type="dxa"/>
            <w:noWrap/>
            <w:vAlign w:val="center"/>
          </w:tcPr>
          <w:p w:rsidR="00202DA3" w:rsidRPr="002F2957" w:rsidRDefault="00474E9E" w:rsidP="00202D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
                <w:bCs/>
                <w:sz w:val="20"/>
                <w:szCs w:val="20"/>
              </w:rPr>
            </w:pPr>
            <w:r w:rsidRPr="00630FF8">
              <w:rPr>
                <w:rFonts w:asciiTheme="minorHAnsi" w:eastAsia="Times New Roman" w:hAnsiTheme="minorHAnsi"/>
                <w:b/>
                <w:bCs/>
                <w:sz w:val="20"/>
                <w:szCs w:val="20"/>
              </w:rPr>
              <w:t>77%</w:t>
            </w:r>
          </w:p>
        </w:tc>
        <w:tc>
          <w:tcPr>
            <w:tcW w:w="810" w:type="dxa"/>
            <w:noWrap/>
            <w:vAlign w:val="center"/>
          </w:tcPr>
          <w:p w:rsidR="00202DA3" w:rsidRPr="002F2957" w:rsidRDefault="00474E9E" w:rsidP="00202D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
                <w:bCs/>
                <w:sz w:val="20"/>
                <w:szCs w:val="20"/>
              </w:rPr>
            </w:pPr>
            <w:r>
              <w:rPr>
                <w:rFonts w:asciiTheme="minorHAnsi" w:eastAsia="Times New Roman" w:hAnsiTheme="minorHAnsi"/>
                <w:b/>
                <w:bCs/>
                <w:sz w:val="20"/>
                <w:szCs w:val="20"/>
              </w:rPr>
              <w:t>90%</w:t>
            </w:r>
          </w:p>
        </w:tc>
        <w:tc>
          <w:tcPr>
            <w:tcW w:w="900" w:type="dxa"/>
            <w:noWrap/>
            <w:vAlign w:val="center"/>
          </w:tcPr>
          <w:p w:rsidR="00202DA3" w:rsidRPr="002F2957" w:rsidRDefault="00474E9E" w:rsidP="00202D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
                <w:bCs/>
                <w:sz w:val="20"/>
                <w:szCs w:val="20"/>
              </w:rPr>
            </w:pPr>
            <w:r>
              <w:rPr>
                <w:rFonts w:asciiTheme="minorHAnsi" w:eastAsia="Times New Roman" w:hAnsiTheme="minorHAnsi"/>
                <w:b/>
                <w:bCs/>
                <w:sz w:val="20"/>
                <w:szCs w:val="20"/>
              </w:rPr>
              <w:t>82%</w:t>
            </w:r>
          </w:p>
        </w:tc>
        <w:tc>
          <w:tcPr>
            <w:tcW w:w="900" w:type="dxa"/>
            <w:noWrap/>
            <w:vAlign w:val="center"/>
          </w:tcPr>
          <w:p w:rsidR="00202DA3" w:rsidRPr="002F2957" w:rsidRDefault="00474E9E" w:rsidP="00202D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
                <w:bCs/>
                <w:sz w:val="20"/>
                <w:szCs w:val="20"/>
              </w:rPr>
            </w:pPr>
            <w:r>
              <w:rPr>
                <w:rFonts w:asciiTheme="minorHAnsi" w:eastAsia="Times New Roman" w:hAnsiTheme="minorHAnsi"/>
                <w:b/>
                <w:bCs/>
                <w:sz w:val="20"/>
                <w:szCs w:val="20"/>
              </w:rPr>
              <w:t>89%</w:t>
            </w:r>
          </w:p>
        </w:tc>
      </w:tr>
      <w:tr w:rsidR="00202DA3" w:rsidRPr="002F2957" w:rsidTr="00424DFF">
        <w:trPr>
          <w:trHeight w:val="255"/>
          <w:jc w:val="center"/>
        </w:trPr>
        <w:tc>
          <w:tcPr>
            <w:cnfStyle w:val="001000000000" w:firstRow="0" w:lastRow="0" w:firstColumn="1" w:lastColumn="0" w:oddVBand="0" w:evenVBand="0" w:oddHBand="0" w:evenHBand="0" w:firstRowFirstColumn="0" w:firstRowLastColumn="0" w:lastRowFirstColumn="0" w:lastRowLastColumn="0"/>
            <w:tcW w:w="2970" w:type="dxa"/>
            <w:vMerge w:val="restart"/>
            <w:shd w:val="clear" w:color="auto" w:fill="A6A6A6" w:themeFill="background1" w:themeFillShade="A6"/>
            <w:hideMark/>
          </w:tcPr>
          <w:p w:rsidR="00202DA3" w:rsidRPr="002F2957" w:rsidRDefault="00202DA3" w:rsidP="00202DA3">
            <w:pPr>
              <w:rPr>
                <w:rFonts w:asciiTheme="minorHAnsi" w:eastAsia="Times New Roman" w:hAnsiTheme="minorHAnsi"/>
                <w:sz w:val="20"/>
                <w:szCs w:val="20"/>
              </w:rPr>
            </w:pPr>
            <w:r w:rsidRPr="002F2957">
              <w:rPr>
                <w:rFonts w:asciiTheme="minorHAnsi" w:eastAsia="Times New Roman" w:hAnsiTheme="minorHAnsi"/>
                <w:sz w:val="20"/>
                <w:szCs w:val="20"/>
              </w:rPr>
              <w:t xml:space="preserve">11.  I felt comfortable asking questions about my treatment, services and medication.          </w:t>
            </w:r>
          </w:p>
        </w:tc>
        <w:tc>
          <w:tcPr>
            <w:tcW w:w="1620" w:type="dxa"/>
            <w:noWrap/>
            <w:hideMark/>
          </w:tcPr>
          <w:p w:rsidR="00202DA3" w:rsidRPr="002F2957" w:rsidRDefault="00202DA3" w:rsidP="00202DA3">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sidRPr="002F2957">
              <w:rPr>
                <w:rFonts w:asciiTheme="minorHAnsi" w:eastAsia="Times New Roman" w:hAnsiTheme="minorHAnsi"/>
                <w:sz w:val="20"/>
                <w:szCs w:val="20"/>
              </w:rPr>
              <w:t>% Agreement</w:t>
            </w:r>
          </w:p>
        </w:tc>
        <w:tc>
          <w:tcPr>
            <w:tcW w:w="900" w:type="dxa"/>
            <w:noWrap/>
            <w:vAlign w:val="center"/>
          </w:tcPr>
          <w:p w:rsidR="00202DA3" w:rsidRPr="002F2957" w:rsidRDefault="009A2063" w:rsidP="00202D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100%</w:t>
            </w:r>
          </w:p>
        </w:tc>
        <w:tc>
          <w:tcPr>
            <w:tcW w:w="810" w:type="dxa"/>
            <w:noWrap/>
            <w:vAlign w:val="center"/>
          </w:tcPr>
          <w:p w:rsidR="00202DA3" w:rsidRPr="002F2957" w:rsidRDefault="009A2063" w:rsidP="00202D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94%</w:t>
            </w:r>
          </w:p>
        </w:tc>
        <w:tc>
          <w:tcPr>
            <w:tcW w:w="810" w:type="dxa"/>
            <w:noWrap/>
            <w:vAlign w:val="center"/>
          </w:tcPr>
          <w:p w:rsidR="00202DA3" w:rsidRPr="002F2957" w:rsidRDefault="009A2063" w:rsidP="00202D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93%</w:t>
            </w:r>
          </w:p>
        </w:tc>
        <w:tc>
          <w:tcPr>
            <w:tcW w:w="810" w:type="dxa"/>
            <w:noWrap/>
            <w:vAlign w:val="center"/>
          </w:tcPr>
          <w:p w:rsidR="00202DA3" w:rsidRPr="002F2957" w:rsidRDefault="009A2063" w:rsidP="00202D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94%</w:t>
            </w:r>
          </w:p>
        </w:tc>
        <w:tc>
          <w:tcPr>
            <w:tcW w:w="810" w:type="dxa"/>
            <w:noWrap/>
            <w:vAlign w:val="center"/>
          </w:tcPr>
          <w:p w:rsidR="00202DA3" w:rsidRPr="002F2957" w:rsidRDefault="009A2063" w:rsidP="00202D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100%</w:t>
            </w:r>
          </w:p>
        </w:tc>
        <w:tc>
          <w:tcPr>
            <w:tcW w:w="1025" w:type="dxa"/>
            <w:vAlign w:val="center"/>
          </w:tcPr>
          <w:p w:rsidR="00202DA3" w:rsidRPr="002F2957" w:rsidRDefault="009A2063" w:rsidP="00202D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100%</w:t>
            </w:r>
          </w:p>
        </w:tc>
        <w:tc>
          <w:tcPr>
            <w:tcW w:w="775" w:type="dxa"/>
            <w:noWrap/>
            <w:vAlign w:val="center"/>
          </w:tcPr>
          <w:p w:rsidR="00202DA3" w:rsidRPr="002F2957" w:rsidRDefault="009A2063" w:rsidP="00202D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96%</w:t>
            </w:r>
          </w:p>
        </w:tc>
        <w:tc>
          <w:tcPr>
            <w:tcW w:w="810" w:type="dxa"/>
            <w:noWrap/>
            <w:vAlign w:val="center"/>
          </w:tcPr>
          <w:p w:rsidR="00202DA3" w:rsidRPr="002F2957" w:rsidRDefault="009A2063" w:rsidP="00202D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84%</w:t>
            </w:r>
          </w:p>
        </w:tc>
        <w:tc>
          <w:tcPr>
            <w:tcW w:w="810" w:type="dxa"/>
            <w:noWrap/>
            <w:vAlign w:val="center"/>
          </w:tcPr>
          <w:p w:rsidR="00202DA3" w:rsidRPr="002F2957" w:rsidRDefault="009A2063" w:rsidP="00202D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95%</w:t>
            </w:r>
          </w:p>
        </w:tc>
        <w:tc>
          <w:tcPr>
            <w:tcW w:w="900" w:type="dxa"/>
            <w:noWrap/>
            <w:vAlign w:val="center"/>
          </w:tcPr>
          <w:p w:rsidR="00202DA3" w:rsidRPr="002F2957" w:rsidRDefault="009A2063" w:rsidP="00202D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90%</w:t>
            </w:r>
          </w:p>
        </w:tc>
        <w:tc>
          <w:tcPr>
            <w:tcW w:w="900" w:type="dxa"/>
            <w:noWrap/>
            <w:vAlign w:val="center"/>
          </w:tcPr>
          <w:p w:rsidR="00202DA3" w:rsidRPr="002F2957" w:rsidRDefault="009A2063" w:rsidP="00202D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96%</w:t>
            </w:r>
          </w:p>
        </w:tc>
      </w:tr>
      <w:tr w:rsidR="00202DA3" w:rsidRPr="002F2957" w:rsidTr="00424DFF">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970" w:type="dxa"/>
            <w:vMerge/>
            <w:shd w:val="clear" w:color="auto" w:fill="A6A6A6" w:themeFill="background1" w:themeFillShade="A6"/>
            <w:hideMark/>
          </w:tcPr>
          <w:p w:rsidR="00202DA3" w:rsidRPr="002F2957" w:rsidRDefault="00202DA3" w:rsidP="00202DA3">
            <w:pPr>
              <w:rPr>
                <w:rFonts w:asciiTheme="minorHAnsi" w:eastAsia="Times New Roman" w:hAnsiTheme="minorHAnsi"/>
                <w:sz w:val="20"/>
                <w:szCs w:val="20"/>
              </w:rPr>
            </w:pPr>
          </w:p>
        </w:tc>
        <w:tc>
          <w:tcPr>
            <w:tcW w:w="1620" w:type="dxa"/>
            <w:noWrap/>
            <w:hideMark/>
          </w:tcPr>
          <w:p w:rsidR="00202DA3" w:rsidRPr="002F2957" w:rsidRDefault="00202DA3" w:rsidP="00202DA3">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sidRPr="002F2957">
              <w:rPr>
                <w:rFonts w:asciiTheme="minorHAnsi" w:eastAsia="Times New Roman" w:hAnsiTheme="minorHAnsi"/>
                <w:sz w:val="20"/>
                <w:szCs w:val="20"/>
              </w:rPr>
              <w:t># Agree</w:t>
            </w:r>
          </w:p>
        </w:tc>
        <w:tc>
          <w:tcPr>
            <w:tcW w:w="900" w:type="dxa"/>
            <w:noWrap/>
            <w:vAlign w:val="center"/>
          </w:tcPr>
          <w:p w:rsidR="00202DA3" w:rsidRPr="002F2957" w:rsidRDefault="009A2063" w:rsidP="00202D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12</w:t>
            </w:r>
          </w:p>
        </w:tc>
        <w:tc>
          <w:tcPr>
            <w:tcW w:w="810" w:type="dxa"/>
            <w:noWrap/>
            <w:vAlign w:val="center"/>
          </w:tcPr>
          <w:p w:rsidR="00202DA3" w:rsidRPr="002F2957" w:rsidRDefault="009A2063" w:rsidP="00202D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45</w:t>
            </w:r>
          </w:p>
        </w:tc>
        <w:tc>
          <w:tcPr>
            <w:tcW w:w="810" w:type="dxa"/>
            <w:noWrap/>
            <w:vAlign w:val="center"/>
          </w:tcPr>
          <w:p w:rsidR="00202DA3" w:rsidRPr="002F2957" w:rsidRDefault="009A2063" w:rsidP="00202D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63</w:t>
            </w:r>
          </w:p>
        </w:tc>
        <w:tc>
          <w:tcPr>
            <w:tcW w:w="810" w:type="dxa"/>
            <w:noWrap/>
            <w:vAlign w:val="center"/>
          </w:tcPr>
          <w:p w:rsidR="00202DA3" w:rsidRPr="002F2957" w:rsidRDefault="009A2063" w:rsidP="00202D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44</w:t>
            </w:r>
          </w:p>
        </w:tc>
        <w:tc>
          <w:tcPr>
            <w:tcW w:w="810" w:type="dxa"/>
            <w:noWrap/>
            <w:vAlign w:val="center"/>
          </w:tcPr>
          <w:p w:rsidR="00202DA3" w:rsidRPr="002F2957" w:rsidRDefault="009A2063" w:rsidP="00202D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8</w:t>
            </w:r>
          </w:p>
        </w:tc>
        <w:tc>
          <w:tcPr>
            <w:tcW w:w="1025" w:type="dxa"/>
            <w:vAlign w:val="center"/>
          </w:tcPr>
          <w:p w:rsidR="00202DA3" w:rsidRPr="002F2957" w:rsidRDefault="009A2063" w:rsidP="00202D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13</w:t>
            </w:r>
          </w:p>
        </w:tc>
        <w:tc>
          <w:tcPr>
            <w:tcW w:w="775" w:type="dxa"/>
            <w:noWrap/>
            <w:vAlign w:val="center"/>
          </w:tcPr>
          <w:p w:rsidR="00202DA3" w:rsidRPr="002F2957" w:rsidRDefault="009A2063" w:rsidP="00202D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22</w:t>
            </w:r>
          </w:p>
        </w:tc>
        <w:tc>
          <w:tcPr>
            <w:tcW w:w="810" w:type="dxa"/>
            <w:noWrap/>
            <w:vAlign w:val="center"/>
          </w:tcPr>
          <w:p w:rsidR="00202DA3" w:rsidRPr="002F2957" w:rsidRDefault="009A2063" w:rsidP="00202D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26</w:t>
            </w:r>
          </w:p>
        </w:tc>
        <w:tc>
          <w:tcPr>
            <w:tcW w:w="810" w:type="dxa"/>
            <w:noWrap/>
            <w:vAlign w:val="center"/>
          </w:tcPr>
          <w:p w:rsidR="00202DA3" w:rsidRPr="002F2957" w:rsidRDefault="009A2063" w:rsidP="00202D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39</w:t>
            </w:r>
          </w:p>
        </w:tc>
        <w:tc>
          <w:tcPr>
            <w:tcW w:w="900" w:type="dxa"/>
            <w:noWrap/>
            <w:vAlign w:val="center"/>
          </w:tcPr>
          <w:p w:rsidR="00202DA3" w:rsidRPr="002F2957" w:rsidRDefault="009A2063" w:rsidP="00202D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65</w:t>
            </w:r>
          </w:p>
        </w:tc>
        <w:tc>
          <w:tcPr>
            <w:tcW w:w="900" w:type="dxa"/>
            <w:noWrap/>
            <w:vAlign w:val="center"/>
          </w:tcPr>
          <w:p w:rsidR="00202DA3" w:rsidRPr="002F2957" w:rsidRDefault="009A2063" w:rsidP="00202D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45</w:t>
            </w:r>
          </w:p>
        </w:tc>
      </w:tr>
      <w:tr w:rsidR="00202DA3" w:rsidRPr="002F2957" w:rsidTr="00424DFF">
        <w:trPr>
          <w:trHeight w:val="255"/>
          <w:jc w:val="center"/>
        </w:trPr>
        <w:tc>
          <w:tcPr>
            <w:cnfStyle w:val="001000000000" w:firstRow="0" w:lastRow="0" w:firstColumn="1" w:lastColumn="0" w:oddVBand="0" w:evenVBand="0" w:oddHBand="0" w:evenHBand="0" w:firstRowFirstColumn="0" w:firstRowLastColumn="0" w:lastRowFirstColumn="0" w:lastRowLastColumn="0"/>
            <w:tcW w:w="2970" w:type="dxa"/>
            <w:vMerge/>
            <w:shd w:val="clear" w:color="auto" w:fill="A6A6A6" w:themeFill="background1" w:themeFillShade="A6"/>
            <w:hideMark/>
          </w:tcPr>
          <w:p w:rsidR="00202DA3" w:rsidRPr="002F2957" w:rsidRDefault="00202DA3" w:rsidP="00202DA3">
            <w:pPr>
              <w:rPr>
                <w:rFonts w:asciiTheme="minorHAnsi" w:eastAsia="Times New Roman" w:hAnsiTheme="minorHAnsi"/>
                <w:sz w:val="20"/>
                <w:szCs w:val="20"/>
              </w:rPr>
            </w:pPr>
          </w:p>
        </w:tc>
        <w:tc>
          <w:tcPr>
            <w:tcW w:w="1620" w:type="dxa"/>
            <w:noWrap/>
            <w:hideMark/>
          </w:tcPr>
          <w:p w:rsidR="00202DA3" w:rsidRPr="002F2957" w:rsidRDefault="00202DA3" w:rsidP="00202DA3">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sidRPr="002F2957">
              <w:rPr>
                <w:rFonts w:asciiTheme="minorHAnsi" w:eastAsia="Times New Roman" w:hAnsiTheme="minorHAnsi"/>
                <w:sz w:val="20"/>
                <w:szCs w:val="20"/>
              </w:rPr>
              <w:t># Valid Respondents</w:t>
            </w:r>
          </w:p>
        </w:tc>
        <w:tc>
          <w:tcPr>
            <w:tcW w:w="900" w:type="dxa"/>
            <w:noWrap/>
            <w:vAlign w:val="center"/>
          </w:tcPr>
          <w:p w:rsidR="00202DA3" w:rsidRPr="002F2957" w:rsidRDefault="009A2063" w:rsidP="00202D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12</w:t>
            </w:r>
          </w:p>
        </w:tc>
        <w:tc>
          <w:tcPr>
            <w:tcW w:w="810" w:type="dxa"/>
            <w:noWrap/>
            <w:vAlign w:val="center"/>
          </w:tcPr>
          <w:p w:rsidR="00202DA3" w:rsidRPr="002F2957" w:rsidRDefault="009A2063" w:rsidP="00202D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48</w:t>
            </w:r>
          </w:p>
        </w:tc>
        <w:tc>
          <w:tcPr>
            <w:tcW w:w="810" w:type="dxa"/>
            <w:noWrap/>
            <w:vAlign w:val="center"/>
          </w:tcPr>
          <w:p w:rsidR="00202DA3" w:rsidRPr="002F2957" w:rsidRDefault="009A2063" w:rsidP="00202D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68</w:t>
            </w:r>
          </w:p>
        </w:tc>
        <w:tc>
          <w:tcPr>
            <w:tcW w:w="810" w:type="dxa"/>
            <w:noWrap/>
            <w:vAlign w:val="center"/>
          </w:tcPr>
          <w:p w:rsidR="00202DA3" w:rsidRPr="002F2957" w:rsidRDefault="009A2063" w:rsidP="00202D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47</w:t>
            </w:r>
          </w:p>
        </w:tc>
        <w:tc>
          <w:tcPr>
            <w:tcW w:w="810" w:type="dxa"/>
            <w:noWrap/>
            <w:vAlign w:val="center"/>
          </w:tcPr>
          <w:p w:rsidR="00202DA3" w:rsidRPr="002F2957" w:rsidRDefault="009A2063" w:rsidP="00202D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8</w:t>
            </w:r>
          </w:p>
        </w:tc>
        <w:tc>
          <w:tcPr>
            <w:tcW w:w="1025" w:type="dxa"/>
            <w:vAlign w:val="center"/>
          </w:tcPr>
          <w:p w:rsidR="00202DA3" w:rsidRPr="002F2957" w:rsidRDefault="009A2063" w:rsidP="00202D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13</w:t>
            </w:r>
          </w:p>
        </w:tc>
        <w:tc>
          <w:tcPr>
            <w:tcW w:w="775" w:type="dxa"/>
            <w:noWrap/>
            <w:vAlign w:val="center"/>
          </w:tcPr>
          <w:p w:rsidR="00202DA3" w:rsidRPr="002F2957" w:rsidRDefault="009A2063" w:rsidP="00202D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23</w:t>
            </w:r>
          </w:p>
        </w:tc>
        <w:tc>
          <w:tcPr>
            <w:tcW w:w="810" w:type="dxa"/>
            <w:noWrap/>
            <w:vAlign w:val="center"/>
          </w:tcPr>
          <w:p w:rsidR="00202DA3" w:rsidRPr="002F2957" w:rsidRDefault="009A2063" w:rsidP="00202D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31</w:t>
            </w:r>
          </w:p>
        </w:tc>
        <w:tc>
          <w:tcPr>
            <w:tcW w:w="810" w:type="dxa"/>
            <w:noWrap/>
            <w:vAlign w:val="center"/>
          </w:tcPr>
          <w:p w:rsidR="00202DA3" w:rsidRPr="002F2957" w:rsidRDefault="009A2063" w:rsidP="00202D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41</w:t>
            </w:r>
          </w:p>
        </w:tc>
        <w:tc>
          <w:tcPr>
            <w:tcW w:w="900" w:type="dxa"/>
            <w:noWrap/>
            <w:vAlign w:val="center"/>
          </w:tcPr>
          <w:p w:rsidR="00202DA3" w:rsidRPr="002F2957" w:rsidRDefault="009A2063" w:rsidP="00202D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72</w:t>
            </w:r>
          </w:p>
        </w:tc>
        <w:tc>
          <w:tcPr>
            <w:tcW w:w="900" w:type="dxa"/>
            <w:noWrap/>
            <w:vAlign w:val="center"/>
          </w:tcPr>
          <w:p w:rsidR="00202DA3" w:rsidRPr="002F2957" w:rsidRDefault="009A2063" w:rsidP="00202D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47</w:t>
            </w:r>
          </w:p>
        </w:tc>
      </w:tr>
      <w:tr w:rsidR="00202DA3" w:rsidRPr="002F2957" w:rsidTr="00424DFF">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970" w:type="dxa"/>
            <w:vMerge w:val="restart"/>
            <w:shd w:val="clear" w:color="auto" w:fill="A6A6A6" w:themeFill="background1" w:themeFillShade="A6"/>
            <w:hideMark/>
          </w:tcPr>
          <w:p w:rsidR="00202DA3" w:rsidRPr="002F2957" w:rsidRDefault="00202DA3" w:rsidP="00202DA3">
            <w:pPr>
              <w:rPr>
                <w:rFonts w:asciiTheme="minorHAnsi" w:eastAsia="Times New Roman" w:hAnsiTheme="minorHAnsi"/>
                <w:sz w:val="20"/>
                <w:szCs w:val="20"/>
              </w:rPr>
            </w:pPr>
            <w:r w:rsidRPr="002F2957">
              <w:rPr>
                <w:rFonts w:asciiTheme="minorHAnsi" w:eastAsia="Times New Roman" w:hAnsiTheme="minorHAnsi"/>
                <w:sz w:val="20"/>
                <w:szCs w:val="20"/>
              </w:rPr>
              <w:t xml:space="preserve">17.  I, not staff, decided my treatment goals.          </w:t>
            </w:r>
          </w:p>
        </w:tc>
        <w:tc>
          <w:tcPr>
            <w:tcW w:w="1620" w:type="dxa"/>
            <w:noWrap/>
            <w:hideMark/>
          </w:tcPr>
          <w:p w:rsidR="00202DA3" w:rsidRPr="002F2957" w:rsidRDefault="00202DA3" w:rsidP="00202DA3">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sidRPr="002F2957">
              <w:rPr>
                <w:rFonts w:asciiTheme="minorHAnsi" w:eastAsia="Times New Roman" w:hAnsiTheme="minorHAnsi"/>
                <w:sz w:val="20"/>
                <w:szCs w:val="20"/>
              </w:rPr>
              <w:t>% Agreement</w:t>
            </w:r>
          </w:p>
        </w:tc>
        <w:tc>
          <w:tcPr>
            <w:tcW w:w="900" w:type="dxa"/>
            <w:noWrap/>
            <w:vAlign w:val="center"/>
          </w:tcPr>
          <w:p w:rsidR="00202DA3" w:rsidRPr="002F2957" w:rsidRDefault="009A2063" w:rsidP="00202D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92%</w:t>
            </w:r>
          </w:p>
        </w:tc>
        <w:tc>
          <w:tcPr>
            <w:tcW w:w="810" w:type="dxa"/>
            <w:noWrap/>
            <w:vAlign w:val="center"/>
          </w:tcPr>
          <w:p w:rsidR="00202DA3" w:rsidRPr="002F2957" w:rsidRDefault="009A2063" w:rsidP="00202D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90%</w:t>
            </w:r>
          </w:p>
        </w:tc>
        <w:tc>
          <w:tcPr>
            <w:tcW w:w="810" w:type="dxa"/>
            <w:noWrap/>
            <w:vAlign w:val="center"/>
          </w:tcPr>
          <w:p w:rsidR="00202DA3" w:rsidRPr="002F2957" w:rsidRDefault="009A2063" w:rsidP="00202D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88%</w:t>
            </w:r>
          </w:p>
        </w:tc>
        <w:tc>
          <w:tcPr>
            <w:tcW w:w="810" w:type="dxa"/>
            <w:noWrap/>
            <w:vAlign w:val="center"/>
          </w:tcPr>
          <w:p w:rsidR="00202DA3" w:rsidRPr="002F2957" w:rsidRDefault="009A2063" w:rsidP="00202D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89%</w:t>
            </w:r>
          </w:p>
        </w:tc>
        <w:tc>
          <w:tcPr>
            <w:tcW w:w="810" w:type="dxa"/>
            <w:noWrap/>
            <w:vAlign w:val="center"/>
          </w:tcPr>
          <w:p w:rsidR="00202DA3" w:rsidRPr="002F2957" w:rsidRDefault="009A2063" w:rsidP="00202D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100%</w:t>
            </w:r>
          </w:p>
        </w:tc>
        <w:tc>
          <w:tcPr>
            <w:tcW w:w="1025" w:type="dxa"/>
            <w:vAlign w:val="center"/>
          </w:tcPr>
          <w:p w:rsidR="00202DA3" w:rsidRPr="002F2957" w:rsidRDefault="009A2063" w:rsidP="00202D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100%</w:t>
            </w:r>
          </w:p>
        </w:tc>
        <w:tc>
          <w:tcPr>
            <w:tcW w:w="775" w:type="dxa"/>
            <w:noWrap/>
            <w:vAlign w:val="center"/>
          </w:tcPr>
          <w:p w:rsidR="00202DA3" w:rsidRPr="002F2957" w:rsidRDefault="009A2063" w:rsidP="00202D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sidRPr="00F42ED4">
              <w:rPr>
                <w:rFonts w:asciiTheme="minorHAnsi" w:eastAsia="Times New Roman" w:hAnsiTheme="minorHAnsi"/>
                <w:color w:val="FF0000"/>
                <w:sz w:val="20"/>
                <w:szCs w:val="20"/>
              </w:rPr>
              <w:t>74%</w:t>
            </w:r>
          </w:p>
        </w:tc>
        <w:tc>
          <w:tcPr>
            <w:tcW w:w="810" w:type="dxa"/>
            <w:noWrap/>
            <w:vAlign w:val="center"/>
          </w:tcPr>
          <w:p w:rsidR="00202DA3" w:rsidRPr="002F2957" w:rsidRDefault="009A2063" w:rsidP="00202D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81%</w:t>
            </w:r>
          </w:p>
        </w:tc>
        <w:tc>
          <w:tcPr>
            <w:tcW w:w="810" w:type="dxa"/>
            <w:noWrap/>
            <w:vAlign w:val="center"/>
          </w:tcPr>
          <w:p w:rsidR="00202DA3" w:rsidRPr="002F2957" w:rsidRDefault="009A2063" w:rsidP="00202D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90%</w:t>
            </w:r>
          </w:p>
        </w:tc>
        <w:tc>
          <w:tcPr>
            <w:tcW w:w="900" w:type="dxa"/>
            <w:noWrap/>
            <w:vAlign w:val="center"/>
          </w:tcPr>
          <w:p w:rsidR="00202DA3" w:rsidRPr="002F2957" w:rsidRDefault="009A2063" w:rsidP="00202D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82%</w:t>
            </w:r>
          </w:p>
        </w:tc>
        <w:tc>
          <w:tcPr>
            <w:tcW w:w="900" w:type="dxa"/>
            <w:noWrap/>
            <w:vAlign w:val="center"/>
          </w:tcPr>
          <w:p w:rsidR="00202DA3" w:rsidRPr="002F2957" w:rsidRDefault="009A2063" w:rsidP="00202D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89%</w:t>
            </w:r>
          </w:p>
        </w:tc>
      </w:tr>
      <w:tr w:rsidR="00202DA3" w:rsidRPr="002F2957" w:rsidTr="00424DFF">
        <w:trPr>
          <w:trHeight w:val="255"/>
          <w:jc w:val="center"/>
        </w:trPr>
        <w:tc>
          <w:tcPr>
            <w:cnfStyle w:val="001000000000" w:firstRow="0" w:lastRow="0" w:firstColumn="1" w:lastColumn="0" w:oddVBand="0" w:evenVBand="0" w:oddHBand="0" w:evenHBand="0" w:firstRowFirstColumn="0" w:firstRowLastColumn="0" w:lastRowFirstColumn="0" w:lastRowLastColumn="0"/>
            <w:tcW w:w="2970" w:type="dxa"/>
            <w:vMerge/>
            <w:shd w:val="clear" w:color="auto" w:fill="A6A6A6" w:themeFill="background1" w:themeFillShade="A6"/>
            <w:hideMark/>
          </w:tcPr>
          <w:p w:rsidR="00202DA3" w:rsidRPr="002F2957" w:rsidRDefault="00202DA3" w:rsidP="00202DA3">
            <w:pPr>
              <w:rPr>
                <w:rFonts w:asciiTheme="minorHAnsi" w:eastAsia="Times New Roman" w:hAnsiTheme="minorHAnsi"/>
                <w:sz w:val="20"/>
                <w:szCs w:val="20"/>
              </w:rPr>
            </w:pPr>
          </w:p>
        </w:tc>
        <w:tc>
          <w:tcPr>
            <w:tcW w:w="1620" w:type="dxa"/>
            <w:noWrap/>
            <w:hideMark/>
          </w:tcPr>
          <w:p w:rsidR="00202DA3" w:rsidRPr="002F2957" w:rsidRDefault="00202DA3" w:rsidP="00202DA3">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sidRPr="002F2957">
              <w:rPr>
                <w:rFonts w:asciiTheme="minorHAnsi" w:eastAsia="Times New Roman" w:hAnsiTheme="minorHAnsi"/>
                <w:sz w:val="20"/>
                <w:szCs w:val="20"/>
              </w:rPr>
              <w:t># Agree</w:t>
            </w:r>
          </w:p>
        </w:tc>
        <w:tc>
          <w:tcPr>
            <w:tcW w:w="900" w:type="dxa"/>
            <w:noWrap/>
            <w:vAlign w:val="center"/>
          </w:tcPr>
          <w:p w:rsidR="00202DA3" w:rsidRPr="002F2957" w:rsidRDefault="009A2063" w:rsidP="00202D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11</w:t>
            </w:r>
          </w:p>
        </w:tc>
        <w:tc>
          <w:tcPr>
            <w:tcW w:w="810" w:type="dxa"/>
            <w:noWrap/>
            <w:vAlign w:val="center"/>
          </w:tcPr>
          <w:p w:rsidR="00202DA3" w:rsidRPr="002F2957" w:rsidRDefault="009A2063" w:rsidP="00202D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43</w:t>
            </w:r>
          </w:p>
        </w:tc>
        <w:tc>
          <w:tcPr>
            <w:tcW w:w="810" w:type="dxa"/>
            <w:noWrap/>
            <w:vAlign w:val="center"/>
          </w:tcPr>
          <w:p w:rsidR="00202DA3" w:rsidRPr="002F2957" w:rsidRDefault="009A2063" w:rsidP="00202D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60</w:t>
            </w:r>
          </w:p>
        </w:tc>
        <w:tc>
          <w:tcPr>
            <w:tcW w:w="810" w:type="dxa"/>
            <w:noWrap/>
            <w:vAlign w:val="center"/>
          </w:tcPr>
          <w:p w:rsidR="00202DA3" w:rsidRPr="002F2957" w:rsidRDefault="009A2063" w:rsidP="00202D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42</w:t>
            </w:r>
          </w:p>
        </w:tc>
        <w:tc>
          <w:tcPr>
            <w:tcW w:w="810" w:type="dxa"/>
            <w:noWrap/>
            <w:vAlign w:val="center"/>
          </w:tcPr>
          <w:p w:rsidR="00202DA3" w:rsidRPr="002F2957" w:rsidRDefault="009A2063" w:rsidP="00202D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8</w:t>
            </w:r>
          </w:p>
        </w:tc>
        <w:tc>
          <w:tcPr>
            <w:tcW w:w="1025" w:type="dxa"/>
            <w:vAlign w:val="center"/>
          </w:tcPr>
          <w:p w:rsidR="00202DA3" w:rsidRPr="002F2957" w:rsidRDefault="009A2063" w:rsidP="00202D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13</w:t>
            </w:r>
          </w:p>
        </w:tc>
        <w:tc>
          <w:tcPr>
            <w:tcW w:w="775" w:type="dxa"/>
            <w:noWrap/>
            <w:vAlign w:val="center"/>
          </w:tcPr>
          <w:p w:rsidR="00202DA3" w:rsidRPr="002F2957" w:rsidRDefault="009A2063" w:rsidP="00202D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17</w:t>
            </w:r>
          </w:p>
        </w:tc>
        <w:tc>
          <w:tcPr>
            <w:tcW w:w="810" w:type="dxa"/>
            <w:noWrap/>
            <w:vAlign w:val="center"/>
          </w:tcPr>
          <w:p w:rsidR="00202DA3" w:rsidRPr="002F2957" w:rsidRDefault="009A2063" w:rsidP="00202D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25</w:t>
            </w:r>
          </w:p>
        </w:tc>
        <w:tc>
          <w:tcPr>
            <w:tcW w:w="810" w:type="dxa"/>
            <w:noWrap/>
            <w:vAlign w:val="center"/>
          </w:tcPr>
          <w:p w:rsidR="00202DA3" w:rsidRPr="002F2957" w:rsidRDefault="009A2063" w:rsidP="00202D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37</w:t>
            </w:r>
          </w:p>
        </w:tc>
        <w:tc>
          <w:tcPr>
            <w:tcW w:w="900" w:type="dxa"/>
            <w:noWrap/>
            <w:vAlign w:val="center"/>
          </w:tcPr>
          <w:p w:rsidR="00202DA3" w:rsidRPr="002F2957" w:rsidRDefault="009A2063" w:rsidP="00202D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59</w:t>
            </w:r>
          </w:p>
        </w:tc>
        <w:tc>
          <w:tcPr>
            <w:tcW w:w="900" w:type="dxa"/>
            <w:noWrap/>
            <w:vAlign w:val="center"/>
          </w:tcPr>
          <w:p w:rsidR="00202DA3" w:rsidRPr="002F2957" w:rsidRDefault="009A2063" w:rsidP="00202D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42</w:t>
            </w:r>
          </w:p>
        </w:tc>
      </w:tr>
      <w:tr w:rsidR="00202DA3" w:rsidRPr="002F2957" w:rsidTr="00424DFF">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970" w:type="dxa"/>
            <w:vMerge/>
            <w:shd w:val="clear" w:color="auto" w:fill="A6A6A6" w:themeFill="background1" w:themeFillShade="A6"/>
            <w:hideMark/>
          </w:tcPr>
          <w:p w:rsidR="00202DA3" w:rsidRPr="002F2957" w:rsidRDefault="00202DA3" w:rsidP="00202DA3">
            <w:pPr>
              <w:rPr>
                <w:rFonts w:asciiTheme="minorHAnsi" w:eastAsia="Times New Roman" w:hAnsiTheme="minorHAnsi"/>
                <w:sz w:val="20"/>
                <w:szCs w:val="20"/>
              </w:rPr>
            </w:pPr>
          </w:p>
        </w:tc>
        <w:tc>
          <w:tcPr>
            <w:tcW w:w="1620" w:type="dxa"/>
            <w:noWrap/>
            <w:hideMark/>
          </w:tcPr>
          <w:p w:rsidR="00202DA3" w:rsidRPr="002F2957" w:rsidRDefault="00202DA3" w:rsidP="00202DA3">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sidRPr="002F2957">
              <w:rPr>
                <w:rFonts w:asciiTheme="minorHAnsi" w:eastAsia="Times New Roman" w:hAnsiTheme="minorHAnsi"/>
                <w:sz w:val="20"/>
                <w:szCs w:val="20"/>
              </w:rPr>
              <w:t># Valid Respondents</w:t>
            </w:r>
          </w:p>
        </w:tc>
        <w:tc>
          <w:tcPr>
            <w:tcW w:w="900" w:type="dxa"/>
            <w:noWrap/>
            <w:vAlign w:val="center"/>
          </w:tcPr>
          <w:p w:rsidR="00202DA3" w:rsidRPr="002F2957" w:rsidRDefault="009A2063" w:rsidP="00202D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12</w:t>
            </w:r>
          </w:p>
        </w:tc>
        <w:tc>
          <w:tcPr>
            <w:tcW w:w="810" w:type="dxa"/>
            <w:noWrap/>
            <w:vAlign w:val="center"/>
          </w:tcPr>
          <w:p w:rsidR="00202DA3" w:rsidRPr="002F2957" w:rsidRDefault="009A2063" w:rsidP="00202D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48</w:t>
            </w:r>
          </w:p>
        </w:tc>
        <w:tc>
          <w:tcPr>
            <w:tcW w:w="810" w:type="dxa"/>
            <w:noWrap/>
            <w:vAlign w:val="center"/>
          </w:tcPr>
          <w:p w:rsidR="00202DA3" w:rsidRPr="002F2957" w:rsidRDefault="009A2063" w:rsidP="00202D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68</w:t>
            </w:r>
          </w:p>
        </w:tc>
        <w:tc>
          <w:tcPr>
            <w:tcW w:w="810" w:type="dxa"/>
            <w:noWrap/>
            <w:vAlign w:val="center"/>
          </w:tcPr>
          <w:p w:rsidR="00202DA3" w:rsidRPr="002F2957" w:rsidRDefault="009A2063" w:rsidP="00202D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47</w:t>
            </w:r>
          </w:p>
        </w:tc>
        <w:tc>
          <w:tcPr>
            <w:tcW w:w="810" w:type="dxa"/>
            <w:noWrap/>
            <w:vAlign w:val="center"/>
          </w:tcPr>
          <w:p w:rsidR="00202DA3" w:rsidRPr="002F2957" w:rsidRDefault="009A2063" w:rsidP="00202D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8</w:t>
            </w:r>
          </w:p>
        </w:tc>
        <w:tc>
          <w:tcPr>
            <w:tcW w:w="1025" w:type="dxa"/>
            <w:vAlign w:val="center"/>
          </w:tcPr>
          <w:p w:rsidR="00202DA3" w:rsidRPr="002F2957" w:rsidRDefault="009A2063" w:rsidP="00202D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13</w:t>
            </w:r>
          </w:p>
        </w:tc>
        <w:tc>
          <w:tcPr>
            <w:tcW w:w="775" w:type="dxa"/>
            <w:noWrap/>
            <w:vAlign w:val="center"/>
          </w:tcPr>
          <w:p w:rsidR="00202DA3" w:rsidRPr="002F2957" w:rsidRDefault="009A2063" w:rsidP="00202D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23</w:t>
            </w:r>
          </w:p>
        </w:tc>
        <w:tc>
          <w:tcPr>
            <w:tcW w:w="810" w:type="dxa"/>
            <w:noWrap/>
            <w:vAlign w:val="center"/>
          </w:tcPr>
          <w:p w:rsidR="00202DA3" w:rsidRPr="002F2957" w:rsidRDefault="009A2063" w:rsidP="00202D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31</w:t>
            </w:r>
          </w:p>
        </w:tc>
        <w:tc>
          <w:tcPr>
            <w:tcW w:w="810" w:type="dxa"/>
            <w:noWrap/>
            <w:vAlign w:val="center"/>
          </w:tcPr>
          <w:p w:rsidR="00202DA3" w:rsidRPr="002F2957" w:rsidRDefault="009A2063" w:rsidP="00202D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41</w:t>
            </w:r>
          </w:p>
        </w:tc>
        <w:tc>
          <w:tcPr>
            <w:tcW w:w="900" w:type="dxa"/>
            <w:noWrap/>
            <w:vAlign w:val="center"/>
          </w:tcPr>
          <w:p w:rsidR="00202DA3" w:rsidRPr="002F2957" w:rsidRDefault="009A2063" w:rsidP="00202D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72</w:t>
            </w:r>
          </w:p>
        </w:tc>
        <w:tc>
          <w:tcPr>
            <w:tcW w:w="900" w:type="dxa"/>
            <w:noWrap/>
            <w:vAlign w:val="center"/>
          </w:tcPr>
          <w:p w:rsidR="00202DA3" w:rsidRPr="002F2957" w:rsidRDefault="009A2063" w:rsidP="00202D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47</w:t>
            </w:r>
          </w:p>
        </w:tc>
      </w:tr>
      <w:tr w:rsidR="00202DA3" w:rsidRPr="002F2957" w:rsidTr="00424DFF">
        <w:trPr>
          <w:trHeight w:val="255"/>
          <w:jc w:val="center"/>
        </w:trPr>
        <w:tc>
          <w:tcPr>
            <w:cnfStyle w:val="001000000000" w:firstRow="0" w:lastRow="0" w:firstColumn="1" w:lastColumn="0" w:oddVBand="0" w:evenVBand="0" w:oddHBand="0" w:evenHBand="0" w:firstRowFirstColumn="0" w:firstRowLastColumn="0" w:lastRowFirstColumn="0" w:lastRowLastColumn="0"/>
            <w:tcW w:w="2970" w:type="dxa"/>
            <w:shd w:val="clear" w:color="auto" w:fill="A6A6A6" w:themeFill="background1" w:themeFillShade="A6"/>
            <w:hideMark/>
          </w:tcPr>
          <w:p w:rsidR="00202DA3" w:rsidRPr="002F2957" w:rsidRDefault="00202DA3" w:rsidP="00202DA3">
            <w:pPr>
              <w:rPr>
                <w:rFonts w:asciiTheme="minorHAnsi" w:eastAsia="Times New Roman" w:hAnsiTheme="minorHAnsi"/>
                <w:b w:val="0"/>
                <w:bCs w:val="0"/>
                <w:color w:val="000000"/>
                <w:sz w:val="20"/>
                <w:szCs w:val="20"/>
              </w:rPr>
            </w:pPr>
            <w:r w:rsidRPr="002F2957">
              <w:rPr>
                <w:rFonts w:asciiTheme="minorHAnsi" w:eastAsia="Times New Roman" w:hAnsiTheme="minorHAnsi"/>
                <w:b w:val="0"/>
                <w:bCs w:val="0"/>
                <w:color w:val="000000"/>
                <w:sz w:val="20"/>
                <w:szCs w:val="20"/>
              </w:rPr>
              <w:t>Perception of Outcome of Services</w:t>
            </w:r>
          </w:p>
        </w:tc>
        <w:tc>
          <w:tcPr>
            <w:tcW w:w="1620" w:type="dxa"/>
            <w:hideMark/>
          </w:tcPr>
          <w:p w:rsidR="00202DA3" w:rsidRPr="002F2957" w:rsidRDefault="00202DA3" w:rsidP="00202DA3">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b/>
                <w:bCs/>
                <w:color w:val="000000"/>
                <w:sz w:val="20"/>
                <w:szCs w:val="20"/>
              </w:rPr>
            </w:pPr>
            <w:r w:rsidRPr="002F2957">
              <w:rPr>
                <w:rFonts w:asciiTheme="minorHAnsi" w:eastAsia="Times New Roman" w:hAnsiTheme="minorHAnsi"/>
                <w:b/>
                <w:bCs/>
                <w:color w:val="000000"/>
                <w:sz w:val="20"/>
                <w:szCs w:val="20"/>
              </w:rPr>
              <w:t>Domain Average %</w:t>
            </w:r>
          </w:p>
        </w:tc>
        <w:tc>
          <w:tcPr>
            <w:tcW w:w="900" w:type="dxa"/>
            <w:noWrap/>
            <w:vAlign w:val="center"/>
          </w:tcPr>
          <w:p w:rsidR="00202DA3" w:rsidRPr="002F2957" w:rsidRDefault="009A2063" w:rsidP="00202D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b/>
                <w:bCs/>
                <w:sz w:val="20"/>
                <w:szCs w:val="20"/>
              </w:rPr>
            </w:pPr>
            <w:r>
              <w:rPr>
                <w:rFonts w:asciiTheme="minorHAnsi" w:eastAsia="Times New Roman" w:hAnsiTheme="minorHAnsi"/>
                <w:b/>
                <w:bCs/>
                <w:sz w:val="20"/>
                <w:szCs w:val="20"/>
              </w:rPr>
              <w:t>45%</w:t>
            </w:r>
          </w:p>
        </w:tc>
        <w:tc>
          <w:tcPr>
            <w:tcW w:w="810" w:type="dxa"/>
            <w:noWrap/>
            <w:vAlign w:val="center"/>
          </w:tcPr>
          <w:p w:rsidR="00202DA3" w:rsidRPr="002F2957" w:rsidRDefault="00474E9E" w:rsidP="00202D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b/>
                <w:bCs/>
                <w:sz w:val="20"/>
                <w:szCs w:val="20"/>
              </w:rPr>
            </w:pPr>
            <w:r>
              <w:rPr>
                <w:rFonts w:asciiTheme="minorHAnsi" w:eastAsia="Times New Roman" w:hAnsiTheme="minorHAnsi"/>
                <w:b/>
                <w:bCs/>
                <w:sz w:val="20"/>
                <w:szCs w:val="20"/>
              </w:rPr>
              <w:t>72%</w:t>
            </w:r>
          </w:p>
        </w:tc>
        <w:tc>
          <w:tcPr>
            <w:tcW w:w="810" w:type="dxa"/>
            <w:noWrap/>
            <w:vAlign w:val="center"/>
          </w:tcPr>
          <w:p w:rsidR="00202DA3" w:rsidRPr="002F2957" w:rsidRDefault="00474E9E" w:rsidP="00202D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b/>
                <w:bCs/>
                <w:sz w:val="20"/>
                <w:szCs w:val="20"/>
              </w:rPr>
            </w:pPr>
            <w:r>
              <w:rPr>
                <w:rFonts w:asciiTheme="minorHAnsi" w:eastAsia="Times New Roman" w:hAnsiTheme="minorHAnsi"/>
                <w:b/>
                <w:bCs/>
                <w:sz w:val="20"/>
                <w:szCs w:val="20"/>
              </w:rPr>
              <w:t>56%</w:t>
            </w:r>
          </w:p>
        </w:tc>
        <w:tc>
          <w:tcPr>
            <w:tcW w:w="810" w:type="dxa"/>
            <w:noWrap/>
            <w:vAlign w:val="center"/>
          </w:tcPr>
          <w:p w:rsidR="00202DA3" w:rsidRPr="002F2957" w:rsidRDefault="00474E9E" w:rsidP="00202D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b/>
                <w:bCs/>
                <w:sz w:val="20"/>
                <w:szCs w:val="20"/>
              </w:rPr>
            </w:pPr>
            <w:r>
              <w:rPr>
                <w:rFonts w:asciiTheme="minorHAnsi" w:eastAsia="Times New Roman" w:hAnsiTheme="minorHAnsi"/>
                <w:b/>
                <w:bCs/>
                <w:sz w:val="20"/>
                <w:szCs w:val="20"/>
              </w:rPr>
              <w:t>82%</w:t>
            </w:r>
          </w:p>
        </w:tc>
        <w:tc>
          <w:tcPr>
            <w:tcW w:w="810" w:type="dxa"/>
            <w:noWrap/>
            <w:vAlign w:val="center"/>
          </w:tcPr>
          <w:p w:rsidR="00202DA3" w:rsidRPr="002F2957" w:rsidRDefault="00474E9E" w:rsidP="00202D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b/>
                <w:bCs/>
                <w:sz w:val="20"/>
                <w:szCs w:val="20"/>
              </w:rPr>
            </w:pPr>
            <w:r>
              <w:rPr>
                <w:rFonts w:asciiTheme="minorHAnsi" w:eastAsia="Times New Roman" w:hAnsiTheme="minorHAnsi"/>
                <w:b/>
                <w:bCs/>
                <w:sz w:val="20"/>
                <w:szCs w:val="20"/>
              </w:rPr>
              <w:t>100%</w:t>
            </w:r>
          </w:p>
        </w:tc>
        <w:tc>
          <w:tcPr>
            <w:tcW w:w="1025" w:type="dxa"/>
            <w:vAlign w:val="center"/>
          </w:tcPr>
          <w:p w:rsidR="00202DA3" w:rsidRPr="002F2957" w:rsidRDefault="00474E9E" w:rsidP="00202D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b/>
                <w:bCs/>
                <w:sz w:val="20"/>
                <w:szCs w:val="20"/>
              </w:rPr>
            </w:pPr>
            <w:r>
              <w:rPr>
                <w:rFonts w:asciiTheme="minorHAnsi" w:eastAsia="Times New Roman" w:hAnsiTheme="minorHAnsi"/>
                <w:b/>
                <w:bCs/>
                <w:sz w:val="20"/>
                <w:szCs w:val="20"/>
              </w:rPr>
              <w:t>75%</w:t>
            </w:r>
          </w:p>
        </w:tc>
        <w:tc>
          <w:tcPr>
            <w:tcW w:w="775" w:type="dxa"/>
            <w:noWrap/>
            <w:vAlign w:val="center"/>
          </w:tcPr>
          <w:p w:rsidR="00202DA3" w:rsidRPr="002F2957" w:rsidRDefault="00474E9E" w:rsidP="00202D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b/>
                <w:bCs/>
                <w:sz w:val="20"/>
                <w:szCs w:val="20"/>
              </w:rPr>
            </w:pPr>
            <w:r>
              <w:rPr>
                <w:rFonts w:asciiTheme="minorHAnsi" w:eastAsia="Times New Roman" w:hAnsiTheme="minorHAnsi"/>
                <w:b/>
                <w:bCs/>
                <w:sz w:val="20"/>
                <w:szCs w:val="20"/>
              </w:rPr>
              <w:t>57%</w:t>
            </w:r>
          </w:p>
        </w:tc>
        <w:tc>
          <w:tcPr>
            <w:tcW w:w="810" w:type="dxa"/>
            <w:noWrap/>
            <w:vAlign w:val="center"/>
          </w:tcPr>
          <w:p w:rsidR="00202DA3" w:rsidRPr="002F2957" w:rsidRDefault="00474E9E" w:rsidP="00202D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b/>
                <w:bCs/>
                <w:sz w:val="20"/>
                <w:szCs w:val="20"/>
              </w:rPr>
            </w:pPr>
            <w:r>
              <w:rPr>
                <w:rFonts w:asciiTheme="minorHAnsi" w:eastAsia="Times New Roman" w:hAnsiTheme="minorHAnsi"/>
                <w:b/>
                <w:bCs/>
                <w:sz w:val="20"/>
                <w:szCs w:val="20"/>
              </w:rPr>
              <w:t>62%</w:t>
            </w:r>
          </w:p>
        </w:tc>
        <w:tc>
          <w:tcPr>
            <w:tcW w:w="810" w:type="dxa"/>
            <w:noWrap/>
            <w:vAlign w:val="center"/>
          </w:tcPr>
          <w:p w:rsidR="00202DA3" w:rsidRPr="002F2957" w:rsidRDefault="00474E9E" w:rsidP="00202D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b/>
                <w:bCs/>
                <w:sz w:val="20"/>
                <w:szCs w:val="20"/>
              </w:rPr>
            </w:pPr>
            <w:r>
              <w:rPr>
                <w:rFonts w:asciiTheme="minorHAnsi" w:eastAsia="Times New Roman" w:hAnsiTheme="minorHAnsi"/>
                <w:b/>
                <w:bCs/>
                <w:sz w:val="20"/>
                <w:szCs w:val="20"/>
              </w:rPr>
              <w:t>50%</w:t>
            </w:r>
          </w:p>
        </w:tc>
        <w:tc>
          <w:tcPr>
            <w:tcW w:w="900" w:type="dxa"/>
            <w:noWrap/>
            <w:vAlign w:val="center"/>
          </w:tcPr>
          <w:p w:rsidR="00202DA3" w:rsidRPr="002F2957" w:rsidRDefault="00474E9E" w:rsidP="00202D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b/>
                <w:bCs/>
                <w:sz w:val="20"/>
                <w:szCs w:val="20"/>
              </w:rPr>
            </w:pPr>
            <w:r>
              <w:rPr>
                <w:rFonts w:asciiTheme="minorHAnsi" w:eastAsia="Times New Roman" w:hAnsiTheme="minorHAnsi"/>
                <w:b/>
                <w:bCs/>
                <w:sz w:val="20"/>
                <w:szCs w:val="20"/>
              </w:rPr>
              <w:t>55%</w:t>
            </w:r>
          </w:p>
        </w:tc>
        <w:tc>
          <w:tcPr>
            <w:tcW w:w="900" w:type="dxa"/>
            <w:noWrap/>
            <w:vAlign w:val="center"/>
          </w:tcPr>
          <w:p w:rsidR="00202DA3" w:rsidRPr="002F2957" w:rsidRDefault="00474E9E" w:rsidP="00202D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b/>
                <w:bCs/>
                <w:sz w:val="20"/>
                <w:szCs w:val="20"/>
              </w:rPr>
            </w:pPr>
            <w:r>
              <w:rPr>
                <w:rFonts w:asciiTheme="minorHAnsi" w:eastAsia="Times New Roman" w:hAnsiTheme="minorHAnsi"/>
                <w:b/>
                <w:bCs/>
                <w:sz w:val="20"/>
                <w:szCs w:val="20"/>
              </w:rPr>
              <w:t>78%</w:t>
            </w:r>
          </w:p>
        </w:tc>
      </w:tr>
      <w:tr w:rsidR="00202DA3" w:rsidRPr="002F2957" w:rsidTr="00424DFF">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970" w:type="dxa"/>
            <w:vMerge w:val="restart"/>
            <w:shd w:val="clear" w:color="auto" w:fill="A6A6A6" w:themeFill="background1" w:themeFillShade="A6"/>
            <w:hideMark/>
          </w:tcPr>
          <w:p w:rsidR="00202DA3" w:rsidRPr="002F2957" w:rsidRDefault="00202DA3" w:rsidP="00202DA3">
            <w:pPr>
              <w:rPr>
                <w:rFonts w:asciiTheme="minorHAnsi" w:eastAsia="Times New Roman" w:hAnsiTheme="minorHAnsi"/>
                <w:sz w:val="20"/>
                <w:szCs w:val="20"/>
              </w:rPr>
            </w:pPr>
            <w:r w:rsidRPr="002F2957">
              <w:rPr>
                <w:rFonts w:asciiTheme="minorHAnsi" w:eastAsia="Times New Roman" w:hAnsiTheme="minorHAnsi"/>
                <w:sz w:val="20"/>
                <w:szCs w:val="20"/>
              </w:rPr>
              <w:t xml:space="preserve">21.  I deal more effectively with daily problems.         </w:t>
            </w:r>
          </w:p>
        </w:tc>
        <w:tc>
          <w:tcPr>
            <w:tcW w:w="1620" w:type="dxa"/>
            <w:noWrap/>
            <w:hideMark/>
          </w:tcPr>
          <w:p w:rsidR="00202DA3" w:rsidRPr="002F2957" w:rsidRDefault="00202DA3" w:rsidP="00202DA3">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sidRPr="002F2957">
              <w:rPr>
                <w:rFonts w:asciiTheme="minorHAnsi" w:eastAsia="Times New Roman" w:hAnsiTheme="minorHAnsi"/>
                <w:sz w:val="20"/>
                <w:szCs w:val="20"/>
              </w:rPr>
              <w:t>% Agreement</w:t>
            </w:r>
          </w:p>
        </w:tc>
        <w:tc>
          <w:tcPr>
            <w:tcW w:w="900" w:type="dxa"/>
            <w:noWrap/>
            <w:vAlign w:val="center"/>
          </w:tcPr>
          <w:p w:rsidR="00202DA3" w:rsidRPr="00F42ED4" w:rsidRDefault="00EF0788" w:rsidP="00202D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FF0000"/>
                <w:sz w:val="20"/>
                <w:szCs w:val="20"/>
              </w:rPr>
            </w:pPr>
            <w:r w:rsidRPr="00F42ED4">
              <w:rPr>
                <w:rFonts w:asciiTheme="minorHAnsi" w:eastAsia="Times New Roman" w:hAnsiTheme="minorHAnsi"/>
                <w:color w:val="FF0000"/>
                <w:sz w:val="20"/>
                <w:szCs w:val="20"/>
              </w:rPr>
              <w:t>73%</w:t>
            </w:r>
          </w:p>
        </w:tc>
        <w:tc>
          <w:tcPr>
            <w:tcW w:w="810" w:type="dxa"/>
            <w:noWrap/>
            <w:vAlign w:val="center"/>
          </w:tcPr>
          <w:p w:rsidR="00202DA3" w:rsidRPr="00F42ED4" w:rsidRDefault="00EF0788" w:rsidP="00202D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FF0000"/>
                <w:sz w:val="20"/>
                <w:szCs w:val="20"/>
              </w:rPr>
            </w:pPr>
            <w:r w:rsidRPr="00F42ED4">
              <w:rPr>
                <w:rFonts w:asciiTheme="minorHAnsi" w:eastAsia="Times New Roman" w:hAnsiTheme="minorHAnsi"/>
                <w:color w:val="FF0000"/>
                <w:sz w:val="20"/>
                <w:szCs w:val="20"/>
              </w:rPr>
              <w:t>76%</w:t>
            </w:r>
          </w:p>
        </w:tc>
        <w:tc>
          <w:tcPr>
            <w:tcW w:w="810" w:type="dxa"/>
            <w:noWrap/>
            <w:vAlign w:val="center"/>
          </w:tcPr>
          <w:p w:rsidR="00202DA3" w:rsidRPr="002F2957" w:rsidRDefault="00EF0788" w:rsidP="00202D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80%</w:t>
            </w:r>
          </w:p>
        </w:tc>
        <w:tc>
          <w:tcPr>
            <w:tcW w:w="810" w:type="dxa"/>
            <w:noWrap/>
            <w:vAlign w:val="center"/>
          </w:tcPr>
          <w:p w:rsidR="00202DA3" w:rsidRPr="002F2957" w:rsidRDefault="00EF0788" w:rsidP="00202D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sidRPr="00F42ED4">
              <w:rPr>
                <w:rFonts w:asciiTheme="minorHAnsi" w:eastAsia="Times New Roman" w:hAnsiTheme="minorHAnsi"/>
                <w:color w:val="FF0000"/>
                <w:sz w:val="20"/>
                <w:szCs w:val="20"/>
              </w:rPr>
              <w:t>71%</w:t>
            </w:r>
          </w:p>
        </w:tc>
        <w:tc>
          <w:tcPr>
            <w:tcW w:w="810" w:type="dxa"/>
            <w:noWrap/>
            <w:vAlign w:val="center"/>
          </w:tcPr>
          <w:p w:rsidR="00202DA3" w:rsidRPr="002F2957" w:rsidRDefault="00EF0788" w:rsidP="00202D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100%</w:t>
            </w:r>
          </w:p>
        </w:tc>
        <w:tc>
          <w:tcPr>
            <w:tcW w:w="1025" w:type="dxa"/>
            <w:vAlign w:val="center"/>
          </w:tcPr>
          <w:p w:rsidR="00202DA3" w:rsidRPr="00F42ED4" w:rsidRDefault="00EF0788" w:rsidP="00202D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FF0000"/>
                <w:sz w:val="20"/>
                <w:szCs w:val="20"/>
              </w:rPr>
            </w:pPr>
            <w:r w:rsidRPr="00F42ED4">
              <w:rPr>
                <w:rFonts w:asciiTheme="minorHAnsi" w:eastAsia="Times New Roman" w:hAnsiTheme="minorHAnsi"/>
                <w:color w:val="FF0000"/>
                <w:sz w:val="20"/>
                <w:szCs w:val="20"/>
              </w:rPr>
              <w:t>75%</w:t>
            </w:r>
          </w:p>
        </w:tc>
        <w:tc>
          <w:tcPr>
            <w:tcW w:w="775" w:type="dxa"/>
            <w:noWrap/>
            <w:vAlign w:val="center"/>
          </w:tcPr>
          <w:p w:rsidR="00202DA3" w:rsidRPr="00F42ED4" w:rsidRDefault="00EF0788" w:rsidP="00202D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FF0000"/>
                <w:sz w:val="20"/>
                <w:szCs w:val="20"/>
              </w:rPr>
            </w:pPr>
            <w:r w:rsidRPr="00F42ED4">
              <w:rPr>
                <w:rFonts w:asciiTheme="minorHAnsi" w:eastAsia="Times New Roman" w:hAnsiTheme="minorHAnsi"/>
                <w:color w:val="FF0000"/>
                <w:sz w:val="20"/>
                <w:szCs w:val="20"/>
              </w:rPr>
              <w:t>57%</w:t>
            </w:r>
          </w:p>
        </w:tc>
        <w:tc>
          <w:tcPr>
            <w:tcW w:w="810" w:type="dxa"/>
            <w:noWrap/>
            <w:vAlign w:val="center"/>
          </w:tcPr>
          <w:p w:rsidR="00202DA3" w:rsidRPr="00F42ED4" w:rsidRDefault="00EF0788" w:rsidP="00202D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FF0000"/>
                <w:sz w:val="20"/>
                <w:szCs w:val="20"/>
              </w:rPr>
            </w:pPr>
            <w:r w:rsidRPr="00F42ED4">
              <w:rPr>
                <w:rFonts w:asciiTheme="minorHAnsi" w:eastAsia="Times New Roman" w:hAnsiTheme="minorHAnsi"/>
                <w:color w:val="FF0000"/>
                <w:sz w:val="20"/>
                <w:szCs w:val="20"/>
              </w:rPr>
              <w:t>69%</w:t>
            </w:r>
          </w:p>
        </w:tc>
        <w:tc>
          <w:tcPr>
            <w:tcW w:w="810" w:type="dxa"/>
            <w:noWrap/>
            <w:vAlign w:val="center"/>
          </w:tcPr>
          <w:p w:rsidR="00202DA3" w:rsidRPr="002F2957" w:rsidRDefault="00EF0788" w:rsidP="00202D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85%</w:t>
            </w:r>
          </w:p>
        </w:tc>
        <w:tc>
          <w:tcPr>
            <w:tcW w:w="900" w:type="dxa"/>
            <w:noWrap/>
            <w:vAlign w:val="center"/>
          </w:tcPr>
          <w:p w:rsidR="00202DA3" w:rsidRPr="002F2957" w:rsidRDefault="00EF0788" w:rsidP="00202D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sidRPr="00F42ED4">
              <w:rPr>
                <w:rFonts w:asciiTheme="minorHAnsi" w:eastAsia="Times New Roman" w:hAnsiTheme="minorHAnsi"/>
                <w:color w:val="FF0000"/>
                <w:sz w:val="20"/>
                <w:szCs w:val="20"/>
              </w:rPr>
              <w:t>68%</w:t>
            </w:r>
          </w:p>
        </w:tc>
        <w:tc>
          <w:tcPr>
            <w:tcW w:w="900" w:type="dxa"/>
            <w:noWrap/>
            <w:vAlign w:val="center"/>
          </w:tcPr>
          <w:p w:rsidR="00202DA3" w:rsidRPr="002F2957" w:rsidRDefault="00EF0788" w:rsidP="00202D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88%</w:t>
            </w:r>
          </w:p>
        </w:tc>
      </w:tr>
      <w:tr w:rsidR="00202DA3" w:rsidRPr="002F2957" w:rsidTr="00424DFF">
        <w:trPr>
          <w:trHeight w:val="255"/>
          <w:jc w:val="center"/>
        </w:trPr>
        <w:tc>
          <w:tcPr>
            <w:cnfStyle w:val="001000000000" w:firstRow="0" w:lastRow="0" w:firstColumn="1" w:lastColumn="0" w:oddVBand="0" w:evenVBand="0" w:oddHBand="0" w:evenHBand="0" w:firstRowFirstColumn="0" w:firstRowLastColumn="0" w:lastRowFirstColumn="0" w:lastRowLastColumn="0"/>
            <w:tcW w:w="2970" w:type="dxa"/>
            <w:vMerge/>
            <w:shd w:val="clear" w:color="auto" w:fill="A6A6A6" w:themeFill="background1" w:themeFillShade="A6"/>
            <w:hideMark/>
          </w:tcPr>
          <w:p w:rsidR="00202DA3" w:rsidRPr="002F2957" w:rsidRDefault="00202DA3" w:rsidP="00202DA3">
            <w:pPr>
              <w:rPr>
                <w:rFonts w:asciiTheme="minorHAnsi" w:eastAsia="Times New Roman" w:hAnsiTheme="minorHAnsi"/>
                <w:sz w:val="20"/>
                <w:szCs w:val="20"/>
              </w:rPr>
            </w:pPr>
          </w:p>
        </w:tc>
        <w:tc>
          <w:tcPr>
            <w:tcW w:w="1620" w:type="dxa"/>
            <w:noWrap/>
            <w:hideMark/>
          </w:tcPr>
          <w:p w:rsidR="00202DA3" w:rsidRPr="002F2957" w:rsidRDefault="00202DA3" w:rsidP="00202DA3">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sidRPr="002F2957">
              <w:rPr>
                <w:rFonts w:asciiTheme="minorHAnsi" w:eastAsia="Times New Roman" w:hAnsiTheme="minorHAnsi"/>
                <w:sz w:val="20"/>
                <w:szCs w:val="20"/>
              </w:rPr>
              <w:t># Agree</w:t>
            </w:r>
          </w:p>
        </w:tc>
        <w:tc>
          <w:tcPr>
            <w:tcW w:w="900" w:type="dxa"/>
            <w:noWrap/>
            <w:vAlign w:val="center"/>
          </w:tcPr>
          <w:p w:rsidR="00202DA3" w:rsidRPr="002F2957" w:rsidRDefault="00EF0788" w:rsidP="00202D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8</w:t>
            </w:r>
          </w:p>
        </w:tc>
        <w:tc>
          <w:tcPr>
            <w:tcW w:w="810" w:type="dxa"/>
            <w:noWrap/>
            <w:vAlign w:val="center"/>
          </w:tcPr>
          <w:p w:rsidR="00202DA3" w:rsidRPr="002F2957" w:rsidRDefault="00EF0788" w:rsidP="00202D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19</w:t>
            </w:r>
          </w:p>
        </w:tc>
        <w:tc>
          <w:tcPr>
            <w:tcW w:w="810" w:type="dxa"/>
            <w:noWrap/>
            <w:vAlign w:val="center"/>
          </w:tcPr>
          <w:p w:rsidR="00202DA3" w:rsidRPr="002F2957" w:rsidRDefault="00EF0788" w:rsidP="00202D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36</w:t>
            </w:r>
          </w:p>
        </w:tc>
        <w:tc>
          <w:tcPr>
            <w:tcW w:w="810" w:type="dxa"/>
            <w:noWrap/>
            <w:vAlign w:val="center"/>
          </w:tcPr>
          <w:p w:rsidR="00202DA3" w:rsidRPr="002F2957" w:rsidRDefault="00EF0788" w:rsidP="00202D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20</w:t>
            </w:r>
          </w:p>
        </w:tc>
        <w:tc>
          <w:tcPr>
            <w:tcW w:w="810" w:type="dxa"/>
            <w:noWrap/>
            <w:vAlign w:val="center"/>
          </w:tcPr>
          <w:p w:rsidR="00202DA3" w:rsidRPr="002F2957" w:rsidRDefault="00EF0788" w:rsidP="00202D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2</w:t>
            </w:r>
          </w:p>
        </w:tc>
        <w:tc>
          <w:tcPr>
            <w:tcW w:w="1025" w:type="dxa"/>
            <w:vAlign w:val="center"/>
          </w:tcPr>
          <w:p w:rsidR="00202DA3" w:rsidRPr="002F2957" w:rsidRDefault="00EF0788" w:rsidP="00202D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3</w:t>
            </w:r>
          </w:p>
        </w:tc>
        <w:tc>
          <w:tcPr>
            <w:tcW w:w="775" w:type="dxa"/>
            <w:noWrap/>
            <w:vAlign w:val="center"/>
          </w:tcPr>
          <w:p w:rsidR="00202DA3" w:rsidRPr="002F2957" w:rsidRDefault="00EF0788" w:rsidP="00202D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8</w:t>
            </w:r>
          </w:p>
        </w:tc>
        <w:tc>
          <w:tcPr>
            <w:tcW w:w="810" w:type="dxa"/>
            <w:noWrap/>
            <w:vAlign w:val="center"/>
          </w:tcPr>
          <w:p w:rsidR="00202DA3" w:rsidRPr="002F2957" w:rsidRDefault="00EF0788" w:rsidP="00202D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18</w:t>
            </w:r>
          </w:p>
        </w:tc>
        <w:tc>
          <w:tcPr>
            <w:tcW w:w="810" w:type="dxa"/>
            <w:noWrap/>
            <w:vAlign w:val="center"/>
          </w:tcPr>
          <w:p w:rsidR="00202DA3" w:rsidRPr="002F2957" w:rsidRDefault="00EF0788" w:rsidP="00202D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17</w:t>
            </w:r>
          </w:p>
        </w:tc>
        <w:tc>
          <w:tcPr>
            <w:tcW w:w="900" w:type="dxa"/>
            <w:noWrap/>
            <w:vAlign w:val="center"/>
          </w:tcPr>
          <w:p w:rsidR="00202DA3" w:rsidRPr="002F2957" w:rsidRDefault="00EF0788" w:rsidP="00202D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27</w:t>
            </w:r>
          </w:p>
        </w:tc>
        <w:tc>
          <w:tcPr>
            <w:tcW w:w="900" w:type="dxa"/>
            <w:noWrap/>
            <w:vAlign w:val="center"/>
          </w:tcPr>
          <w:p w:rsidR="00202DA3" w:rsidRPr="002F2957" w:rsidRDefault="00EF0788" w:rsidP="00202D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28</w:t>
            </w:r>
          </w:p>
        </w:tc>
      </w:tr>
      <w:tr w:rsidR="00202DA3" w:rsidRPr="002F2957" w:rsidTr="00424DFF">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970" w:type="dxa"/>
            <w:vMerge/>
            <w:shd w:val="clear" w:color="auto" w:fill="A6A6A6" w:themeFill="background1" w:themeFillShade="A6"/>
            <w:hideMark/>
          </w:tcPr>
          <w:p w:rsidR="00202DA3" w:rsidRPr="002F2957" w:rsidRDefault="00202DA3" w:rsidP="00202DA3">
            <w:pPr>
              <w:rPr>
                <w:rFonts w:asciiTheme="minorHAnsi" w:eastAsia="Times New Roman" w:hAnsiTheme="minorHAnsi"/>
                <w:sz w:val="20"/>
                <w:szCs w:val="20"/>
              </w:rPr>
            </w:pPr>
          </w:p>
        </w:tc>
        <w:tc>
          <w:tcPr>
            <w:tcW w:w="1620" w:type="dxa"/>
            <w:noWrap/>
            <w:hideMark/>
          </w:tcPr>
          <w:p w:rsidR="00202DA3" w:rsidRPr="002F2957" w:rsidRDefault="00202DA3" w:rsidP="00202DA3">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sidRPr="002F2957">
              <w:rPr>
                <w:rFonts w:asciiTheme="minorHAnsi" w:eastAsia="Times New Roman" w:hAnsiTheme="minorHAnsi"/>
                <w:sz w:val="20"/>
                <w:szCs w:val="20"/>
              </w:rPr>
              <w:t># Valid Respondents</w:t>
            </w:r>
          </w:p>
        </w:tc>
        <w:tc>
          <w:tcPr>
            <w:tcW w:w="900" w:type="dxa"/>
            <w:noWrap/>
            <w:vAlign w:val="center"/>
          </w:tcPr>
          <w:p w:rsidR="00202DA3" w:rsidRPr="002F2957" w:rsidRDefault="00EF0788" w:rsidP="00202D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11</w:t>
            </w:r>
          </w:p>
        </w:tc>
        <w:tc>
          <w:tcPr>
            <w:tcW w:w="810" w:type="dxa"/>
            <w:noWrap/>
            <w:vAlign w:val="center"/>
          </w:tcPr>
          <w:p w:rsidR="00202DA3" w:rsidRPr="002F2957" w:rsidRDefault="00EF0788" w:rsidP="00202D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25</w:t>
            </w:r>
          </w:p>
        </w:tc>
        <w:tc>
          <w:tcPr>
            <w:tcW w:w="810" w:type="dxa"/>
            <w:noWrap/>
            <w:vAlign w:val="center"/>
          </w:tcPr>
          <w:p w:rsidR="00202DA3" w:rsidRPr="002F2957" w:rsidRDefault="00EF0788" w:rsidP="00202D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45</w:t>
            </w:r>
          </w:p>
        </w:tc>
        <w:tc>
          <w:tcPr>
            <w:tcW w:w="810" w:type="dxa"/>
            <w:noWrap/>
            <w:vAlign w:val="center"/>
          </w:tcPr>
          <w:p w:rsidR="00202DA3" w:rsidRPr="002F2957" w:rsidRDefault="00EF0788" w:rsidP="00202D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28</w:t>
            </w:r>
          </w:p>
        </w:tc>
        <w:tc>
          <w:tcPr>
            <w:tcW w:w="810" w:type="dxa"/>
            <w:noWrap/>
            <w:vAlign w:val="center"/>
          </w:tcPr>
          <w:p w:rsidR="00202DA3" w:rsidRPr="002F2957" w:rsidRDefault="00EF0788" w:rsidP="00202D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2</w:t>
            </w:r>
          </w:p>
        </w:tc>
        <w:tc>
          <w:tcPr>
            <w:tcW w:w="1025" w:type="dxa"/>
            <w:vAlign w:val="center"/>
          </w:tcPr>
          <w:p w:rsidR="00202DA3" w:rsidRPr="002F2957" w:rsidRDefault="00EF0788" w:rsidP="00202D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4</w:t>
            </w:r>
          </w:p>
        </w:tc>
        <w:tc>
          <w:tcPr>
            <w:tcW w:w="775" w:type="dxa"/>
            <w:noWrap/>
            <w:vAlign w:val="center"/>
          </w:tcPr>
          <w:p w:rsidR="00202DA3" w:rsidRPr="002F2957" w:rsidRDefault="00EF0788" w:rsidP="00202D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14</w:t>
            </w:r>
          </w:p>
        </w:tc>
        <w:tc>
          <w:tcPr>
            <w:tcW w:w="810" w:type="dxa"/>
            <w:noWrap/>
            <w:vAlign w:val="center"/>
          </w:tcPr>
          <w:p w:rsidR="00202DA3" w:rsidRPr="002F2957" w:rsidRDefault="00EF0788" w:rsidP="00202D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26</w:t>
            </w:r>
          </w:p>
        </w:tc>
        <w:tc>
          <w:tcPr>
            <w:tcW w:w="810" w:type="dxa"/>
            <w:noWrap/>
            <w:vAlign w:val="center"/>
          </w:tcPr>
          <w:p w:rsidR="00202DA3" w:rsidRPr="002F2957" w:rsidRDefault="00EF0788" w:rsidP="00202D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20</w:t>
            </w:r>
          </w:p>
        </w:tc>
        <w:tc>
          <w:tcPr>
            <w:tcW w:w="900" w:type="dxa"/>
            <w:noWrap/>
            <w:vAlign w:val="center"/>
          </w:tcPr>
          <w:p w:rsidR="00202DA3" w:rsidRPr="002F2957" w:rsidRDefault="00EF0788" w:rsidP="00202D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40</w:t>
            </w:r>
          </w:p>
        </w:tc>
        <w:tc>
          <w:tcPr>
            <w:tcW w:w="900" w:type="dxa"/>
            <w:noWrap/>
            <w:vAlign w:val="center"/>
          </w:tcPr>
          <w:p w:rsidR="00202DA3" w:rsidRPr="002F2957" w:rsidRDefault="00EF0788" w:rsidP="00202D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32</w:t>
            </w:r>
          </w:p>
        </w:tc>
      </w:tr>
      <w:tr w:rsidR="00202DA3" w:rsidRPr="002F2957" w:rsidTr="00424DFF">
        <w:trPr>
          <w:trHeight w:val="255"/>
          <w:jc w:val="center"/>
        </w:trPr>
        <w:tc>
          <w:tcPr>
            <w:cnfStyle w:val="001000000000" w:firstRow="0" w:lastRow="0" w:firstColumn="1" w:lastColumn="0" w:oddVBand="0" w:evenVBand="0" w:oddHBand="0" w:evenHBand="0" w:firstRowFirstColumn="0" w:firstRowLastColumn="0" w:lastRowFirstColumn="0" w:lastRowLastColumn="0"/>
            <w:tcW w:w="2970" w:type="dxa"/>
            <w:vMerge w:val="restart"/>
            <w:shd w:val="clear" w:color="auto" w:fill="A6A6A6" w:themeFill="background1" w:themeFillShade="A6"/>
            <w:hideMark/>
          </w:tcPr>
          <w:p w:rsidR="00202DA3" w:rsidRPr="002F2957" w:rsidRDefault="00202DA3" w:rsidP="00202DA3">
            <w:pPr>
              <w:rPr>
                <w:rFonts w:asciiTheme="minorHAnsi" w:eastAsia="Times New Roman" w:hAnsiTheme="minorHAnsi"/>
                <w:sz w:val="20"/>
                <w:szCs w:val="20"/>
              </w:rPr>
            </w:pPr>
            <w:r w:rsidRPr="002F2957">
              <w:rPr>
                <w:rFonts w:asciiTheme="minorHAnsi" w:eastAsia="Times New Roman" w:hAnsiTheme="minorHAnsi"/>
                <w:sz w:val="20"/>
                <w:szCs w:val="20"/>
              </w:rPr>
              <w:t xml:space="preserve">22.  I am better able to control my life.       </w:t>
            </w:r>
          </w:p>
        </w:tc>
        <w:tc>
          <w:tcPr>
            <w:tcW w:w="1620" w:type="dxa"/>
            <w:noWrap/>
            <w:hideMark/>
          </w:tcPr>
          <w:p w:rsidR="00202DA3" w:rsidRPr="002F2957" w:rsidRDefault="00202DA3" w:rsidP="00202DA3">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sidRPr="002F2957">
              <w:rPr>
                <w:rFonts w:asciiTheme="minorHAnsi" w:eastAsia="Times New Roman" w:hAnsiTheme="minorHAnsi"/>
                <w:sz w:val="20"/>
                <w:szCs w:val="20"/>
              </w:rPr>
              <w:t>% Agreement</w:t>
            </w:r>
          </w:p>
        </w:tc>
        <w:tc>
          <w:tcPr>
            <w:tcW w:w="900" w:type="dxa"/>
            <w:noWrap/>
            <w:vAlign w:val="center"/>
          </w:tcPr>
          <w:p w:rsidR="00202DA3" w:rsidRPr="002F2957" w:rsidRDefault="00EF0788" w:rsidP="00202D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91%</w:t>
            </w:r>
          </w:p>
        </w:tc>
        <w:tc>
          <w:tcPr>
            <w:tcW w:w="810" w:type="dxa"/>
            <w:noWrap/>
            <w:vAlign w:val="center"/>
          </w:tcPr>
          <w:p w:rsidR="00202DA3" w:rsidRPr="00F42ED4" w:rsidRDefault="00EF0788" w:rsidP="00202D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FF0000"/>
                <w:sz w:val="20"/>
                <w:szCs w:val="20"/>
              </w:rPr>
            </w:pPr>
            <w:r w:rsidRPr="00F42ED4">
              <w:rPr>
                <w:rFonts w:asciiTheme="minorHAnsi" w:eastAsia="Times New Roman" w:hAnsiTheme="minorHAnsi"/>
                <w:color w:val="FF0000"/>
                <w:sz w:val="20"/>
                <w:szCs w:val="20"/>
              </w:rPr>
              <w:t>76%</w:t>
            </w:r>
          </w:p>
        </w:tc>
        <w:tc>
          <w:tcPr>
            <w:tcW w:w="810" w:type="dxa"/>
            <w:noWrap/>
            <w:vAlign w:val="center"/>
          </w:tcPr>
          <w:p w:rsidR="00202DA3" w:rsidRPr="00F42ED4" w:rsidRDefault="00EF0788" w:rsidP="00202D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FF0000"/>
                <w:sz w:val="20"/>
                <w:szCs w:val="20"/>
              </w:rPr>
            </w:pPr>
            <w:r w:rsidRPr="00F42ED4">
              <w:rPr>
                <w:rFonts w:asciiTheme="minorHAnsi" w:eastAsia="Times New Roman" w:hAnsiTheme="minorHAnsi"/>
                <w:color w:val="FF0000"/>
                <w:sz w:val="20"/>
                <w:szCs w:val="20"/>
              </w:rPr>
              <w:t>62%</w:t>
            </w:r>
          </w:p>
        </w:tc>
        <w:tc>
          <w:tcPr>
            <w:tcW w:w="810" w:type="dxa"/>
            <w:noWrap/>
            <w:vAlign w:val="center"/>
          </w:tcPr>
          <w:p w:rsidR="00202DA3" w:rsidRPr="00F42ED4" w:rsidRDefault="00EF0788" w:rsidP="00202D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FF0000"/>
                <w:sz w:val="20"/>
                <w:szCs w:val="20"/>
              </w:rPr>
            </w:pPr>
            <w:r w:rsidRPr="00F42ED4">
              <w:rPr>
                <w:rFonts w:asciiTheme="minorHAnsi" w:eastAsia="Times New Roman" w:hAnsiTheme="minorHAnsi"/>
                <w:color w:val="FF0000"/>
                <w:sz w:val="20"/>
                <w:szCs w:val="20"/>
              </w:rPr>
              <w:t>79%</w:t>
            </w:r>
          </w:p>
        </w:tc>
        <w:tc>
          <w:tcPr>
            <w:tcW w:w="810" w:type="dxa"/>
            <w:noWrap/>
            <w:vAlign w:val="center"/>
          </w:tcPr>
          <w:p w:rsidR="00202DA3" w:rsidRPr="002F2957" w:rsidRDefault="00EF0788" w:rsidP="00202D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100%</w:t>
            </w:r>
          </w:p>
        </w:tc>
        <w:tc>
          <w:tcPr>
            <w:tcW w:w="1025" w:type="dxa"/>
            <w:vAlign w:val="center"/>
          </w:tcPr>
          <w:p w:rsidR="00202DA3" w:rsidRPr="00F42ED4" w:rsidRDefault="00EF0788" w:rsidP="00202D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FF0000"/>
                <w:sz w:val="20"/>
                <w:szCs w:val="20"/>
              </w:rPr>
            </w:pPr>
            <w:r w:rsidRPr="00F42ED4">
              <w:rPr>
                <w:rFonts w:asciiTheme="minorHAnsi" w:eastAsia="Times New Roman" w:hAnsiTheme="minorHAnsi"/>
                <w:color w:val="FF0000"/>
                <w:sz w:val="20"/>
                <w:szCs w:val="20"/>
              </w:rPr>
              <w:t>75%</w:t>
            </w:r>
          </w:p>
        </w:tc>
        <w:tc>
          <w:tcPr>
            <w:tcW w:w="775" w:type="dxa"/>
            <w:noWrap/>
            <w:vAlign w:val="center"/>
          </w:tcPr>
          <w:p w:rsidR="00202DA3" w:rsidRPr="00F42ED4" w:rsidRDefault="00EF0788" w:rsidP="00202D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FF0000"/>
                <w:sz w:val="20"/>
                <w:szCs w:val="20"/>
              </w:rPr>
            </w:pPr>
            <w:r w:rsidRPr="00F42ED4">
              <w:rPr>
                <w:rFonts w:asciiTheme="minorHAnsi" w:eastAsia="Times New Roman" w:hAnsiTheme="minorHAnsi"/>
                <w:color w:val="FF0000"/>
                <w:sz w:val="20"/>
                <w:szCs w:val="20"/>
              </w:rPr>
              <w:t>64%</w:t>
            </w:r>
          </w:p>
        </w:tc>
        <w:tc>
          <w:tcPr>
            <w:tcW w:w="810" w:type="dxa"/>
            <w:noWrap/>
            <w:vAlign w:val="center"/>
          </w:tcPr>
          <w:p w:rsidR="00202DA3" w:rsidRPr="00F42ED4" w:rsidRDefault="00EF0788" w:rsidP="00202D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FF0000"/>
                <w:sz w:val="20"/>
                <w:szCs w:val="20"/>
              </w:rPr>
            </w:pPr>
            <w:r w:rsidRPr="00F42ED4">
              <w:rPr>
                <w:rFonts w:asciiTheme="minorHAnsi" w:eastAsia="Times New Roman" w:hAnsiTheme="minorHAnsi"/>
                <w:color w:val="FF0000"/>
                <w:sz w:val="20"/>
                <w:szCs w:val="20"/>
              </w:rPr>
              <w:t>69%</w:t>
            </w:r>
          </w:p>
        </w:tc>
        <w:tc>
          <w:tcPr>
            <w:tcW w:w="810" w:type="dxa"/>
            <w:noWrap/>
            <w:vAlign w:val="center"/>
          </w:tcPr>
          <w:p w:rsidR="00202DA3" w:rsidRPr="00F42ED4" w:rsidRDefault="00EF0788" w:rsidP="00202D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FF0000"/>
                <w:sz w:val="20"/>
                <w:szCs w:val="20"/>
              </w:rPr>
            </w:pPr>
            <w:r w:rsidRPr="00F42ED4">
              <w:rPr>
                <w:rFonts w:asciiTheme="minorHAnsi" w:eastAsia="Times New Roman" w:hAnsiTheme="minorHAnsi"/>
                <w:color w:val="FF0000"/>
                <w:sz w:val="20"/>
                <w:szCs w:val="20"/>
              </w:rPr>
              <w:t>65%</w:t>
            </w:r>
          </w:p>
        </w:tc>
        <w:tc>
          <w:tcPr>
            <w:tcW w:w="900" w:type="dxa"/>
            <w:noWrap/>
            <w:vAlign w:val="center"/>
          </w:tcPr>
          <w:p w:rsidR="00202DA3" w:rsidRPr="00F42ED4" w:rsidRDefault="00EF0788" w:rsidP="00202D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FF0000"/>
                <w:sz w:val="20"/>
                <w:szCs w:val="20"/>
              </w:rPr>
            </w:pPr>
            <w:r w:rsidRPr="00F42ED4">
              <w:rPr>
                <w:rFonts w:asciiTheme="minorHAnsi" w:eastAsia="Times New Roman" w:hAnsiTheme="minorHAnsi"/>
                <w:color w:val="FF0000"/>
                <w:sz w:val="20"/>
                <w:szCs w:val="20"/>
              </w:rPr>
              <w:t>73%</w:t>
            </w:r>
          </w:p>
        </w:tc>
        <w:tc>
          <w:tcPr>
            <w:tcW w:w="900" w:type="dxa"/>
            <w:noWrap/>
            <w:vAlign w:val="center"/>
          </w:tcPr>
          <w:p w:rsidR="00202DA3" w:rsidRPr="002F2957" w:rsidRDefault="00EF0788" w:rsidP="00202D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88%</w:t>
            </w:r>
          </w:p>
        </w:tc>
      </w:tr>
      <w:tr w:rsidR="00202DA3" w:rsidRPr="002F2957" w:rsidTr="00424DFF">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970" w:type="dxa"/>
            <w:vMerge/>
            <w:shd w:val="clear" w:color="auto" w:fill="A6A6A6" w:themeFill="background1" w:themeFillShade="A6"/>
            <w:hideMark/>
          </w:tcPr>
          <w:p w:rsidR="00202DA3" w:rsidRPr="002F2957" w:rsidRDefault="00202DA3" w:rsidP="00202DA3">
            <w:pPr>
              <w:rPr>
                <w:rFonts w:asciiTheme="minorHAnsi" w:eastAsia="Times New Roman" w:hAnsiTheme="minorHAnsi"/>
                <w:sz w:val="20"/>
                <w:szCs w:val="20"/>
              </w:rPr>
            </w:pPr>
          </w:p>
        </w:tc>
        <w:tc>
          <w:tcPr>
            <w:tcW w:w="1620" w:type="dxa"/>
            <w:noWrap/>
            <w:hideMark/>
          </w:tcPr>
          <w:p w:rsidR="00202DA3" w:rsidRPr="002F2957" w:rsidRDefault="00202DA3" w:rsidP="00202DA3">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sidRPr="002F2957">
              <w:rPr>
                <w:rFonts w:asciiTheme="minorHAnsi" w:eastAsia="Times New Roman" w:hAnsiTheme="minorHAnsi"/>
                <w:sz w:val="20"/>
                <w:szCs w:val="20"/>
              </w:rPr>
              <w:t># Agree</w:t>
            </w:r>
          </w:p>
        </w:tc>
        <w:tc>
          <w:tcPr>
            <w:tcW w:w="900" w:type="dxa"/>
            <w:noWrap/>
            <w:vAlign w:val="center"/>
          </w:tcPr>
          <w:p w:rsidR="00202DA3" w:rsidRPr="002F2957" w:rsidRDefault="00EF0788" w:rsidP="00202D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10</w:t>
            </w:r>
          </w:p>
        </w:tc>
        <w:tc>
          <w:tcPr>
            <w:tcW w:w="810" w:type="dxa"/>
            <w:noWrap/>
            <w:vAlign w:val="center"/>
          </w:tcPr>
          <w:p w:rsidR="00202DA3" w:rsidRPr="002F2957" w:rsidRDefault="00EF0788" w:rsidP="00202D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19</w:t>
            </w:r>
          </w:p>
        </w:tc>
        <w:tc>
          <w:tcPr>
            <w:tcW w:w="810" w:type="dxa"/>
            <w:noWrap/>
            <w:vAlign w:val="center"/>
          </w:tcPr>
          <w:p w:rsidR="00202DA3" w:rsidRPr="002F2957" w:rsidRDefault="00EF0788" w:rsidP="00202D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28</w:t>
            </w:r>
          </w:p>
        </w:tc>
        <w:tc>
          <w:tcPr>
            <w:tcW w:w="810" w:type="dxa"/>
            <w:noWrap/>
            <w:vAlign w:val="center"/>
          </w:tcPr>
          <w:p w:rsidR="00202DA3" w:rsidRPr="002F2957" w:rsidRDefault="00EF0788" w:rsidP="00202D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22</w:t>
            </w:r>
          </w:p>
        </w:tc>
        <w:tc>
          <w:tcPr>
            <w:tcW w:w="810" w:type="dxa"/>
            <w:noWrap/>
            <w:vAlign w:val="center"/>
          </w:tcPr>
          <w:p w:rsidR="00202DA3" w:rsidRPr="002F2957" w:rsidRDefault="00EF0788" w:rsidP="00202D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2</w:t>
            </w:r>
          </w:p>
        </w:tc>
        <w:tc>
          <w:tcPr>
            <w:tcW w:w="1025" w:type="dxa"/>
            <w:vAlign w:val="center"/>
          </w:tcPr>
          <w:p w:rsidR="00202DA3" w:rsidRPr="002F2957" w:rsidRDefault="00EF0788" w:rsidP="00202D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3</w:t>
            </w:r>
          </w:p>
        </w:tc>
        <w:tc>
          <w:tcPr>
            <w:tcW w:w="775" w:type="dxa"/>
            <w:noWrap/>
            <w:vAlign w:val="center"/>
          </w:tcPr>
          <w:p w:rsidR="00202DA3" w:rsidRPr="002F2957" w:rsidRDefault="00EF0788" w:rsidP="00202D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9</w:t>
            </w:r>
          </w:p>
        </w:tc>
        <w:tc>
          <w:tcPr>
            <w:tcW w:w="810" w:type="dxa"/>
            <w:noWrap/>
            <w:vAlign w:val="center"/>
          </w:tcPr>
          <w:p w:rsidR="00202DA3" w:rsidRPr="002F2957" w:rsidRDefault="00EF0788" w:rsidP="00202D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18</w:t>
            </w:r>
          </w:p>
        </w:tc>
        <w:tc>
          <w:tcPr>
            <w:tcW w:w="810" w:type="dxa"/>
            <w:noWrap/>
            <w:vAlign w:val="center"/>
          </w:tcPr>
          <w:p w:rsidR="00202DA3" w:rsidRPr="002F2957" w:rsidRDefault="00EF0788" w:rsidP="00202D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13</w:t>
            </w:r>
          </w:p>
        </w:tc>
        <w:tc>
          <w:tcPr>
            <w:tcW w:w="900" w:type="dxa"/>
            <w:noWrap/>
            <w:vAlign w:val="center"/>
          </w:tcPr>
          <w:p w:rsidR="00202DA3" w:rsidRPr="002F2957" w:rsidRDefault="00EF0788" w:rsidP="00202D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29</w:t>
            </w:r>
          </w:p>
        </w:tc>
        <w:tc>
          <w:tcPr>
            <w:tcW w:w="900" w:type="dxa"/>
            <w:noWrap/>
            <w:vAlign w:val="center"/>
          </w:tcPr>
          <w:p w:rsidR="00202DA3" w:rsidRPr="002F2957" w:rsidRDefault="00EF0788" w:rsidP="00202D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28</w:t>
            </w:r>
          </w:p>
        </w:tc>
      </w:tr>
      <w:tr w:rsidR="00202DA3" w:rsidRPr="002F2957" w:rsidTr="00424DFF">
        <w:trPr>
          <w:trHeight w:val="255"/>
          <w:jc w:val="center"/>
        </w:trPr>
        <w:tc>
          <w:tcPr>
            <w:cnfStyle w:val="001000000000" w:firstRow="0" w:lastRow="0" w:firstColumn="1" w:lastColumn="0" w:oddVBand="0" w:evenVBand="0" w:oddHBand="0" w:evenHBand="0" w:firstRowFirstColumn="0" w:firstRowLastColumn="0" w:lastRowFirstColumn="0" w:lastRowLastColumn="0"/>
            <w:tcW w:w="2970" w:type="dxa"/>
            <w:vMerge/>
            <w:shd w:val="clear" w:color="auto" w:fill="A6A6A6" w:themeFill="background1" w:themeFillShade="A6"/>
            <w:hideMark/>
          </w:tcPr>
          <w:p w:rsidR="00202DA3" w:rsidRPr="002F2957" w:rsidRDefault="00202DA3" w:rsidP="00202DA3">
            <w:pPr>
              <w:rPr>
                <w:rFonts w:asciiTheme="minorHAnsi" w:eastAsia="Times New Roman" w:hAnsiTheme="minorHAnsi"/>
                <w:sz w:val="20"/>
                <w:szCs w:val="20"/>
              </w:rPr>
            </w:pPr>
          </w:p>
        </w:tc>
        <w:tc>
          <w:tcPr>
            <w:tcW w:w="1620" w:type="dxa"/>
            <w:noWrap/>
            <w:hideMark/>
          </w:tcPr>
          <w:p w:rsidR="00202DA3" w:rsidRPr="002F2957" w:rsidRDefault="00202DA3" w:rsidP="00202DA3">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sidRPr="002F2957">
              <w:rPr>
                <w:rFonts w:asciiTheme="minorHAnsi" w:eastAsia="Times New Roman" w:hAnsiTheme="minorHAnsi"/>
                <w:sz w:val="20"/>
                <w:szCs w:val="20"/>
              </w:rPr>
              <w:t># Valid Respondents</w:t>
            </w:r>
          </w:p>
        </w:tc>
        <w:tc>
          <w:tcPr>
            <w:tcW w:w="900" w:type="dxa"/>
            <w:noWrap/>
            <w:vAlign w:val="center"/>
          </w:tcPr>
          <w:p w:rsidR="00202DA3" w:rsidRPr="002F2957" w:rsidRDefault="00EF0788" w:rsidP="00202D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11</w:t>
            </w:r>
          </w:p>
        </w:tc>
        <w:tc>
          <w:tcPr>
            <w:tcW w:w="810" w:type="dxa"/>
            <w:noWrap/>
            <w:vAlign w:val="center"/>
          </w:tcPr>
          <w:p w:rsidR="00202DA3" w:rsidRPr="002F2957" w:rsidRDefault="00EF0788" w:rsidP="00202D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25</w:t>
            </w:r>
          </w:p>
        </w:tc>
        <w:tc>
          <w:tcPr>
            <w:tcW w:w="810" w:type="dxa"/>
            <w:noWrap/>
            <w:vAlign w:val="center"/>
          </w:tcPr>
          <w:p w:rsidR="00202DA3" w:rsidRPr="002F2957" w:rsidRDefault="00EF0788" w:rsidP="00202D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45</w:t>
            </w:r>
          </w:p>
        </w:tc>
        <w:tc>
          <w:tcPr>
            <w:tcW w:w="810" w:type="dxa"/>
            <w:noWrap/>
            <w:vAlign w:val="center"/>
          </w:tcPr>
          <w:p w:rsidR="00202DA3" w:rsidRPr="002F2957" w:rsidRDefault="00EF0788" w:rsidP="00202D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28</w:t>
            </w:r>
          </w:p>
        </w:tc>
        <w:tc>
          <w:tcPr>
            <w:tcW w:w="810" w:type="dxa"/>
            <w:noWrap/>
            <w:vAlign w:val="center"/>
          </w:tcPr>
          <w:p w:rsidR="00202DA3" w:rsidRPr="002F2957" w:rsidRDefault="00EF0788" w:rsidP="00202D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2</w:t>
            </w:r>
          </w:p>
        </w:tc>
        <w:tc>
          <w:tcPr>
            <w:tcW w:w="1025" w:type="dxa"/>
            <w:vAlign w:val="center"/>
          </w:tcPr>
          <w:p w:rsidR="00202DA3" w:rsidRPr="002F2957" w:rsidRDefault="00EF0788" w:rsidP="00202D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4</w:t>
            </w:r>
          </w:p>
        </w:tc>
        <w:tc>
          <w:tcPr>
            <w:tcW w:w="775" w:type="dxa"/>
            <w:noWrap/>
            <w:vAlign w:val="center"/>
          </w:tcPr>
          <w:p w:rsidR="00202DA3" w:rsidRPr="002F2957" w:rsidRDefault="00EF0788" w:rsidP="00202D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14</w:t>
            </w:r>
          </w:p>
        </w:tc>
        <w:tc>
          <w:tcPr>
            <w:tcW w:w="810" w:type="dxa"/>
            <w:noWrap/>
            <w:vAlign w:val="center"/>
          </w:tcPr>
          <w:p w:rsidR="00202DA3" w:rsidRPr="002F2957" w:rsidRDefault="00EF0788" w:rsidP="00202D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26</w:t>
            </w:r>
          </w:p>
        </w:tc>
        <w:tc>
          <w:tcPr>
            <w:tcW w:w="810" w:type="dxa"/>
            <w:noWrap/>
            <w:vAlign w:val="center"/>
          </w:tcPr>
          <w:p w:rsidR="00202DA3" w:rsidRPr="002F2957" w:rsidRDefault="00EF0788" w:rsidP="00202D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20</w:t>
            </w:r>
          </w:p>
        </w:tc>
        <w:tc>
          <w:tcPr>
            <w:tcW w:w="900" w:type="dxa"/>
            <w:noWrap/>
            <w:vAlign w:val="center"/>
          </w:tcPr>
          <w:p w:rsidR="00202DA3" w:rsidRPr="002F2957" w:rsidRDefault="00EF0788" w:rsidP="00202D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40</w:t>
            </w:r>
          </w:p>
        </w:tc>
        <w:tc>
          <w:tcPr>
            <w:tcW w:w="900" w:type="dxa"/>
            <w:noWrap/>
            <w:vAlign w:val="center"/>
          </w:tcPr>
          <w:p w:rsidR="00202DA3" w:rsidRPr="002F2957" w:rsidRDefault="00EF0788" w:rsidP="00202D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32</w:t>
            </w:r>
          </w:p>
        </w:tc>
      </w:tr>
      <w:tr w:rsidR="00424DFF" w:rsidRPr="002F2957" w:rsidTr="00424DFF">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970" w:type="dxa"/>
            <w:shd w:val="clear" w:color="auto" w:fill="A6A6A6" w:themeFill="background1" w:themeFillShade="A6"/>
          </w:tcPr>
          <w:p w:rsidR="00202DA3" w:rsidRPr="002F2957" w:rsidRDefault="00202DA3" w:rsidP="00202DA3">
            <w:pPr>
              <w:rPr>
                <w:rFonts w:asciiTheme="minorHAnsi" w:eastAsia="Times New Roman" w:hAnsiTheme="minorHAnsi"/>
                <w:sz w:val="20"/>
                <w:szCs w:val="20"/>
              </w:rPr>
            </w:pPr>
          </w:p>
        </w:tc>
        <w:tc>
          <w:tcPr>
            <w:tcW w:w="1620" w:type="dxa"/>
            <w:shd w:val="clear" w:color="auto" w:fill="A6A6A6" w:themeFill="background1" w:themeFillShade="A6"/>
            <w:noWrap/>
          </w:tcPr>
          <w:p w:rsidR="00202DA3" w:rsidRPr="002F2957" w:rsidRDefault="00202DA3" w:rsidP="00202DA3">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p>
        </w:tc>
        <w:tc>
          <w:tcPr>
            <w:tcW w:w="900" w:type="dxa"/>
            <w:shd w:val="clear" w:color="auto" w:fill="A6A6A6" w:themeFill="background1" w:themeFillShade="A6"/>
            <w:noWrap/>
          </w:tcPr>
          <w:p w:rsidR="00202DA3" w:rsidRPr="002F2957" w:rsidRDefault="00202DA3" w:rsidP="00202D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p>
        </w:tc>
        <w:tc>
          <w:tcPr>
            <w:tcW w:w="810" w:type="dxa"/>
            <w:shd w:val="clear" w:color="auto" w:fill="A6A6A6" w:themeFill="background1" w:themeFillShade="A6"/>
            <w:noWrap/>
          </w:tcPr>
          <w:p w:rsidR="00202DA3" w:rsidRPr="002F2957" w:rsidRDefault="00202DA3" w:rsidP="00202D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p>
        </w:tc>
        <w:tc>
          <w:tcPr>
            <w:tcW w:w="810" w:type="dxa"/>
            <w:shd w:val="clear" w:color="auto" w:fill="A6A6A6" w:themeFill="background1" w:themeFillShade="A6"/>
            <w:noWrap/>
          </w:tcPr>
          <w:p w:rsidR="00202DA3" w:rsidRPr="002F2957" w:rsidRDefault="00202DA3" w:rsidP="00202D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p>
        </w:tc>
        <w:tc>
          <w:tcPr>
            <w:tcW w:w="810" w:type="dxa"/>
            <w:shd w:val="clear" w:color="auto" w:fill="A6A6A6" w:themeFill="background1" w:themeFillShade="A6"/>
            <w:noWrap/>
          </w:tcPr>
          <w:p w:rsidR="00202DA3" w:rsidRPr="002F2957" w:rsidRDefault="00202DA3" w:rsidP="00202D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p>
        </w:tc>
        <w:tc>
          <w:tcPr>
            <w:tcW w:w="810" w:type="dxa"/>
            <w:shd w:val="clear" w:color="auto" w:fill="A6A6A6" w:themeFill="background1" w:themeFillShade="A6"/>
            <w:noWrap/>
          </w:tcPr>
          <w:p w:rsidR="00202DA3" w:rsidRPr="002F2957" w:rsidRDefault="00202DA3" w:rsidP="00202D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p>
        </w:tc>
        <w:tc>
          <w:tcPr>
            <w:tcW w:w="1025" w:type="dxa"/>
            <w:shd w:val="clear" w:color="auto" w:fill="A6A6A6" w:themeFill="background1" w:themeFillShade="A6"/>
          </w:tcPr>
          <w:p w:rsidR="00202DA3" w:rsidRPr="002F2957" w:rsidRDefault="00202DA3" w:rsidP="00202D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p>
        </w:tc>
        <w:tc>
          <w:tcPr>
            <w:tcW w:w="775" w:type="dxa"/>
            <w:shd w:val="clear" w:color="auto" w:fill="A6A6A6" w:themeFill="background1" w:themeFillShade="A6"/>
            <w:noWrap/>
          </w:tcPr>
          <w:p w:rsidR="00202DA3" w:rsidRPr="002F2957" w:rsidRDefault="00202DA3" w:rsidP="00202D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p>
        </w:tc>
        <w:tc>
          <w:tcPr>
            <w:tcW w:w="810" w:type="dxa"/>
            <w:shd w:val="clear" w:color="auto" w:fill="A6A6A6" w:themeFill="background1" w:themeFillShade="A6"/>
            <w:noWrap/>
          </w:tcPr>
          <w:p w:rsidR="00202DA3" w:rsidRPr="002F2957" w:rsidRDefault="00202DA3" w:rsidP="00202D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p>
        </w:tc>
        <w:tc>
          <w:tcPr>
            <w:tcW w:w="810" w:type="dxa"/>
            <w:shd w:val="clear" w:color="auto" w:fill="A6A6A6" w:themeFill="background1" w:themeFillShade="A6"/>
            <w:noWrap/>
          </w:tcPr>
          <w:p w:rsidR="00202DA3" w:rsidRPr="002F2957" w:rsidRDefault="00202DA3" w:rsidP="00202D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p>
        </w:tc>
        <w:tc>
          <w:tcPr>
            <w:tcW w:w="900" w:type="dxa"/>
            <w:shd w:val="clear" w:color="auto" w:fill="A6A6A6" w:themeFill="background1" w:themeFillShade="A6"/>
            <w:noWrap/>
          </w:tcPr>
          <w:p w:rsidR="00202DA3" w:rsidRPr="002F2957" w:rsidRDefault="00202DA3" w:rsidP="00202D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p>
        </w:tc>
        <w:tc>
          <w:tcPr>
            <w:tcW w:w="900" w:type="dxa"/>
            <w:shd w:val="clear" w:color="auto" w:fill="A6A6A6" w:themeFill="background1" w:themeFillShade="A6"/>
            <w:noWrap/>
          </w:tcPr>
          <w:p w:rsidR="00202DA3" w:rsidRPr="002F2957" w:rsidRDefault="00202DA3" w:rsidP="00202D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p>
        </w:tc>
      </w:tr>
      <w:tr w:rsidR="00424DFF" w:rsidRPr="002F2957" w:rsidTr="00424DFF">
        <w:trPr>
          <w:trHeight w:val="255"/>
          <w:jc w:val="center"/>
        </w:trPr>
        <w:tc>
          <w:tcPr>
            <w:cnfStyle w:val="001000000000" w:firstRow="0" w:lastRow="0" w:firstColumn="1" w:lastColumn="0" w:oddVBand="0" w:evenVBand="0" w:oddHBand="0" w:evenHBand="0" w:firstRowFirstColumn="0" w:firstRowLastColumn="0" w:lastRowFirstColumn="0" w:lastRowLastColumn="0"/>
            <w:tcW w:w="2970" w:type="dxa"/>
            <w:shd w:val="clear" w:color="auto" w:fill="A6A6A6" w:themeFill="background1" w:themeFillShade="A6"/>
          </w:tcPr>
          <w:p w:rsidR="00202DA3" w:rsidRPr="002F2957" w:rsidRDefault="00202DA3" w:rsidP="00202DA3">
            <w:pPr>
              <w:rPr>
                <w:rFonts w:asciiTheme="minorHAnsi" w:eastAsia="Times New Roman" w:hAnsiTheme="minorHAnsi"/>
                <w:sz w:val="20"/>
                <w:szCs w:val="20"/>
              </w:rPr>
            </w:pPr>
          </w:p>
        </w:tc>
        <w:tc>
          <w:tcPr>
            <w:tcW w:w="1620" w:type="dxa"/>
            <w:shd w:val="clear" w:color="auto" w:fill="A6A6A6" w:themeFill="background1" w:themeFillShade="A6"/>
            <w:noWrap/>
          </w:tcPr>
          <w:p w:rsidR="00202DA3" w:rsidRPr="002F2957" w:rsidRDefault="00202DA3" w:rsidP="00202DA3">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p>
        </w:tc>
        <w:tc>
          <w:tcPr>
            <w:tcW w:w="900" w:type="dxa"/>
            <w:shd w:val="clear" w:color="auto" w:fill="A6A6A6" w:themeFill="background1" w:themeFillShade="A6"/>
            <w:noWrap/>
          </w:tcPr>
          <w:p w:rsidR="00202DA3" w:rsidRPr="002F2957" w:rsidRDefault="00202DA3" w:rsidP="00202D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p>
        </w:tc>
        <w:tc>
          <w:tcPr>
            <w:tcW w:w="810" w:type="dxa"/>
            <w:shd w:val="clear" w:color="auto" w:fill="A6A6A6" w:themeFill="background1" w:themeFillShade="A6"/>
            <w:noWrap/>
          </w:tcPr>
          <w:p w:rsidR="00202DA3" w:rsidRPr="002F2957" w:rsidRDefault="00202DA3" w:rsidP="00202D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p>
        </w:tc>
        <w:tc>
          <w:tcPr>
            <w:tcW w:w="810" w:type="dxa"/>
            <w:shd w:val="clear" w:color="auto" w:fill="A6A6A6" w:themeFill="background1" w:themeFillShade="A6"/>
            <w:noWrap/>
          </w:tcPr>
          <w:p w:rsidR="00202DA3" w:rsidRPr="002F2957" w:rsidRDefault="00202DA3" w:rsidP="00202D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p>
        </w:tc>
        <w:tc>
          <w:tcPr>
            <w:tcW w:w="810" w:type="dxa"/>
            <w:shd w:val="clear" w:color="auto" w:fill="A6A6A6" w:themeFill="background1" w:themeFillShade="A6"/>
            <w:noWrap/>
          </w:tcPr>
          <w:p w:rsidR="00202DA3" w:rsidRPr="002F2957" w:rsidRDefault="00202DA3" w:rsidP="00202D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p>
        </w:tc>
        <w:tc>
          <w:tcPr>
            <w:tcW w:w="810" w:type="dxa"/>
            <w:shd w:val="clear" w:color="auto" w:fill="A6A6A6" w:themeFill="background1" w:themeFillShade="A6"/>
            <w:noWrap/>
          </w:tcPr>
          <w:p w:rsidR="00202DA3" w:rsidRPr="002F2957" w:rsidRDefault="00202DA3" w:rsidP="00202D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p>
        </w:tc>
        <w:tc>
          <w:tcPr>
            <w:tcW w:w="1025" w:type="dxa"/>
            <w:shd w:val="clear" w:color="auto" w:fill="A6A6A6" w:themeFill="background1" w:themeFillShade="A6"/>
          </w:tcPr>
          <w:p w:rsidR="00202DA3" w:rsidRPr="002F2957" w:rsidRDefault="00202DA3" w:rsidP="00202D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p>
        </w:tc>
        <w:tc>
          <w:tcPr>
            <w:tcW w:w="775" w:type="dxa"/>
            <w:shd w:val="clear" w:color="auto" w:fill="A6A6A6" w:themeFill="background1" w:themeFillShade="A6"/>
            <w:noWrap/>
          </w:tcPr>
          <w:p w:rsidR="00202DA3" w:rsidRPr="002F2957" w:rsidRDefault="00202DA3" w:rsidP="00202D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p>
        </w:tc>
        <w:tc>
          <w:tcPr>
            <w:tcW w:w="810" w:type="dxa"/>
            <w:shd w:val="clear" w:color="auto" w:fill="A6A6A6" w:themeFill="background1" w:themeFillShade="A6"/>
            <w:noWrap/>
          </w:tcPr>
          <w:p w:rsidR="00202DA3" w:rsidRPr="002F2957" w:rsidRDefault="00202DA3" w:rsidP="00202D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p>
        </w:tc>
        <w:tc>
          <w:tcPr>
            <w:tcW w:w="810" w:type="dxa"/>
            <w:shd w:val="clear" w:color="auto" w:fill="A6A6A6" w:themeFill="background1" w:themeFillShade="A6"/>
            <w:noWrap/>
          </w:tcPr>
          <w:p w:rsidR="00202DA3" w:rsidRPr="002F2957" w:rsidRDefault="00202DA3" w:rsidP="00202D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p>
        </w:tc>
        <w:tc>
          <w:tcPr>
            <w:tcW w:w="900" w:type="dxa"/>
            <w:shd w:val="clear" w:color="auto" w:fill="A6A6A6" w:themeFill="background1" w:themeFillShade="A6"/>
            <w:noWrap/>
          </w:tcPr>
          <w:p w:rsidR="00202DA3" w:rsidRPr="002F2957" w:rsidRDefault="00202DA3" w:rsidP="00202D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p>
        </w:tc>
        <w:tc>
          <w:tcPr>
            <w:tcW w:w="900" w:type="dxa"/>
            <w:shd w:val="clear" w:color="auto" w:fill="A6A6A6" w:themeFill="background1" w:themeFillShade="A6"/>
            <w:noWrap/>
          </w:tcPr>
          <w:p w:rsidR="00202DA3" w:rsidRPr="002F2957" w:rsidRDefault="00202DA3" w:rsidP="00202D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p>
        </w:tc>
      </w:tr>
      <w:tr w:rsidR="00424DFF" w:rsidRPr="002F2957" w:rsidTr="00424DFF">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970" w:type="dxa"/>
            <w:shd w:val="clear" w:color="auto" w:fill="A6A6A6" w:themeFill="background1" w:themeFillShade="A6"/>
          </w:tcPr>
          <w:p w:rsidR="00202DA3" w:rsidRPr="00001CD2" w:rsidRDefault="00202DA3" w:rsidP="00202DA3">
            <w:pPr>
              <w:rPr>
                <w:rFonts w:asciiTheme="minorHAnsi" w:eastAsia="Times New Roman" w:hAnsiTheme="minorHAnsi"/>
                <w:b w:val="0"/>
                <w:bCs w:val="0"/>
                <w:szCs w:val="24"/>
              </w:rPr>
            </w:pPr>
            <w:r w:rsidRPr="00001CD2">
              <w:rPr>
                <w:rFonts w:asciiTheme="minorHAnsi" w:eastAsia="Times New Roman" w:hAnsiTheme="minorHAnsi"/>
                <w:b w:val="0"/>
                <w:bCs w:val="0"/>
                <w:szCs w:val="24"/>
              </w:rPr>
              <w:t>Attachment B</w:t>
            </w:r>
          </w:p>
          <w:p w:rsidR="00202DA3" w:rsidRPr="002F2957" w:rsidRDefault="00202DA3" w:rsidP="00202DA3">
            <w:pPr>
              <w:rPr>
                <w:rFonts w:asciiTheme="minorHAnsi" w:eastAsia="Times New Roman" w:hAnsiTheme="minorHAnsi"/>
                <w:b w:val="0"/>
                <w:bCs w:val="0"/>
                <w:sz w:val="20"/>
                <w:szCs w:val="20"/>
              </w:rPr>
            </w:pPr>
            <w:r w:rsidRPr="00001CD2">
              <w:rPr>
                <w:rFonts w:asciiTheme="minorHAnsi" w:eastAsia="Times New Roman" w:hAnsiTheme="minorHAnsi"/>
                <w:b w:val="0"/>
                <w:bCs w:val="0"/>
                <w:szCs w:val="24"/>
              </w:rPr>
              <w:t>Adult Survey</w:t>
            </w:r>
          </w:p>
        </w:tc>
        <w:tc>
          <w:tcPr>
            <w:tcW w:w="1620" w:type="dxa"/>
            <w:shd w:val="clear" w:color="auto" w:fill="A6A6A6" w:themeFill="background1" w:themeFillShade="A6"/>
            <w:noWrap/>
          </w:tcPr>
          <w:p w:rsidR="00202DA3" w:rsidRPr="002F2957" w:rsidRDefault="00202DA3" w:rsidP="00202DA3">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sidRPr="002F2957">
              <w:rPr>
                <w:rFonts w:asciiTheme="minorHAnsi" w:eastAsia="Times New Roman" w:hAnsiTheme="minorHAnsi"/>
                <w:sz w:val="20"/>
                <w:szCs w:val="20"/>
              </w:rPr>
              <w:t> </w:t>
            </w:r>
          </w:p>
        </w:tc>
        <w:tc>
          <w:tcPr>
            <w:tcW w:w="900" w:type="dxa"/>
            <w:shd w:val="clear" w:color="auto" w:fill="A6A6A6" w:themeFill="background1" w:themeFillShade="A6"/>
            <w:noWrap/>
          </w:tcPr>
          <w:p w:rsidR="00202DA3" w:rsidRPr="002F2957" w:rsidRDefault="00202DA3" w:rsidP="00202D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
                <w:bCs/>
                <w:sz w:val="20"/>
                <w:szCs w:val="20"/>
              </w:rPr>
            </w:pPr>
            <w:r w:rsidRPr="002F2957">
              <w:rPr>
                <w:rFonts w:asciiTheme="minorHAnsi" w:eastAsia="Times New Roman" w:hAnsiTheme="minorHAnsi"/>
                <w:sz w:val="20"/>
                <w:szCs w:val="20"/>
              </w:rPr>
              <w:t>ACT</w:t>
            </w:r>
          </w:p>
        </w:tc>
        <w:tc>
          <w:tcPr>
            <w:tcW w:w="810" w:type="dxa"/>
            <w:shd w:val="clear" w:color="auto" w:fill="A6A6A6" w:themeFill="background1" w:themeFillShade="A6"/>
            <w:noWrap/>
          </w:tcPr>
          <w:p w:rsidR="00202DA3" w:rsidRPr="002F2957" w:rsidRDefault="00202DA3" w:rsidP="00202D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
                <w:bCs/>
                <w:sz w:val="20"/>
                <w:szCs w:val="20"/>
              </w:rPr>
            </w:pPr>
            <w:r w:rsidRPr="002F2957">
              <w:rPr>
                <w:rFonts w:asciiTheme="minorHAnsi" w:eastAsia="Times New Roman" w:hAnsiTheme="minorHAnsi"/>
                <w:sz w:val="20"/>
                <w:szCs w:val="20"/>
              </w:rPr>
              <w:t>Arenac CMS</w:t>
            </w:r>
          </w:p>
        </w:tc>
        <w:tc>
          <w:tcPr>
            <w:tcW w:w="810" w:type="dxa"/>
            <w:shd w:val="clear" w:color="auto" w:fill="A6A6A6" w:themeFill="background1" w:themeFillShade="A6"/>
            <w:noWrap/>
          </w:tcPr>
          <w:p w:rsidR="00202DA3" w:rsidRPr="002F2957" w:rsidRDefault="00202DA3" w:rsidP="00202D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
                <w:bCs/>
                <w:sz w:val="20"/>
                <w:szCs w:val="20"/>
              </w:rPr>
            </w:pPr>
            <w:r w:rsidRPr="002F2957">
              <w:rPr>
                <w:rFonts w:asciiTheme="minorHAnsi" w:eastAsia="Times New Roman" w:hAnsiTheme="minorHAnsi"/>
                <w:sz w:val="20"/>
                <w:szCs w:val="20"/>
              </w:rPr>
              <w:t>Arenac OPT</w:t>
            </w:r>
          </w:p>
        </w:tc>
        <w:tc>
          <w:tcPr>
            <w:tcW w:w="810" w:type="dxa"/>
            <w:shd w:val="clear" w:color="auto" w:fill="A6A6A6" w:themeFill="background1" w:themeFillShade="A6"/>
            <w:noWrap/>
          </w:tcPr>
          <w:p w:rsidR="00202DA3" w:rsidRPr="002F2957" w:rsidRDefault="00202DA3" w:rsidP="00202D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
                <w:bCs/>
                <w:sz w:val="20"/>
                <w:szCs w:val="20"/>
              </w:rPr>
            </w:pPr>
            <w:r w:rsidRPr="002F2957">
              <w:rPr>
                <w:rFonts w:asciiTheme="minorHAnsi" w:eastAsia="Times New Roman" w:hAnsiTheme="minorHAnsi"/>
                <w:sz w:val="20"/>
                <w:szCs w:val="20"/>
              </w:rPr>
              <w:t>BABH CSM</w:t>
            </w:r>
          </w:p>
        </w:tc>
        <w:tc>
          <w:tcPr>
            <w:tcW w:w="810" w:type="dxa"/>
            <w:shd w:val="clear" w:color="auto" w:fill="A6A6A6" w:themeFill="background1" w:themeFillShade="A6"/>
            <w:noWrap/>
          </w:tcPr>
          <w:p w:rsidR="00202DA3" w:rsidRPr="002F2957" w:rsidRDefault="00202DA3" w:rsidP="00202D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
                <w:bCs/>
                <w:sz w:val="20"/>
                <w:szCs w:val="20"/>
              </w:rPr>
            </w:pPr>
            <w:r w:rsidRPr="002F2957">
              <w:rPr>
                <w:rFonts w:asciiTheme="minorHAnsi" w:eastAsia="Times New Roman" w:hAnsiTheme="minorHAnsi"/>
                <w:sz w:val="20"/>
                <w:szCs w:val="20"/>
              </w:rPr>
              <w:t>BABH OBRA</w:t>
            </w:r>
          </w:p>
        </w:tc>
        <w:tc>
          <w:tcPr>
            <w:tcW w:w="1025" w:type="dxa"/>
            <w:shd w:val="clear" w:color="auto" w:fill="A6A6A6" w:themeFill="background1" w:themeFillShade="A6"/>
          </w:tcPr>
          <w:p w:rsidR="00202DA3" w:rsidRPr="002F2957" w:rsidRDefault="00202DA3" w:rsidP="00202D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sidRPr="002F2957">
              <w:rPr>
                <w:rFonts w:asciiTheme="minorHAnsi" w:eastAsia="Times New Roman" w:hAnsiTheme="minorHAnsi"/>
                <w:sz w:val="20"/>
                <w:szCs w:val="20"/>
              </w:rPr>
              <w:t xml:space="preserve">BABH </w:t>
            </w:r>
            <w:r w:rsidRPr="002F2957">
              <w:rPr>
                <w:rFonts w:asciiTheme="minorHAnsi" w:eastAsia="Times New Roman" w:hAnsiTheme="minorHAnsi"/>
                <w:sz w:val="16"/>
                <w:szCs w:val="16"/>
              </w:rPr>
              <w:t>SrOutreach</w:t>
            </w:r>
          </w:p>
        </w:tc>
        <w:tc>
          <w:tcPr>
            <w:tcW w:w="775" w:type="dxa"/>
            <w:shd w:val="clear" w:color="auto" w:fill="A6A6A6" w:themeFill="background1" w:themeFillShade="A6"/>
            <w:noWrap/>
          </w:tcPr>
          <w:p w:rsidR="00202DA3" w:rsidRDefault="00202DA3" w:rsidP="00202D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sidRPr="002F2957">
              <w:rPr>
                <w:rFonts w:asciiTheme="minorHAnsi" w:eastAsia="Times New Roman" w:hAnsiTheme="minorHAnsi"/>
                <w:sz w:val="20"/>
                <w:szCs w:val="20"/>
              </w:rPr>
              <w:t>LIST</w:t>
            </w:r>
          </w:p>
          <w:p w:rsidR="001C2FC1" w:rsidRPr="002F2957" w:rsidRDefault="001C2FC1" w:rsidP="00202D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
                <w:bCs/>
                <w:sz w:val="20"/>
                <w:szCs w:val="20"/>
              </w:rPr>
            </w:pPr>
            <w:r>
              <w:rPr>
                <w:rFonts w:asciiTheme="minorHAnsi" w:eastAsia="Times New Roman" w:hAnsiTheme="minorHAnsi"/>
                <w:sz w:val="20"/>
                <w:szCs w:val="20"/>
              </w:rPr>
              <w:t>OPT</w:t>
            </w:r>
          </w:p>
        </w:tc>
        <w:tc>
          <w:tcPr>
            <w:tcW w:w="810" w:type="dxa"/>
            <w:shd w:val="clear" w:color="auto" w:fill="A6A6A6" w:themeFill="background1" w:themeFillShade="A6"/>
            <w:noWrap/>
          </w:tcPr>
          <w:p w:rsidR="00202DA3" w:rsidRPr="002F2957" w:rsidRDefault="00202DA3" w:rsidP="00202D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
                <w:bCs/>
                <w:sz w:val="20"/>
                <w:szCs w:val="20"/>
              </w:rPr>
            </w:pPr>
            <w:r w:rsidRPr="002F2957">
              <w:rPr>
                <w:rFonts w:asciiTheme="minorHAnsi" w:eastAsia="Times New Roman" w:hAnsiTheme="minorHAnsi"/>
                <w:sz w:val="20"/>
                <w:szCs w:val="20"/>
              </w:rPr>
              <w:t>MBPA CSM</w:t>
            </w:r>
          </w:p>
        </w:tc>
        <w:tc>
          <w:tcPr>
            <w:tcW w:w="810" w:type="dxa"/>
            <w:shd w:val="clear" w:color="auto" w:fill="A6A6A6" w:themeFill="background1" w:themeFillShade="A6"/>
            <w:noWrap/>
          </w:tcPr>
          <w:p w:rsidR="00202DA3" w:rsidRPr="002F2957" w:rsidRDefault="00202DA3" w:rsidP="00202D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
                <w:bCs/>
                <w:sz w:val="20"/>
                <w:szCs w:val="20"/>
              </w:rPr>
            </w:pPr>
            <w:r w:rsidRPr="002F2957">
              <w:rPr>
                <w:rFonts w:asciiTheme="minorHAnsi" w:eastAsia="Times New Roman" w:hAnsiTheme="minorHAnsi"/>
                <w:noProof/>
                <w:sz w:val="20"/>
                <w:szCs w:val="20"/>
              </w:rPr>
              <mc:AlternateContent>
                <mc:Choice Requires="wps">
                  <w:drawing>
                    <wp:anchor distT="0" distB="0" distL="114300" distR="114300" simplePos="0" relativeHeight="251704320" behindDoc="0" locked="0" layoutInCell="1" allowOverlap="1" wp14:anchorId="62CF2C28" wp14:editId="40DDD3C5">
                      <wp:simplePos x="0" y="0"/>
                      <wp:positionH relativeFrom="column">
                        <wp:posOffset>324485</wp:posOffset>
                      </wp:positionH>
                      <wp:positionV relativeFrom="paragraph">
                        <wp:posOffset>-1105535</wp:posOffset>
                      </wp:positionV>
                      <wp:extent cx="1379855" cy="285750"/>
                      <wp:effectExtent l="0" t="0" r="0" b="0"/>
                      <wp:wrapNone/>
                      <wp:docPr id="5" name="Text Box 5"/>
                      <wp:cNvGraphicFramePr/>
                      <a:graphic xmlns:a="http://schemas.openxmlformats.org/drawingml/2006/main">
                        <a:graphicData uri="http://schemas.microsoft.com/office/word/2010/wordprocessingShape">
                          <wps:wsp>
                            <wps:cNvSpPr txBox="1"/>
                            <wps:spPr>
                              <a:xfrm>
                                <a:off x="0" y="0"/>
                                <a:ext cx="1379855" cy="285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E37B1" w:rsidRDefault="007E37B1">
                                  <w:r>
                                    <w:t>Attachment 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2CF2C28" id="Text Box 5" o:spid="_x0000_s1029" type="#_x0000_t202" style="position:absolute;left:0;text-align:left;margin-left:25.55pt;margin-top:-87.05pt;width:108.65pt;height:22.5pt;z-index:251704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" fillcolor="white [3201]" stroked="f" strokeweight=".5pt">
                      <v:textbox>
                        <w:txbxContent>
                          <w:p w:rsidR="007E37B1" w:rsidRDefault="007E37B1">
                            <w:r>
                              <w:t>Attachment B</w:t>
                            </w:r>
                          </w:p>
                        </w:txbxContent>
                      </v:textbox>
                    </v:shape>
                  </w:pict>
                </mc:Fallback>
              </mc:AlternateContent>
            </w:r>
            <w:r w:rsidRPr="002F2957">
              <w:rPr>
                <w:rFonts w:asciiTheme="minorHAnsi" w:eastAsia="Times New Roman" w:hAnsiTheme="minorHAnsi"/>
                <w:sz w:val="20"/>
                <w:szCs w:val="20"/>
              </w:rPr>
              <w:t>MPBA OPT</w:t>
            </w:r>
          </w:p>
        </w:tc>
        <w:tc>
          <w:tcPr>
            <w:tcW w:w="900" w:type="dxa"/>
            <w:shd w:val="clear" w:color="auto" w:fill="A6A6A6" w:themeFill="background1" w:themeFillShade="A6"/>
            <w:noWrap/>
          </w:tcPr>
          <w:p w:rsidR="00202DA3" w:rsidRPr="002F2957" w:rsidRDefault="00202DA3" w:rsidP="00202D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
                <w:bCs/>
                <w:sz w:val="20"/>
                <w:szCs w:val="20"/>
              </w:rPr>
            </w:pPr>
            <w:r w:rsidRPr="002F2957">
              <w:rPr>
                <w:rFonts w:asciiTheme="minorHAnsi" w:eastAsia="Times New Roman" w:hAnsiTheme="minorHAnsi"/>
                <w:sz w:val="20"/>
                <w:szCs w:val="20"/>
              </w:rPr>
              <w:t>MPA   CSM</w:t>
            </w:r>
          </w:p>
        </w:tc>
        <w:tc>
          <w:tcPr>
            <w:tcW w:w="900" w:type="dxa"/>
            <w:shd w:val="clear" w:color="auto" w:fill="A6A6A6" w:themeFill="background1" w:themeFillShade="A6"/>
            <w:noWrap/>
          </w:tcPr>
          <w:p w:rsidR="00202DA3" w:rsidRPr="002F2957" w:rsidRDefault="00202DA3" w:rsidP="00202D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
                <w:bCs/>
                <w:sz w:val="20"/>
                <w:szCs w:val="20"/>
              </w:rPr>
            </w:pPr>
            <w:r w:rsidRPr="002F2957">
              <w:rPr>
                <w:rFonts w:asciiTheme="minorHAnsi" w:eastAsia="Times New Roman" w:hAnsiTheme="minorHAnsi"/>
                <w:sz w:val="20"/>
                <w:szCs w:val="20"/>
              </w:rPr>
              <w:t>MPA  OPT</w:t>
            </w:r>
          </w:p>
        </w:tc>
      </w:tr>
      <w:tr w:rsidR="00202DA3" w:rsidRPr="002F2957" w:rsidTr="00424DFF">
        <w:trPr>
          <w:trHeight w:val="255"/>
          <w:jc w:val="center"/>
        </w:trPr>
        <w:tc>
          <w:tcPr>
            <w:cnfStyle w:val="001000000000" w:firstRow="0" w:lastRow="0" w:firstColumn="1" w:lastColumn="0" w:oddVBand="0" w:evenVBand="0" w:oddHBand="0" w:evenHBand="0" w:firstRowFirstColumn="0" w:firstRowLastColumn="0" w:lastRowFirstColumn="0" w:lastRowLastColumn="0"/>
            <w:tcW w:w="2970" w:type="dxa"/>
            <w:vMerge w:val="restart"/>
            <w:shd w:val="clear" w:color="auto" w:fill="A6A6A6" w:themeFill="background1" w:themeFillShade="A6"/>
            <w:hideMark/>
          </w:tcPr>
          <w:p w:rsidR="00202DA3" w:rsidRPr="002F2957" w:rsidRDefault="00202DA3" w:rsidP="00202DA3">
            <w:pPr>
              <w:rPr>
                <w:rFonts w:asciiTheme="minorHAnsi" w:eastAsia="Times New Roman" w:hAnsiTheme="minorHAnsi"/>
                <w:sz w:val="20"/>
                <w:szCs w:val="20"/>
              </w:rPr>
            </w:pPr>
            <w:r w:rsidRPr="002F2957">
              <w:rPr>
                <w:rFonts w:asciiTheme="minorHAnsi" w:eastAsia="Times New Roman" w:hAnsiTheme="minorHAnsi"/>
                <w:sz w:val="20"/>
                <w:szCs w:val="20"/>
              </w:rPr>
              <w:t xml:space="preserve">23.  I am better able to deal with crisis.       </w:t>
            </w:r>
          </w:p>
        </w:tc>
        <w:tc>
          <w:tcPr>
            <w:tcW w:w="1620" w:type="dxa"/>
            <w:noWrap/>
            <w:hideMark/>
          </w:tcPr>
          <w:p w:rsidR="00202DA3" w:rsidRPr="002F2957" w:rsidRDefault="00202DA3" w:rsidP="00202DA3">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sidRPr="002F2957">
              <w:rPr>
                <w:rFonts w:asciiTheme="minorHAnsi" w:eastAsia="Times New Roman" w:hAnsiTheme="minorHAnsi"/>
                <w:sz w:val="20"/>
                <w:szCs w:val="20"/>
              </w:rPr>
              <w:t>% Agreement</w:t>
            </w:r>
          </w:p>
        </w:tc>
        <w:tc>
          <w:tcPr>
            <w:tcW w:w="900" w:type="dxa"/>
            <w:noWrap/>
            <w:vAlign w:val="center"/>
          </w:tcPr>
          <w:p w:rsidR="00202DA3" w:rsidRPr="002F2957" w:rsidRDefault="0014562D" w:rsidP="00202D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91%</w:t>
            </w:r>
          </w:p>
        </w:tc>
        <w:tc>
          <w:tcPr>
            <w:tcW w:w="810" w:type="dxa"/>
            <w:noWrap/>
            <w:vAlign w:val="center"/>
          </w:tcPr>
          <w:p w:rsidR="00202DA3" w:rsidRPr="00F42ED4" w:rsidRDefault="00DB577D" w:rsidP="00202D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FF0000"/>
                <w:sz w:val="20"/>
                <w:szCs w:val="20"/>
              </w:rPr>
            </w:pPr>
            <w:r w:rsidRPr="00F42ED4">
              <w:rPr>
                <w:rFonts w:asciiTheme="minorHAnsi" w:eastAsia="Times New Roman" w:hAnsiTheme="minorHAnsi"/>
                <w:color w:val="FF0000"/>
                <w:sz w:val="20"/>
                <w:szCs w:val="20"/>
              </w:rPr>
              <w:t>72%</w:t>
            </w:r>
          </w:p>
        </w:tc>
        <w:tc>
          <w:tcPr>
            <w:tcW w:w="810" w:type="dxa"/>
            <w:noWrap/>
            <w:vAlign w:val="center"/>
          </w:tcPr>
          <w:p w:rsidR="00202DA3" w:rsidRPr="00F42ED4" w:rsidRDefault="007E37B1" w:rsidP="00202D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FF0000"/>
                <w:sz w:val="20"/>
                <w:szCs w:val="20"/>
              </w:rPr>
            </w:pPr>
            <w:r w:rsidRPr="00F42ED4">
              <w:rPr>
                <w:rFonts w:asciiTheme="minorHAnsi" w:eastAsia="Times New Roman" w:hAnsiTheme="minorHAnsi"/>
                <w:color w:val="FF0000"/>
                <w:sz w:val="20"/>
                <w:szCs w:val="20"/>
              </w:rPr>
              <w:t>64%</w:t>
            </w:r>
          </w:p>
        </w:tc>
        <w:tc>
          <w:tcPr>
            <w:tcW w:w="810" w:type="dxa"/>
            <w:noWrap/>
            <w:vAlign w:val="center"/>
          </w:tcPr>
          <w:p w:rsidR="00202DA3" w:rsidRPr="00F42ED4" w:rsidRDefault="007E37B1" w:rsidP="00202D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FF0000"/>
                <w:sz w:val="20"/>
                <w:szCs w:val="20"/>
              </w:rPr>
            </w:pPr>
            <w:r w:rsidRPr="00F42ED4">
              <w:rPr>
                <w:rFonts w:asciiTheme="minorHAnsi" w:eastAsia="Times New Roman" w:hAnsiTheme="minorHAnsi"/>
                <w:color w:val="FF0000"/>
                <w:sz w:val="20"/>
                <w:szCs w:val="20"/>
              </w:rPr>
              <w:t>79%</w:t>
            </w:r>
          </w:p>
        </w:tc>
        <w:tc>
          <w:tcPr>
            <w:tcW w:w="810" w:type="dxa"/>
            <w:noWrap/>
            <w:vAlign w:val="center"/>
          </w:tcPr>
          <w:p w:rsidR="00202DA3" w:rsidRPr="002F2957" w:rsidRDefault="007E37B1" w:rsidP="00202D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100%</w:t>
            </w:r>
          </w:p>
        </w:tc>
        <w:tc>
          <w:tcPr>
            <w:tcW w:w="1025" w:type="dxa"/>
            <w:vAlign w:val="center"/>
          </w:tcPr>
          <w:p w:rsidR="00202DA3" w:rsidRPr="00F42ED4" w:rsidRDefault="007E37B1" w:rsidP="00202D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FF0000"/>
                <w:sz w:val="20"/>
                <w:szCs w:val="20"/>
              </w:rPr>
            </w:pPr>
            <w:r w:rsidRPr="00F42ED4">
              <w:rPr>
                <w:rFonts w:asciiTheme="minorHAnsi" w:eastAsia="Times New Roman" w:hAnsiTheme="minorHAnsi"/>
                <w:color w:val="FF0000"/>
                <w:sz w:val="20"/>
                <w:szCs w:val="20"/>
              </w:rPr>
              <w:t>75%</w:t>
            </w:r>
          </w:p>
        </w:tc>
        <w:tc>
          <w:tcPr>
            <w:tcW w:w="775" w:type="dxa"/>
            <w:noWrap/>
            <w:vAlign w:val="center"/>
          </w:tcPr>
          <w:p w:rsidR="00202DA3" w:rsidRPr="00F42ED4" w:rsidRDefault="007E37B1" w:rsidP="00202D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FF0000"/>
                <w:sz w:val="20"/>
                <w:szCs w:val="20"/>
              </w:rPr>
            </w:pPr>
            <w:r w:rsidRPr="00F42ED4">
              <w:rPr>
                <w:rFonts w:asciiTheme="minorHAnsi" w:eastAsia="Times New Roman" w:hAnsiTheme="minorHAnsi"/>
                <w:color w:val="FF0000"/>
                <w:sz w:val="20"/>
                <w:szCs w:val="20"/>
              </w:rPr>
              <w:t>57%</w:t>
            </w:r>
          </w:p>
        </w:tc>
        <w:tc>
          <w:tcPr>
            <w:tcW w:w="810" w:type="dxa"/>
            <w:noWrap/>
            <w:vAlign w:val="center"/>
          </w:tcPr>
          <w:p w:rsidR="00202DA3" w:rsidRPr="00F42ED4" w:rsidRDefault="007E37B1" w:rsidP="00202D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FF0000"/>
                <w:sz w:val="20"/>
                <w:szCs w:val="20"/>
              </w:rPr>
            </w:pPr>
            <w:r w:rsidRPr="00F42ED4">
              <w:rPr>
                <w:rFonts w:asciiTheme="minorHAnsi" w:eastAsia="Times New Roman" w:hAnsiTheme="minorHAnsi"/>
                <w:color w:val="FF0000"/>
                <w:sz w:val="20"/>
                <w:szCs w:val="20"/>
              </w:rPr>
              <w:t>65%</w:t>
            </w:r>
          </w:p>
        </w:tc>
        <w:tc>
          <w:tcPr>
            <w:tcW w:w="810" w:type="dxa"/>
            <w:noWrap/>
            <w:vAlign w:val="center"/>
          </w:tcPr>
          <w:p w:rsidR="00202DA3" w:rsidRPr="00F42ED4" w:rsidRDefault="007E37B1" w:rsidP="00202D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FF0000"/>
                <w:sz w:val="20"/>
                <w:szCs w:val="20"/>
              </w:rPr>
            </w:pPr>
            <w:r w:rsidRPr="00F42ED4">
              <w:rPr>
                <w:rFonts w:asciiTheme="minorHAnsi" w:eastAsia="Times New Roman" w:hAnsiTheme="minorHAnsi"/>
                <w:color w:val="FF0000"/>
                <w:sz w:val="20"/>
                <w:szCs w:val="20"/>
              </w:rPr>
              <w:t>55%</w:t>
            </w:r>
          </w:p>
        </w:tc>
        <w:tc>
          <w:tcPr>
            <w:tcW w:w="900" w:type="dxa"/>
            <w:noWrap/>
            <w:vAlign w:val="center"/>
          </w:tcPr>
          <w:p w:rsidR="00202DA3" w:rsidRPr="00F42ED4" w:rsidRDefault="007E37B1" w:rsidP="00202D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FF0000"/>
                <w:sz w:val="20"/>
                <w:szCs w:val="20"/>
              </w:rPr>
            </w:pPr>
            <w:r w:rsidRPr="00F42ED4">
              <w:rPr>
                <w:rFonts w:asciiTheme="minorHAnsi" w:eastAsia="Times New Roman" w:hAnsiTheme="minorHAnsi"/>
                <w:color w:val="FF0000"/>
                <w:sz w:val="20"/>
                <w:szCs w:val="20"/>
              </w:rPr>
              <w:t>63%</w:t>
            </w:r>
          </w:p>
        </w:tc>
        <w:tc>
          <w:tcPr>
            <w:tcW w:w="900" w:type="dxa"/>
            <w:noWrap/>
            <w:vAlign w:val="center"/>
          </w:tcPr>
          <w:p w:rsidR="00202DA3" w:rsidRPr="00F42ED4" w:rsidRDefault="007E37B1" w:rsidP="00202D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FF0000"/>
                <w:sz w:val="20"/>
                <w:szCs w:val="20"/>
              </w:rPr>
            </w:pPr>
            <w:r w:rsidRPr="00F42ED4">
              <w:rPr>
                <w:rFonts w:asciiTheme="minorHAnsi" w:eastAsia="Times New Roman" w:hAnsiTheme="minorHAnsi"/>
                <w:color w:val="FF0000"/>
                <w:sz w:val="20"/>
                <w:szCs w:val="20"/>
              </w:rPr>
              <w:t>78%</w:t>
            </w:r>
          </w:p>
        </w:tc>
      </w:tr>
      <w:tr w:rsidR="00BC49B1" w:rsidRPr="002F2957" w:rsidTr="00424DFF">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970" w:type="dxa"/>
            <w:vMerge/>
            <w:shd w:val="clear" w:color="auto" w:fill="A6A6A6" w:themeFill="background1" w:themeFillShade="A6"/>
            <w:hideMark/>
          </w:tcPr>
          <w:p w:rsidR="00202DA3" w:rsidRPr="002F2957" w:rsidRDefault="00202DA3" w:rsidP="00202DA3">
            <w:pPr>
              <w:rPr>
                <w:rFonts w:asciiTheme="minorHAnsi" w:eastAsia="Times New Roman" w:hAnsiTheme="minorHAnsi"/>
                <w:sz w:val="20"/>
                <w:szCs w:val="20"/>
              </w:rPr>
            </w:pPr>
          </w:p>
        </w:tc>
        <w:tc>
          <w:tcPr>
            <w:tcW w:w="1620" w:type="dxa"/>
            <w:noWrap/>
            <w:hideMark/>
          </w:tcPr>
          <w:p w:rsidR="00202DA3" w:rsidRPr="002F2957" w:rsidRDefault="00202DA3" w:rsidP="00202DA3">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sidRPr="002F2957">
              <w:rPr>
                <w:rFonts w:asciiTheme="minorHAnsi" w:eastAsia="Times New Roman" w:hAnsiTheme="minorHAnsi"/>
                <w:sz w:val="20"/>
                <w:szCs w:val="20"/>
              </w:rPr>
              <w:t># Agree</w:t>
            </w:r>
          </w:p>
        </w:tc>
        <w:tc>
          <w:tcPr>
            <w:tcW w:w="900" w:type="dxa"/>
            <w:noWrap/>
            <w:vAlign w:val="center"/>
          </w:tcPr>
          <w:p w:rsidR="00202DA3" w:rsidRPr="002F2957" w:rsidRDefault="0014562D" w:rsidP="00202D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10</w:t>
            </w:r>
          </w:p>
        </w:tc>
        <w:tc>
          <w:tcPr>
            <w:tcW w:w="810" w:type="dxa"/>
            <w:noWrap/>
            <w:vAlign w:val="center"/>
          </w:tcPr>
          <w:p w:rsidR="00202DA3" w:rsidRPr="002F2957" w:rsidRDefault="00DB577D" w:rsidP="00202D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18</w:t>
            </w:r>
          </w:p>
        </w:tc>
        <w:tc>
          <w:tcPr>
            <w:tcW w:w="810" w:type="dxa"/>
            <w:noWrap/>
            <w:vAlign w:val="center"/>
          </w:tcPr>
          <w:p w:rsidR="00202DA3" w:rsidRPr="002F2957" w:rsidRDefault="007E37B1" w:rsidP="00202D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29</w:t>
            </w:r>
          </w:p>
        </w:tc>
        <w:tc>
          <w:tcPr>
            <w:tcW w:w="810" w:type="dxa"/>
            <w:noWrap/>
            <w:vAlign w:val="center"/>
          </w:tcPr>
          <w:p w:rsidR="00202DA3" w:rsidRPr="002F2957" w:rsidRDefault="007E37B1" w:rsidP="00202D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22</w:t>
            </w:r>
          </w:p>
        </w:tc>
        <w:tc>
          <w:tcPr>
            <w:tcW w:w="810" w:type="dxa"/>
            <w:noWrap/>
            <w:vAlign w:val="center"/>
          </w:tcPr>
          <w:p w:rsidR="00202DA3" w:rsidRPr="002F2957" w:rsidRDefault="007E37B1" w:rsidP="00202D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2</w:t>
            </w:r>
          </w:p>
        </w:tc>
        <w:tc>
          <w:tcPr>
            <w:tcW w:w="1025" w:type="dxa"/>
            <w:vAlign w:val="center"/>
          </w:tcPr>
          <w:p w:rsidR="00202DA3" w:rsidRPr="002F2957" w:rsidRDefault="007E37B1" w:rsidP="00202D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3</w:t>
            </w:r>
          </w:p>
        </w:tc>
        <w:tc>
          <w:tcPr>
            <w:tcW w:w="775" w:type="dxa"/>
            <w:noWrap/>
            <w:vAlign w:val="center"/>
          </w:tcPr>
          <w:p w:rsidR="00202DA3" w:rsidRPr="002F2957" w:rsidRDefault="007E37B1" w:rsidP="00202D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8</w:t>
            </w:r>
          </w:p>
        </w:tc>
        <w:tc>
          <w:tcPr>
            <w:tcW w:w="810" w:type="dxa"/>
            <w:noWrap/>
            <w:vAlign w:val="center"/>
          </w:tcPr>
          <w:p w:rsidR="00202DA3" w:rsidRPr="002F2957" w:rsidRDefault="007E37B1" w:rsidP="00202D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17</w:t>
            </w:r>
          </w:p>
        </w:tc>
        <w:tc>
          <w:tcPr>
            <w:tcW w:w="810" w:type="dxa"/>
            <w:noWrap/>
            <w:vAlign w:val="center"/>
          </w:tcPr>
          <w:p w:rsidR="00202DA3" w:rsidRPr="002F2957" w:rsidRDefault="007E37B1" w:rsidP="00202D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11</w:t>
            </w:r>
          </w:p>
        </w:tc>
        <w:tc>
          <w:tcPr>
            <w:tcW w:w="900" w:type="dxa"/>
            <w:noWrap/>
            <w:vAlign w:val="center"/>
          </w:tcPr>
          <w:p w:rsidR="00202DA3" w:rsidRPr="002F2957" w:rsidRDefault="007E37B1" w:rsidP="00202D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25</w:t>
            </w:r>
          </w:p>
        </w:tc>
        <w:tc>
          <w:tcPr>
            <w:tcW w:w="900" w:type="dxa"/>
            <w:noWrap/>
            <w:vAlign w:val="center"/>
          </w:tcPr>
          <w:p w:rsidR="00202DA3" w:rsidRPr="002F2957" w:rsidRDefault="007E37B1" w:rsidP="00202D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25</w:t>
            </w:r>
          </w:p>
        </w:tc>
      </w:tr>
      <w:tr w:rsidR="00BC49B1" w:rsidRPr="002F2957" w:rsidTr="00424DFF">
        <w:trPr>
          <w:trHeight w:val="255"/>
          <w:jc w:val="center"/>
        </w:trPr>
        <w:tc>
          <w:tcPr>
            <w:cnfStyle w:val="001000000000" w:firstRow="0" w:lastRow="0" w:firstColumn="1" w:lastColumn="0" w:oddVBand="0" w:evenVBand="0" w:oddHBand="0" w:evenHBand="0" w:firstRowFirstColumn="0" w:firstRowLastColumn="0" w:lastRowFirstColumn="0" w:lastRowLastColumn="0"/>
            <w:tcW w:w="2970" w:type="dxa"/>
            <w:vMerge/>
            <w:shd w:val="clear" w:color="auto" w:fill="A6A6A6" w:themeFill="background1" w:themeFillShade="A6"/>
            <w:hideMark/>
          </w:tcPr>
          <w:p w:rsidR="00202DA3" w:rsidRPr="002F2957" w:rsidRDefault="00202DA3" w:rsidP="00202DA3">
            <w:pPr>
              <w:rPr>
                <w:rFonts w:asciiTheme="minorHAnsi" w:eastAsia="Times New Roman" w:hAnsiTheme="minorHAnsi"/>
                <w:sz w:val="20"/>
                <w:szCs w:val="20"/>
              </w:rPr>
            </w:pPr>
          </w:p>
        </w:tc>
        <w:tc>
          <w:tcPr>
            <w:tcW w:w="1620" w:type="dxa"/>
            <w:noWrap/>
            <w:hideMark/>
          </w:tcPr>
          <w:p w:rsidR="00202DA3" w:rsidRPr="002F2957" w:rsidRDefault="00202DA3" w:rsidP="00202DA3">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sidRPr="002F2957">
              <w:rPr>
                <w:rFonts w:asciiTheme="minorHAnsi" w:eastAsia="Times New Roman" w:hAnsiTheme="minorHAnsi"/>
                <w:sz w:val="20"/>
                <w:szCs w:val="20"/>
              </w:rPr>
              <w:t># Valid Respondents</w:t>
            </w:r>
          </w:p>
        </w:tc>
        <w:tc>
          <w:tcPr>
            <w:tcW w:w="900" w:type="dxa"/>
            <w:noWrap/>
            <w:vAlign w:val="center"/>
          </w:tcPr>
          <w:p w:rsidR="00202DA3" w:rsidRPr="002F2957" w:rsidRDefault="0014562D" w:rsidP="00202D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11</w:t>
            </w:r>
          </w:p>
        </w:tc>
        <w:tc>
          <w:tcPr>
            <w:tcW w:w="810" w:type="dxa"/>
            <w:noWrap/>
            <w:vAlign w:val="center"/>
          </w:tcPr>
          <w:p w:rsidR="00202DA3" w:rsidRPr="002F2957" w:rsidRDefault="00DB577D" w:rsidP="00202D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25</w:t>
            </w:r>
          </w:p>
        </w:tc>
        <w:tc>
          <w:tcPr>
            <w:tcW w:w="810" w:type="dxa"/>
            <w:noWrap/>
            <w:vAlign w:val="center"/>
          </w:tcPr>
          <w:p w:rsidR="00202DA3" w:rsidRPr="002F2957" w:rsidRDefault="004C1EC0" w:rsidP="00202D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45</w:t>
            </w:r>
          </w:p>
        </w:tc>
        <w:tc>
          <w:tcPr>
            <w:tcW w:w="810" w:type="dxa"/>
            <w:noWrap/>
            <w:vAlign w:val="center"/>
          </w:tcPr>
          <w:p w:rsidR="00202DA3" w:rsidRPr="002F2957" w:rsidRDefault="004C1EC0" w:rsidP="00202D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28</w:t>
            </w:r>
          </w:p>
        </w:tc>
        <w:tc>
          <w:tcPr>
            <w:tcW w:w="810" w:type="dxa"/>
            <w:noWrap/>
            <w:vAlign w:val="center"/>
          </w:tcPr>
          <w:p w:rsidR="00202DA3" w:rsidRPr="002F2957" w:rsidRDefault="004C1EC0" w:rsidP="00202D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2</w:t>
            </w:r>
          </w:p>
        </w:tc>
        <w:tc>
          <w:tcPr>
            <w:tcW w:w="1025" w:type="dxa"/>
            <w:vAlign w:val="center"/>
          </w:tcPr>
          <w:p w:rsidR="00202DA3" w:rsidRPr="002F2957" w:rsidRDefault="004C1EC0" w:rsidP="00202D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4</w:t>
            </w:r>
          </w:p>
        </w:tc>
        <w:tc>
          <w:tcPr>
            <w:tcW w:w="775" w:type="dxa"/>
            <w:noWrap/>
            <w:vAlign w:val="center"/>
          </w:tcPr>
          <w:p w:rsidR="00202DA3" w:rsidRPr="002F2957" w:rsidRDefault="004C1EC0" w:rsidP="00202D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14</w:t>
            </w:r>
          </w:p>
        </w:tc>
        <w:tc>
          <w:tcPr>
            <w:tcW w:w="810" w:type="dxa"/>
            <w:noWrap/>
            <w:vAlign w:val="center"/>
          </w:tcPr>
          <w:p w:rsidR="00202DA3" w:rsidRPr="002F2957" w:rsidRDefault="004C1EC0" w:rsidP="00202D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26</w:t>
            </w:r>
          </w:p>
        </w:tc>
        <w:tc>
          <w:tcPr>
            <w:tcW w:w="810" w:type="dxa"/>
            <w:noWrap/>
            <w:vAlign w:val="center"/>
          </w:tcPr>
          <w:p w:rsidR="00202DA3" w:rsidRPr="002F2957" w:rsidRDefault="004C1EC0" w:rsidP="00202D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20</w:t>
            </w:r>
          </w:p>
        </w:tc>
        <w:tc>
          <w:tcPr>
            <w:tcW w:w="900" w:type="dxa"/>
            <w:noWrap/>
            <w:vAlign w:val="center"/>
          </w:tcPr>
          <w:p w:rsidR="00202DA3" w:rsidRPr="002F2957" w:rsidRDefault="004C1EC0" w:rsidP="00202D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40</w:t>
            </w:r>
          </w:p>
        </w:tc>
        <w:tc>
          <w:tcPr>
            <w:tcW w:w="900" w:type="dxa"/>
            <w:noWrap/>
            <w:vAlign w:val="center"/>
          </w:tcPr>
          <w:p w:rsidR="00202DA3" w:rsidRPr="002F2957" w:rsidRDefault="004C1EC0" w:rsidP="00202D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32</w:t>
            </w:r>
          </w:p>
        </w:tc>
      </w:tr>
      <w:tr w:rsidR="00BC49B1" w:rsidRPr="002F2957" w:rsidTr="00424DFF">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970" w:type="dxa"/>
            <w:vMerge w:val="restart"/>
            <w:shd w:val="clear" w:color="auto" w:fill="A6A6A6" w:themeFill="background1" w:themeFillShade="A6"/>
            <w:hideMark/>
          </w:tcPr>
          <w:p w:rsidR="00202DA3" w:rsidRPr="002F2957" w:rsidRDefault="00202DA3" w:rsidP="00202DA3">
            <w:pPr>
              <w:rPr>
                <w:rFonts w:asciiTheme="minorHAnsi" w:eastAsia="Times New Roman" w:hAnsiTheme="minorHAnsi"/>
                <w:sz w:val="20"/>
                <w:szCs w:val="20"/>
              </w:rPr>
            </w:pPr>
            <w:r w:rsidRPr="002F2957">
              <w:rPr>
                <w:rFonts w:asciiTheme="minorHAnsi" w:eastAsia="Times New Roman" w:hAnsiTheme="minorHAnsi"/>
                <w:sz w:val="20"/>
                <w:szCs w:val="20"/>
              </w:rPr>
              <w:t xml:space="preserve">24.  I am getting along better with my family.         </w:t>
            </w:r>
          </w:p>
        </w:tc>
        <w:tc>
          <w:tcPr>
            <w:tcW w:w="1620" w:type="dxa"/>
            <w:noWrap/>
            <w:hideMark/>
          </w:tcPr>
          <w:p w:rsidR="00202DA3" w:rsidRPr="002F2957" w:rsidRDefault="00202DA3" w:rsidP="00202DA3">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sidRPr="002F2957">
              <w:rPr>
                <w:rFonts w:asciiTheme="minorHAnsi" w:eastAsia="Times New Roman" w:hAnsiTheme="minorHAnsi"/>
                <w:sz w:val="20"/>
                <w:szCs w:val="20"/>
              </w:rPr>
              <w:t>% Agreement</w:t>
            </w:r>
          </w:p>
        </w:tc>
        <w:tc>
          <w:tcPr>
            <w:tcW w:w="900" w:type="dxa"/>
            <w:noWrap/>
            <w:vAlign w:val="center"/>
          </w:tcPr>
          <w:p w:rsidR="00202DA3" w:rsidRPr="002F2957" w:rsidRDefault="0014562D" w:rsidP="00202D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91%</w:t>
            </w:r>
          </w:p>
        </w:tc>
        <w:tc>
          <w:tcPr>
            <w:tcW w:w="810" w:type="dxa"/>
            <w:noWrap/>
            <w:vAlign w:val="center"/>
          </w:tcPr>
          <w:p w:rsidR="00202DA3" w:rsidRPr="002F2957" w:rsidRDefault="00DB577D" w:rsidP="00202D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80%</w:t>
            </w:r>
          </w:p>
        </w:tc>
        <w:tc>
          <w:tcPr>
            <w:tcW w:w="810" w:type="dxa"/>
            <w:noWrap/>
            <w:vAlign w:val="center"/>
          </w:tcPr>
          <w:p w:rsidR="00202DA3" w:rsidRPr="002F2957" w:rsidRDefault="004C1EC0" w:rsidP="00202D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sidRPr="00F42ED4">
              <w:rPr>
                <w:rFonts w:asciiTheme="minorHAnsi" w:eastAsia="Times New Roman" w:hAnsiTheme="minorHAnsi"/>
                <w:color w:val="FF0000"/>
                <w:sz w:val="20"/>
                <w:szCs w:val="20"/>
              </w:rPr>
              <w:t>69%</w:t>
            </w:r>
          </w:p>
        </w:tc>
        <w:tc>
          <w:tcPr>
            <w:tcW w:w="810" w:type="dxa"/>
            <w:noWrap/>
            <w:vAlign w:val="center"/>
          </w:tcPr>
          <w:p w:rsidR="00202DA3" w:rsidRPr="002F2957" w:rsidRDefault="004C1EC0" w:rsidP="00202D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86%</w:t>
            </w:r>
          </w:p>
        </w:tc>
        <w:tc>
          <w:tcPr>
            <w:tcW w:w="810" w:type="dxa"/>
            <w:noWrap/>
            <w:vAlign w:val="center"/>
          </w:tcPr>
          <w:p w:rsidR="00202DA3" w:rsidRPr="002F2957" w:rsidRDefault="004C1EC0" w:rsidP="00202D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100%</w:t>
            </w:r>
          </w:p>
        </w:tc>
        <w:tc>
          <w:tcPr>
            <w:tcW w:w="1025" w:type="dxa"/>
            <w:vAlign w:val="center"/>
          </w:tcPr>
          <w:p w:rsidR="00202DA3" w:rsidRPr="00F42ED4" w:rsidRDefault="004C1EC0" w:rsidP="00202D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FF0000"/>
                <w:sz w:val="20"/>
                <w:szCs w:val="20"/>
              </w:rPr>
            </w:pPr>
            <w:r w:rsidRPr="00F42ED4">
              <w:rPr>
                <w:rFonts w:asciiTheme="minorHAnsi" w:eastAsia="Times New Roman" w:hAnsiTheme="minorHAnsi"/>
                <w:color w:val="FF0000"/>
                <w:sz w:val="20"/>
                <w:szCs w:val="20"/>
              </w:rPr>
              <w:t>75%</w:t>
            </w:r>
          </w:p>
        </w:tc>
        <w:tc>
          <w:tcPr>
            <w:tcW w:w="775" w:type="dxa"/>
            <w:noWrap/>
            <w:vAlign w:val="center"/>
          </w:tcPr>
          <w:p w:rsidR="00202DA3" w:rsidRPr="00F42ED4" w:rsidRDefault="004C1EC0" w:rsidP="00202D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FF0000"/>
                <w:sz w:val="20"/>
                <w:szCs w:val="20"/>
              </w:rPr>
            </w:pPr>
            <w:r w:rsidRPr="00F42ED4">
              <w:rPr>
                <w:rFonts w:asciiTheme="minorHAnsi" w:eastAsia="Times New Roman" w:hAnsiTheme="minorHAnsi"/>
                <w:color w:val="FF0000"/>
                <w:sz w:val="20"/>
                <w:szCs w:val="20"/>
              </w:rPr>
              <w:t>43%</w:t>
            </w:r>
          </w:p>
        </w:tc>
        <w:tc>
          <w:tcPr>
            <w:tcW w:w="810" w:type="dxa"/>
            <w:noWrap/>
            <w:vAlign w:val="center"/>
          </w:tcPr>
          <w:p w:rsidR="00202DA3" w:rsidRPr="00F42ED4" w:rsidRDefault="004C1EC0" w:rsidP="00202D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FF0000"/>
                <w:sz w:val="20"/>
                <w:szCs w:val="20"/>
              </w:rPr>
            </w:pPr>
            <w:r w:rsidRPr="00F42ED4">
              <w:rPr>
                <w:rFonts w:asciiTheme="minorHAnsi" w:eastAsia="Times New Roman" w:hAnsiTheme="minorHAnsi"/>
                <w:color w:val="FF0000"/>
                <w:sz w:val="20"/>
                <w:szCs w:val="20"/>
              </w:rPr>
              <w:t>58%</w:t>
            </w:r>
          </w:p>
        </w:tc>
        <w:tc>
          <w:tcPr>
            <w:tcW w:w="810" w:type="dxa"/>
            <w:noWrap/>
            <w:vAlign w:val="center"/>
          </w:tcPr>
          <w:p w:rsidR="00202DA3" w:rsidRPr="00F42ED4" w:rsidRDefault="004C1EC0" w:rsidP="00202D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FF0000"/>
                <w:sz w:val="20"/>
                <w:szCs w:val="20"/>
              </w:rPr>
            </w:pPr>
            <w:r w:rsidRPr="00F42ED4">
              <w:rPr>
                <w:rFonts w:asciiTheme="minorHAnsi" w:eastAsia="Times New Roman" w:hAnsiTheme="minorHAnsi"/>
                <w:color w:val="FF0000"/>
                <w:sz w:val="20"/>
                <w:szCs w:val="20"/>
              </w:rPr>
              <w:t>65%</w:t>
            </w:r>
          </w:p>
        </w:tc>
        <w:tc>
          <w:tcPr>
            <w:tcW w:w="900" w:type="dxa"/>
            <w:noWrap/>
            <w:vAlign w:val="center"/>
          </w:tcPr>
          <w:p w:rsidR="00202DA3" w:rsidRPr="00F42ED4" w:rsidRDefault="004C1EC0" w:rsidP="00202D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FF0000"/>
                <w:sz w:val="20"/>
                <w:szCs w:val="20"/>
              </w:rPr>
            </w:pPr>
            <w:r w:rsidRPr="00F42ED4">
              <w:rPr>
                <w:rFonts w:asciiTheme="minorHAnsi" w:eastAsia="Times New Roman" w:hAnsiTheme="minorHAnsi"/>
                <w:color w:val="FF0000"/>
                <w:sz w:val="20"/>
                <w:szCs w:val="20"/>
              </w:rPr>
              <w:t>68%</w:t>
            </w:r>
          </w:p>
        </w:tc>
        <w:tc>
          <w:tcPr>
            <w:tcW w:w="900" w:type="dxa"/>
            <w:noWrap/>
            <w:vAlign w:val="center"/>
          </w:tcPr>
          <w:p w:rsidR="00202DA3" w:rsidRPr="00F42ED4" w:rsidRDefault="004C1EC0" w:rsidP="00202D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FF0000"/>
                <w:sz w:val="20"/>
                <w:szCs w:val="20"/>
              </w:rPr>
            </w:pPr>
            <w:r w:rsidRPr="00F42ED4">
              <w:rPr>
                <w:rFonts w:asciiTheme="minorHAnsi" w:eastAsia="Times New Roman" w:hAnsiTheme="minorHAnsi"/>
                <w:color w:val="FF0000"/>
                <w:sz w:val="20"/>
                <w:szCs w:val="20"/>
              </w:rPr>
              <w:t>75%</w:t>
            </w:r>
          </w:p>
        </w:tc>
      </w:tr>
      <w:tr w:rsidR="00BC49B1" w:rsidRPr="002F2957" w:rsidTr="00424DFF">
        <w:trPr>
          <w:trHeight w:val="255"/>
          <w:jc w:val="center"/>
        </w:trPr>
        <w:tc>
          <w:tcPr>
            <w:cnfStyle w:val="001000000000" w:firstRow="0" w:lastRow="0" w:firstColumn="1" w:lastColumn="0" w:oddVBand="0" w:evenVBand="0" w:oddHBand="0" w:evenHBand="0" w:firstRowFirstColumn="0" w:firstRowLastColumn="0" w:lastRowFirstColumn="0" w:lastRowLastColumn="0"/>
            <w:tcW w:w="2970" w:type="dxa"/>
            <w:vMerge/>
            <w:shd w:val="clear" w:color="auto" w:fill="A6A6A6" w:themeFill="background1" w:themeFillShade="A6"/>
            <w:hideMark/>
          </w:tcPr>
          <w:p w:rsidR="00202DA3" w:rsidRPr="002F2957" w:rsidRDefault="00202DA3" w:rsidP="00202DA3">
            <w:pPr>
              <w:rPr>
                <w:rFonts w:asciiTheme="minorHAnsi" w:eastAsia="Times New Roman" w:hAnsiTheme="minorHAnsi"/>
                <w:sz w:val="20"/>
                <w:szCs w:val="20"/>
              </w:rPr>
            </w:pPr>
          </w:p>
        </w:tc>
        <w:tc>
          <w:tcPr>
            <w:tcW w:w="1620" w:type="dxa"/>
            <w:noWrap/>
            <w:hideMark/>
          </w:tcPr>
          <w:p w:rsidR="00202DA3" w:rsidRPr="002F2957" w:rsidRDefault="00202DA3" w:rsidP="00202DA3">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sidRPr="002F2957">
              <w:rPr>
                <w:rFonts w:asciiTheme="minorHAnsi" w:eastAsia="Times New Roman" w:hAnsiTheme="minorHAnsi"/>
                <w:sz w:val="20"/>
                <w:szCs w:val="20"/>
              </w:rPr>
              <w:t># Agree</w:t>
            </w:r>
          </w:p>
        </w:tc>
        <w:tc>
          <w:tcPr>
            <w:tcW w:w="900" w:type="dxa"/>
            <w:noWrap/>
            <w:vAlign w:val="center"/>
          </w:tcPr>
          <w:p w:rsidR="00202DA3" w:rsidRPr="002F2957" w:rsidRDefault="0014562D" w:rsidP="00202D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10</w:t>
            </w:r>
          </w:p>
        </w:tc>
        <w:tc>
          <w:tcPr>
            <w:tcW w:w="810" w:type="dxa"/>
            <w:noWrap/>
            <w:vAlign w:val="center"/>
          </w:tcPr>
          <w:p w:rsidR="00202DA3" w:rsidRPr="002F2957" w:rsidRDefault="00DB577D" w:rsidP="00202D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20</w:t>
            </w:r>
          </w:p>
        </w:tc>
        <w:tc>
          <w:tcPr>
            <w:tcW w:w="810" w:type="dxa"/>
            <w:noWrap/>
            <w:vAlign w:val="center"/>
          </w:tcPr>
          <w:p w:rsidR="00202DA3" w:rsidRPr="002F2957" w:rsidRDefault="004C1EC0" w:rsidP="00202D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31</w:t>
            </w:r>
          </w:p>
        </w:tc>
        <w:tc>
          <w:tcPr>
            <w:tcW w:w="810" w:type="dxa"/>
            <w:noWrap/>
            <w:vAlign w:val="center"/>
          </w:tcPr>
          <w:p w:rsidR="00202DA3" w:rsidRPr="002F2957" w:rsidRDefault="004C1EC0" w:rsidP="00202D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24</w:t>
            </w:r>
          </w:p>
        </w:tc>
        <w:tc>
          <w:tcPr>
            <w:tcW w:w="810" w:type="dxa"/>
            <w:noWrap/>
            <w:vAlign w:val="center"/>
          </w:tcPr>
          <w:p w:rsidR="00202DA3" w:rsidRPr="002F2957" w:rsidRDefault="004C1EC0" w:rsidP="00202D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2</w:t>
            </w:r>
          </w:p>
        </w:tc>
        <w:tc>
          <w:tcPr>
            <w:tcW w:w="1025" w:type="dxa"/>
            <w:vAlign w:val="center"/>
          </w:tcPr>
          <w:p w:rsidR="00202DA3" w:rsidRPr="002F2957" w:rsidRDefault="004C1EC0" w:rsidP="00202D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3</w:t>
            </w:r>
          </w:p>
        </w:tc>
        <w:tc>
          <w:tcPr>
            <w:tcW w:w="775" w:type="dxa"/>
            <w:noWrap/>
            <w:vAlign w:val="center"/>
          </w:tcPr>
          <w:p w:rsidR="00202DA3" w:rsidRPr="002F2957" w:rsidRDefault="004C1EC0" w:rsidP="00202D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6</w:t>
            </w:r>
          </w:p>
        </w:tc>
        <w:tc>
          <w:tcPr>
            <w:tcW w:w="810" w:type="dxa"/>
            <w:noWrap/>
            <w:vAlign w:val="center"/>
          </w:tcPr>
          <w:p w:rsidR="00202DA3" w:rsidRPr="002F2957" w:rsidRDefault="004C1EC0" w:rsidP="00202D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15</w:t>
            </w:r>
          </w:p>
        </w:tc>
        <w:tc>
          <w:tcPr>
            <w:tcW w:w="810" w:type="dxa"/>
            <w:noWrap/>
            <w:vAlign w:val="center"/>
          </w:tcPr>
          <w:p w:rsidR="00202DA3" w:rsidRPr="002F2957" w:rsidRDefault="004C1EC0" w:rsidP="00202D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13</w:t>
            </w:r>
          </w:p>
        </w:tc>
        <w:tc>
          <w:tcPr>
            <w:tcW w:w="900" w:type="dxa"/>
            <w:noWrap/>
            <w:vAlign w:val="center"/>
          </w:tcPr>
          <w:p w:rsidR="00202DA3" w:rsidRPr="002F2957" w:rsidRDefault="004C1EC0" w:rsidP="00202D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27</w:t>
            </w:r>
          </w:p>
        </w:tc>
        <w:tc>
          <w:tcPr>
            <w:tcW w:w="900" w:type="dxa"/>
            <w:noWrap/>
            <w:vAlign w:val="center"/>
          </w:tcPr>
          <w:p w:rsidR="00202DA3" w:rsidRPr="002F2957" w:rsidRDefault="004C1EC0" w:rsidP="00202D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24</w:t>
            </w:r>
          </w:p>
        </w:tc>
      </w:tr>
      <w:tr w:rsidR="00BC49B1" w:rsidRPr="002F2957" w:rsidTr="00424DFF">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970" w:type="dxa"/>
            <w:vMerge/>
            <w:shd w:val="clear" w:color="auto" w:fill="A6A6A6" w:themeFill="background1" w:themeFillShade="A6"/>
            <w:hideMark/>
          </w:tcPr>
          <w:p w:rsidR="00202DA3" w:rsidRPr="002F2957" w:rsidRDefault="00202DA3" w:rsidP="00202DA3">
            <w:pPr>
              <w:rPr>
                <w:rFonts w:asciiTheme="minorHAnsi" w:eastAsia="Times New Roman" w:hAnsiTheme="minorHAnsi"/>
                <w:sz w:val="20"/>
                <w:szCs w:val="20"/>
              </w:rPr>
            </w:pPr>
          </w:p>
        </w:tc>
        <w:tc>
          <w:tcPr>
            <w:tcW w:w="1620" w:type="dxa"/>
            <w:noWrap/>
            <w:hideMark/>
          </w:tcPr>
          <w:p w:rsidR="00202DA3" w:rsidRPr="002F2957" w:rsidRDefault="00202DA3" w:rsidP="00202DA3">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sidRPr="002F2957">
              <w:rPr>
                <w:rFonts w:asciiTheme="minorHAnsi" w:eastAsia="Times New Roman" w:hAnsiTheme="minorHAnsi"/>
                <w:sz w:val="20"/>
                <w:szCs w:val="20"/>
              </w:rPr>
              <w:t># Valid Respondents</w:t>
            </w:r>
          </w:p>
        </w:tc>
        <w:tc>
          <w:tcPr>
            <w:tcW w:w="900" w:type="dxa"/>
            <w:noWrap/>
            <w:vAlign w:val="center"/>
          </w:tcPr>
          <w:p w:rsidR="00202DA3" w:rsidRPr="002F2957" w:rsidRDefault="0014562D" w:rsidP="00202D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11</w:t>
            </w:r>
          </w:p>
        </w:tc>
        <w:tc>
          <w:tcPr>
            <w:tcW w:w="810" w:type="dxa"/>
            <w:noWrap/>
            <w:vAlign w:val="center"/>
          </w:tcPr>
          <w:p w:rsidR="00202DA3" w:rsidRPr="002F2957" w:rsidRDefault="00DB577D" w:rsidP="00202D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25</w:t>
            </w:r>
          </w:p>
        </w:tc>
        <w:tc>
          <w:tcPr>
            <w:tcW w:w="810" w:type="dxa"/>
            <w:noWrap/>
            <w:vAlign w:val="center"/>
          </w:tcPr>
          <w:p w:rsidR="00202DA3" w:rsidRPr="002F2957" w:rsidRDefault="004C1EC0" w:rsidP="00202D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45</w:t>
            </w:r>
          </w:p>
        </w:tc>
        <w:tc>
          <w:tcPr>
            <w:tcW w:w="810" w:type="dxa"/>
            <w:noWrap/>
            <w:vAlign w:val="center"/>
          </w:tcPr>
          <w:p w:rsidR="00202DA3" w:rsidRPr="002F2957" w:rsidRDefault="004C1EC0" w:rsidP="00202D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28</w:t>
            </w:r>
          </w:p>
        </w:tc>
        <w:tc>
          <w:tcPr>
            <w:tcW w:w="810" w:type="dxa"/>
            <w:noWrap/>
            <w:vAlign w:val="center"/>
          </w:tcPr>
          <w:p w:rsidR="00202DA3" w:rsidRPr="002F2957" w:rsidRDefault="004C1EC0" w:rsidP="00202D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2</w:t>
            </w:r>
          </w:p>
        </w:tc>
        <w:tc>
          <w:tcPr>
            <w:tcW w:w="1025" w:type="dxa"/>
            <w:vAlign w:val="center"/>
          </w:tcPr>
          <w:p w:rsidR="00202DA3" w:rsidRPr="002F2957" w:rsidRDefault="004C1EC0" w:rsidP="00202D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4</w:t>
            </w:r>
          </w:p>
        </w:tc>
        <w:tc>
          <w:tcPr>
            <w:tcW w:w="775" w:type="dxa"/>
            <w:noWrap/>
            <w:vAlign w:val="center"/>
          </w:tcPr>
          <w:p w:rsidR="00202DA3" w:rsidRPr="002F2957" w:rsidRDefault="004C1EC0" w:rsidP="00202D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14</w:t>
            </w:r>
          </w:p>
        </w:tc>
        <w:tc>
          <w:tcPr>
            <w:tcW w:w="810" w:type="dxa"/>
            <w:noWrap/>
            <w:vAlign w:val="center"/>
          </w:tcPr>
          <w:p w:rsidR="00202DA3" w:rsidRPr="002F2957" w:rsidRDefault="004C1EC0" w:rsidP="00202D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26</w:t>
            </w:r>
          </w:p>
        </w:tc>
        <w:tc>
          <w:tcPr>
            <w:tcW w:w="810" w:type="dxa"/>
            <w:noWrap/>
            <w:vAlign w:val="center"/>
          </w:tcPr>
          <w:p w:rsidR="00202DA3" w:rsidRPr="002F2957" w:rsidRDefault="004C1EC0" w:rsidP="00202D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20</w:t>
            </w:r>
          </w:p>
        </w:tc>
        <w:tc>
          <w:tcPr>
            <w:tcW w:w="900" w:type="dxa"/>
            <w:noWrap/>
            <w:vAlign w:val="center"/>
          </w:tcPr>
          <w:p w:rsidR="00202DA3" w:rsidRPr="002F2957" w:rsidRDefault="004C1EC0" w:rsidP="00202D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40</w:t>
            </w:r>
          </w:p>
        </w:tc>
        <w:tc>
          <w:tcPr>
            <w:tcW w:w="900" w:type="dxa"/>
            <w:noWrap/>
            <w:vAlign w:val="center"/>
          </w:tcPr>
          <w:p w:rsidR="00202DA3" w:rsidRPr="002F2957" w:rsidRDefault="004C1EC0" w:rsidP="00202D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32</w:t>
            </w:r>
          </w:p>
        </w:tc>
      </w:tr>
      <w:tr w:rsidR="00BC49B1" w:rsidRPr="002F2957" w:rsidTr="00424DFF">
        <w:trPr>
          <w:trHeight w:val="255"/>
          <w:jc w:val="center"/>
        </w:trPr>
        <w:tc>
          <w:tcPr>
            <w:cnfStyle w:val="001000000000" w:firstRow="0" w:lastRow="0" w:firstColumn="1" w:lastColumn="0" w:oddVBand="0" w:evenVBand="0" w:oddHBand="0" w:evenHBand="0" w:firstRowFirstColumn="0" w:firstRowLastColumn="0" w:lastRowFirstColumn="0" w:lastRowLastColumn="0"/>
            <w:tcW w:w="2970" w:type="dxa"/>
            <w:vMerge w:val="restart"/>
            <w:shd w:val="clear" w:color="auto" w:fill="A6A6A6" w:themeFill="background1" w:themeFillShade="A6"/>
            <w:hideMark/>
          </w:tcPr>
          <w:p w:rsidR="00202DA3" w:rsidRPr="002F2957" w:rsidRDefault="00202DA3" w:rsidP="00202DA3">
            <w:pPr>
              <w:rPr>
                <w:rFonts w:asciiTheme="minorHAnsi" w:eastAsia="Times New Roman" w:hAnsiTheme="minorHAnsi"/>
                <w:sz w:val="20"/>
                <w:szCs w:val="20"/>
              </w:rPr>
            </w:pPr>
            <w:r w:rsidRPr="002F2957">
              <w:rPr>
                <w:rFonts w:asciiTheme="minorHAnsi" w:eastAsia="Times New Roman" w:hAnsiTheme="minorHAnsi"/>
                <w:sz w:val="20"/>
                <w:szCs w:val="20"/>
              </w:rPr>
              <w:t xml:space="preserve">25.  I do better in social situations.       </w:t>
            </w:r>
          </w:p>
        </w:tc>
        <w:tc>
          <w:tcPr>
            <w:tcW w:w="1620" w:type="dxa"/>
            <w:noWrap/>
            <w:hideMark/>
          </w:tcPr>
          <w:p w:rsidR="00202DA3" w:rsidRPr="002F2957" w:rsidRDefault="00202DA3" w:rsidP="00202DA3">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sidRPr="002F2957">
              <w:rPr>
                <w:rFonts w:asciiTheme="minorHAnsi" w:eastAsia="Times New Roman" w:hAnsiTheme="minorHAnsi"/>
                <w:sz w:val="20"/>
                <w:szCs w:val="20"/>
              </w:rPr>
              <w:t>% Agreement</w:t>
            </w:r>
          </w:p>
        </w:tc>
        <w:tc>
          <w:tcPr>
            <w:tcW w:w="900" w:type="dxa"/>
            <w:noWrap/>
            <w:vAlign w:val="center"/>
          </w:tcPr>
          <w:p w:rsidR="00202DA3" w:rsidRPr="00F42ED4" w:rsidRDefault="0014562D" w:rsidP="00202D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FF0000"/>
                <w:sz w:val="20"/>
                <w:szCs w:val="20"/>
              </w:rPr>
            </w:pPr>
            <w:r w:rsidRPr="00F42ED4">
              <w:rPr>
                <w:rFonts w:asciiTheme="minorHAnsi" w:eastAsia="Times New Roman" w:hAnsiTheme="minorHAnsi"/>
                <w:color w:val="FF0000"/>
                <w:sz w:val="20"/>
                <w:szCs w:val="20"/>
              </w:rPr>
              <w:t>55%</w:t>
            </w:r>
          </w:p>
        </w:tc>
        <w:tc>
          <w:tcPr>
            <w:tcW w:w="810" w:type="dxa"/>
            <w:noWrap/>
            <w:vAlign w:val="center"/>
          </w:tcPr>
          <w:p w:rsidR="00202DA3" w:rsidRPr="00F42ED4" w:rsidRDefault="00DB577D" w:rsidP="00202D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FF0000"/>
                <w:sz w:val="20"/>
                <w:szCs w:val="20"/>
              </w:rPr>
            </w:pPr>
            <w:r w:rsidRPr="00F42ED4">
              <w:rPr>
                <w:rFonts w:asciiTheme="minorHAnsi" w:eastAsia="Times New Roman" w:hAnsiTheme="minorHAnsi"/>
                <w:color w:val="FF0000"/>
                <w:sz w:val="20"/>
                <w:szCs w:val="20"/>
              </w:rPr>
              <w:t>64%</w:t>
            </w:r>
          </w:p>
        </w:tc>
        <w:tc>
          <w:tcPr>
            <w:tcW w:w="810" w:type="dxa"/>
            <w:noWrap/>
            <w:vAlign w:val="center"/>
          </w:tcPr>
          <w:p w:rsidR="00202DA3" w:rsidRPr="00F42ED4" w:rsidRDefault="004C1EC0" w:rsidP="00202D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FF0000"/>
                <w:sz w:val="20"/>
                <w:szCs w:val="20"/>
              </w:rPr>
            </w:pPr>
            <w:r w:rsidRPr="00F42ED4">
              <w:rPr>
                <w:rFonts w:asciiTheme="minorHAnsi" w:eastAsia="Times New Roman" w:hAnsiTheme="minorHAnsi"/>
                <w:color w:val="FF0000"/>
                <w:sz w:val="20"/>
                <w:szCs w:val="20"/>
              </w:rPr>
              <w:t>53%</w:t>
            </w:r>
          </w:p>
        </w:tc>
        <w:tc>
          <w:tcPr>
            <w:tcW w:w="810" w:type="dxa"/>
            <w:noWrap/>
            <w:vAlign w:val="center"/>
          </w:tcPr>
          <w:p w:rsidR="00202DA3" w:rsidRPr="00F42ED4" w:rsidRDefault="004C1EC0" w:rsidP="00202D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FF0000"/>
                <w:sz w:val="20"/>
                <w:szCs w:val="20"/>
              </w:rPr>
            </w:pPr>
            <w:r w:rsidRPr="00F42ED4">
              <w:rPr>
                <w:rFonts w:asciiTheme="minorHAnsi" w:eastAsia="Times New Roman" w:hAnsiTheme="minorHAnsi"/>
                <w:color w:val="FF0000"/>
                <w:sz w:val="20"/>
                <w:szCs w:val="20"/>
              </w:rPr>
              <w:t>75%</w:t>
            </w:r>
          </w:p>
        </w:tc>
        <w:tc>
          <w:tcPr>
            <w:tcW w:w="810" w:type="dxa"/>
            <w:noWrap/>
            <w:vAlign w:val="center"/>
          </w:tcPr>
          <w:p w:rsidR="00202DA3" w:rsidRPr="002F2957" w:rsidRDefault="004C1EC0" w:rsidP="00202D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100%</w:t>
            </w:r>
          </w:p>
        </w:tc>
        <w:tc>
          <w:tcPr>
            <w:tcW w:w="1025" w:type="dxa"/>
            <w:vAlign w:val="center"/>
          </w:tcPr>
          <w:p w:rsidR="00202DA3" w:rsidRPr="00F42ED4" w:rsidRDefault="004C1EC0" w:rsidP="00202D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FF0000"/>
                <w:sz w:val="20"/>
                <w:szCs w:val="20"/>
              </w:rPr>
            </w:pPr>
            <w:r w:rsidRPr="00F42ED4">
              <w:rPr>
                <w:rFonts w:asciiTheme="minorHAnsi" w:eastAsia="Times New Roman" w:hAnsiTheme="minorHAnsi"/>
                <w:color w:val="FF0000"/>
                <w:sz w:val="20"/>
                <w:szCs w:val="20"/>
              </w:rPr>
              <w:t>75%</w:t>
            </w:r>
          </w:p>
        </w:tc>
        <w:tc>
          <w:tcPr>
            <w:tcW w:w="775" w:type="dxa"/>
            <w:noWrap/>
            <w:vAlign w:val="center"/>
          </w:tcPr>
          <w:p w:rsidR="00202DA3" w:rsidRPr="00F42ED4" w:rsidRDefault="004C1EC0" w:rsidP="00202D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FF0000"/>
                <w:sz w:val="20"/>
                <w:szCs w:val="20"/>
              </w:rPr>
            </w:pPr>
            <w:r w:rsidRPr="00F42ED4">
              <w:rPr>
                <w:rFonts w:asciiTheme="minorHAnsi" w:eastAsia="Times New Roman" w:hAnsiTheme="minorHAnsi"/>
                <w:color w:val="FF0000"/>
                <w:sz w:val="20"/>
                <w:szCs w:val="20"/>
              </w:rPr>
              <w:t>57%</w:t>
            </w:r>
          </w:p>
        </w:tc>
        <w:tc>
          <w:tcPr>
            <w:tcW w:w="810" w:type="dxa"/>
            <w:noWrap/>
            <w:vAlign w:val="center"/>
          </w:tcPr>
          <w:p w:rsidR="00202DA3" w:rsidRPr="00F42ED4" w:rsidRDefault="004C1EC0" w:rsidP="00202D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FF0000"/>
                <w:sz w:val="20"/>
                <w:szCs w:val="20"/>
              </w:rPr>
            </w:pPr>
            <w:r w:rsidRPr="00F42ED4">
              <w:rPr>
                <w:rFonts w:asciiTheme="minorHAnsi" w:eastAsia="Times New Roman" w:hAnsiTheme="minorHAnsi"/>
                <w:color w:val="FF0000"/>
                <w:sz w:val="20"/>
                <w:szCs w:val="20"/>
              </w:rPr>
              <w:t>58%</w:t>
            </w:r>
          </w:p>
        </w:tc>
        <w:tc>
          <w:tcPr>
            <w:tcW w:w="810" w:type="dxa"/>
            <w:noWrap/>
            <w:vAlign w:val="center"/>
          </w:tcPr>
          <w:p w:rsidR="00202DA3" w:rsidRPr="00F42ED4" w:rsidRDefault="004C1EC0" w:rsidP="00202D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FF0000"/>
                <w:sz w:val="20"/>
                <w:szCs w:val="20"/>
              </w:rPr>
            </w:pPr>
            <w:r w:rsidRPr="00F42ED4">
              <w:rPr>
                <w:rFonts w:asciiTheme="minorHAnsi" w:eastAsia="Times New Roman" w:hAnsiTheme="minorHAnsi"/>
                <w:color w:val="FF0000"/>
                <w:sz w:val="20"/>
                <w:szCs w:val="20"/>
              </w:rPr>
              <w:t>45%</w:t>
            </w:r>
          </w:p>
        </w:tc>
        <w:tc>
          <w:tcPr>
            <w:tcW w:w="900" w:type="dxa"/>
            <w:noWrap/>
            <w:vAlign w:val="center"/>
          </w:tcPr>
          <w:p w:rsidR="00202DA3" w:rsidRPr="00F42ED4" w:rsidRDefault="004C1EC0" w:rsidP="00202D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FF0000"/>
                <w:sz w:val="20"/>
                <w:szCs w:val="20"/>
              </w:rPr>
            </w:pPr>
            <w:r w:rsidRPr="00F42ED4">
              <w:rPr>
                <w:rFonts w:asciiTheme="minorHAnsi" w:eastAsia="Times New Roman" w:hAnsiTheme="minorHAnsi"/>
                <w:color w:val="FF0000"/>
                <w:sz w:val="20"/>
                <w:szCs w:val="20"/>
              </w:rPr>
              <w:t>53%</w:t>
            </w:r>
          </w:p>
        </w:tc>
        <w:tc>
          <w:tcPr>
            <w:tcW w:w="900" w:type="dxa"/>
            <w:noWrap/>
            <w:vAlign w:val="center"/>
          </w:tcPr>
          <w:p w:rsidR="00202DA3" w:rsidRPr="002F2957" w:rsidRDefault="004C1EC0" w:rsidP="00202D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81%</w:t>
            </w:r>
          </w:p>
        </w:tc>
      </w:tr>
      <w:tr w:rsidR="00BC49B1" w:rsidRPr="002F2957" w:rsidTr="00424DFF">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970" w:type="dxa"/>
            <w:vMerge/>
            <w:shd w:val="clear" w:color="auto" w:fill="A6A6A6" w:themeFill="background1" w:themeFillShade="A6"/>
            <w:hideMark/>
          </w:tcPr>
          <w:p w:rsidR="00202DA3" w:rsidRPr="002F2957" w:rsidRDefault="00202DA3" w:rsidP="00202DA3">
            <w:pPr>
              <w:rPr>
                <w:rFonts w:asciiTheme="minorHAnsi" w:eastAsia="Times New Roman" w:hAnsiTheme="minorHAnsi"/>
                <w:sz w:val="20"/>
                <w:szCs w:val="20"/>
              </w:rPr>
            </w:pPr>
          </w:p>
        </w:tc>
        <w:tc>
          <w:tcPr>
            <w:tcW w:w="1620" w:type="dxa"/>
            <w:noWrap/>
            <w:hideMark/>
          </w:tcPr>
          <w:p w:rsidR="00202DA3" w:rsidRPr="002F2957" w:rsidRDefault="00202DA3" w:rsidP="00202DA3">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sidRPr="002F2957">
              <w:rPr>
                <w:rFonts w:asciiTheme="minorHAnsi" w:eastAsia="Times New Roman" w:hAnsiTheme="minorHAnsi"/>
                <w:sz w:val="20"/>
                <w:szCs w:val="20"/>
              </w:rPr>
              <w:t># Agree</w:t>
            </w:r>
          </w:p>
        </w:tc>
        <w:tc>
          <w:tcPr>
            <w:tcW w:w="900" w:type="dxa"/>
            <w:noWrap/>
            <w:vAlign w:val="center"/>
          </w:tcPr>
          <w:p w:rsidR="00202DA3" w:rsidRPr="002F2957" w:rsidRDefault="0014562D" w:rsidP="00202D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6</w:t>
            </w:r>
          </w:p>
        </w:tc>
        <w:tc>
          <w:tcPr>
            <w:tcW w:w="810" w:type="dxa"/>
            <w:noWrap/>
            <w:vAlign w:val="center"/>
          </w:tcPr>
          <w:p w:rsidR="00202DA3" w:rsidRPr="002F2957" w:rsidRDefault="00DB577D" w:rsidP="00202D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16</w:t>
            </w:r>
          </w:p>
        </w:tc>
        <w:tc>
          <w:tcPr>
            <w:tcW w:w="810" w:type="dxa"/>
            <w:noWrap/>
            <w:vAlign w:val="center"/>
          </w:tcPr>
          <w:p w:rsidR="00202DA3" w:rsidRPr="002F2957" w:rsidRDefault="004C1EC0" w:rsidP="00202D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24</w:t>
            </w:r>
          </w:p>
        </w:tc>
        <w:tc>
          <w:tcPr>
            <w:tcW w:w="810" w:type="dxa"/>
            <w:noWrap/>
            <w:vAlign w:val="center"/>
          </w:tcPr>
          <w:p w:rsidR="00202DA3" w:rsidRPr="002F2957" w:rsidRDefault="004C1EC0" w:rsidP="00202D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21</w:t>
            </w:r>
          </w:p>
        </w:tc>
        <w:tc>
          <w:tcPr>
            <w:tcW w:w="810" w:type="dxa"/>
            <w:noWrap/>
            <w:vAlign w:val="center"/>
          </w:tcPr>
          <w:p w:rsidR="00202DA3" w:rsidRPr="002F2957" w:rsidRDefault="004C1EC0" w:rsidP="00202D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2</w:t>
            </w:r>
          </w:p>
        </w:tc>
        <w:tc>
          <w:tcPr>
            <w:tcW w:w="1025" w:type="dxa"/>
            <w:vAlign w:val="center"/>
          </w:tcPr>
          <w:p w:rsidR="00202DA3" w:rsidRPr="002F2957" w:rsidRDefault="004C1EC0" w:rsidP="00202D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3</w:t>
            </w:r>
          </w:p>
        </w:tc>
        <w:tc>
          <w:tcPr>
            <w:tcW w:w="775" w:type="dxa"/>
            <w:noWrap/>
            <w:vAlign w:val="center"/>
          </w:tcPr>
          <w:p w:rsidR="00202DA3" w:rsidRPr="002F2957" w:rsidRDefault="004C1EC0" w:rsidP="00202D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8</w:t>
            </w:r>
          </w:p>
        </w:tc>
        <w:tc>
          <w:tcPr>
            <w:tcW w:w="810" w:type="dxa"/>
            <w:noWrap/>
            <w:vAlign w:val="center"/>
          </w:tcPr>
          <w:p w:rsidR="00202DA3" w:rsidRPr="002F2957" w:rsidRDefault="004C1EC0" w:rsidP="00202D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15</w:t>
            </w:r>
          </w:p>
        </w:tc>
        <w:tc>
          <w:tcPr>
            <w:tcW w:w="810" w:type="dxa"/>
            <w:noWrap/>
            <w:vAlign w:val="center"/>
          </w:tcPr>
          <w:p w:rsidR="00202DA3" w:rsidRPr="002F2957" w:rsidRDefault="004C1EC0" w:rsidP="00202D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9</w:t>
            </w:r>
          </w:p>
        </w:tc>
        <w:tc>
          <w:tcPr>
            <w:tcW w:w="900" w:type="dxa"/>
            <w:noWrap/>
            <w:vAlign w:val="center"/>
          </w:tcPr>
          <w:p w:rsidR="00202DA3" w:rsidRPr="002F2957" w:rsidRDefault="004C1EC0" w:rsidP="00202D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21</w:t>
            </w:r>
          </w:p>
        </w:tc>
        <w:tc>
          <w:tcPr>
            <w:tcW w:w="900" w:type="dxa"/>
            <w:noWrap/>
            <w:vAlign w:val="center"/>
          </w:tcPr>
          <w:p w:rsidR="00202DA3" w:rsidRPr="002F2957" w:rsidRDefault="004C1EC0" w:rsidP="00202D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26</w:t>
            </w:r>
          </w:p>
        </w:tc>
      </w:tr>
      <w:tr w:rsidR="00BC49B1" w:rsidRPr="002F2957" w:rsidTr="00424DFF">
        <w:trPr>
          <w:trHeight w:val="255"/>
          <w:jc w:val="center"/>
        </w:trPr>
        <w:tc>
          <w:tcPr>
            <w:cnfStyle w:val="001000000000" w:firstRow="0" w:lastRow="0" w:firstColumn="1" w:lastColumn="0" w:oddVBand="0" w:evenVBand="0" w:oddHBand="0" w:evenHBand="0" w:firstRowFirstColumn="0" w:firstRowLastColumn="0" w:lastRowFirstColumn="0" w:lastRowLastColumn="0"/>
            <w:tcW w:w="2970" w:type="dxa"/>
            <w:vMerge/>
            <w:shd w:val="clear" w:color="auto" w:fill="A6A6A6" w:themeFill="background1" w:themeFillShade="A6"/>
            <w:hideMark/>
          </w:tcPr>
          <w:p w:rsidR="00202DA3" w:rsidRPr="002F2957" w:rsidRDefault="00202DA3" w:rsidP="00202DA3">
            <w:pPr>
              <w:rPr>
                <w:rFonts w:asciiTheme="minorHAnsi" w:eastAsia="Times New Roman" w:hAnsiTheme="minorHAnsi"/>
                <w:sz w:val="20"/>
                <w:szCs w:val="20"/>
              </w:rPr>
            </w:pPr>
          </w:p>
        </w:tc>
        <w:tc>
          <w:tcPr>
            <w:tcW w:w="1620" w:type="dxa"/>
            <w:noWrap/>
            <w:hideMark/>
          </w:tcPr>
          <w:p w:rsidR="00202DA3" w:rsidRPr="002F2957" w:rsidRDefault="00202DA3" w:rsidP="00202DA3">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sidRPr="002F2957">
              <w:rPr>
                <w:rFonts w:asciiTheme="minorHAnsi" w:eastAsia="Times New Roman" w:hAnsiTheme="minorHAnsi"/>
                <w:sz w:val="20"/>
                <w:szCs w:val="20"/>
              </w:rPr>
              <w:t># Valid Respondents</w:t>
            </w:r>
          </w:p>
        </w:tc>
        <w:tc>
          <w:tcPr>
            <w:tcW w:w="900" w:type="dxa"/>
            <w:noWrap/>
            <w:vAlign w:val="center"/>
          </w:tcPr>
          <w:p w:rsidR="00202DA3" w:rsidRPr="002F2957" w:rsidRDefault="0014562D" w:rsidP="00202D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11</w:t>
            </w:r>
          </w:p>
        </w:tc>
        <w:tc>
          <w:tcPr>
            <w:tcW w:w="810" w:type="dxa"/>
            <w:noWrap/>
            <w:vAlign w:val="center"/>
          </w:tcPr>
          <w:p w:rsidR="00202DA3" w:rsidRPr="002F2957" w:rsidRDefault="00DB577D" w:rsidP="00202D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25</w:t>
            </w:r>
          </w:p>
        </w:tc>
        <w:tc>
          <w:tcPr>
            <w:tcW w:w="810" w:type="dxa"/>
            <w:noWrap/>
            <w:vAlign w:val="center"/>
          </w:tcPr>
          <w:p w:rsidR="00202DA3" w:rsidRPr="002F2957" w:rsidRDefault="004C1EC0" w:rsidP="00202D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45</w:t>
            </w:r>
          </w:p>
        </w:tc>
        <w:tc>
          <w:tcPr>
            <w:tcW w:w="810" w:type="dxa"/>
            <w:noWrap/>
            <w:vAlign w:val="center"/>
          </w:tcPr>
          <w:p w:rsidR="00202DA3" w:rsidRPr="002F2957" w:rsidRDefault="004C1EC0" w:rsidP="00202D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28</w:t>
            </w:r>
          </w:p>
        </w:tc>
        <w:tc>
          <w:tcPr>
            <w:tcW w:w="810" w:type="dxa"/>
            <w:noWrap/>
            <w:vAlign w:val="center"/>
          </w:tcPr>
          <w:p w:rsidR="00202DA3" w:rsidRPr="002F2957" w:rsidRDefault="004C1EC0" w:rsidP="00202D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2</w:t>
            </w:r>
          </w:p>
        </w:tc>
        <w:tc>
          <w:tcPr>
            <w:tcW w:w="1025" w:type="dxa"/>
            <w:vAlign w:val="center"/>
          </w:tcPr>
          <w:p w:rsidR="00202DA3" w:rsidRPr="002F2957" w:rsidRDefault="004C1EC0" w:rsidP="00202D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4</w:t>
            </w:r>
          </w:p>
        </w:tc>
        <w:tc>
          <w:tcPr>
            <w:tcW w:w="775" w:type="dxa"/>
            <w:noWrap/>
            <w:vAlign w:val="center"/>
          </w:tcPr>
          <w:p w:rsidR="00202DA3" w:rsidRPr="002F2957" w:rsidRDefault="004C1EC0" w:rsidP="00202D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14</w:t>
            </w:r>
          </w:p>
        </w:tc>
        <w:tc>
          <w:tcPr>
            <w:tcW w:w="810" w:type="dxa"/>
            <w:noWrap/>
            <w:vAlign w:val="center"/>
          </w:tcPr>
          <w:p w:rsidR="00202DA3" w:rsidRPr="002F2957" w:rsidRDefault="004C1EC0" w:rsidP="00202D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26</w:t>
            </w:r>
          </w:p>
        </w:tc>
        <w:tc>
          <w:tcPr>
            <w:tcW w:w="810" w:type="dxa"/>
            <w:noWrap/>
            <w:vAlign w:val="center"/>
          </w:tcPr>
          <w:p w:rsidR="00202DA3" w:rsidRPr="002F2957" w:rsidRDefault="004C1EC0" w:rsidP="00202D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20</w:t>
            </w:r>
          </w:p>
        </w:tc>
        <w:tc>
          <w:tcPr>
            <w:tcW w:w="900" w:type="dxa"/>
            <w:noWrap/>
            <w:vAlign w:val="center"/>
          </w:tcPr>
          <w:p w:rsidR="00202DA3" w:rsidRPr="002F2957" w:rsidRDefault="004C1EC0" w:rsidP="00202D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40</w:t>
            </w:r>
          </w:p>
        </w:tc>
        <w:tc>
          <w:tcPr>
            <w:tcW w:w="900" w:type="dxa"/>
            <w:noWrap/>
            <w:vAlign w:val="center"/>
          </w:tcPr>
          <w:p w:rsidR="00202DA3" w:rsidRPr="002F2957" w:rsidRDefault="004C1EC0" w:rsidP="00202D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32</w:t>
            </w:r>
          </w:p>
        </w:tc>
      </w:tr>
      <w:tr w:rsidR="00BC49B1" w:rsidRPr="002F2957" w:rsidTr="00424DFF">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970" w:type="dxa"/>
            <w:vMerge w:val="restart"/>
            <w:shd w:val="clear" w:color="auto" w:fill="A6A6A6" w:themeFill="background1" w:themeFillShade="A6"/>
            <w:hideMark/>
          </w:tcPr>
          <w:p w:rsidR="00202DA3" w:rsidRPr="002F2957" w:rsidRDefault="00202DA3" w:rsidP="00202DA3">
            <w:pPr>
              <w:rPr>
                <w:rFonts w:asciiTheme="minorHAnsi" w:eastAsia="Times New Roman" w:hAnsiTheme="minorHAnsi"/>
                <w:sz w:val="20"/>
                <w:szCs w:val="20"/>
              </w:rPr>
            </w:pPr>
            <w:r w:rsidRPr="002F2957">
              <w:rPr>
                <w:rFonts w:asciiTheme="minorHAnsi" w:eastAsia="Times New Roman" w:hAnsiTheme="minorHAnsi"/>
                <w:sz w:val="20"/>
                <w:szCs w:val="20"/>
              </w:rPr>
              <w:t xml:space="preserve">26.  I do better in school and/or work.        </w:t>
            </w:r>
          </w:p>
        </w:tc>
        <w:tc>
          <w:tcPr>
            <w:tcW w:w="1620" w:type="dxa"/>
            <w:noWrap/>
            <w:hideMark/>
          </w:tcPr>
          <w:p w:rsidR="00202DA3" w:rsidRPr="002F2957" w:rsidRDefault="00202DA3" w:rsidP="00202DA3">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sidRPr="002F2957">
              <w:rPr>
                <w:rFonts w:asciiTheme="minorHAnsi" w:eastAsia="Times New Roman" w:hAnsiTheme="minorHAnsi"/>
                <w:sz w:val="20"/>
                <w:szCs w:val="20"/>
              </w:rPr>
              <w:t>% Agreement</w:t>
            </w:r>
          </w:p>
        </w:tc>
        <w:tc>
          <w:tcPr>
            <w:tcW w:w="900" w:type="dxa"/>
            <w:noWrap/>
            <w:vAlign w:val="center"/>
          </w:tcPr>
          <w:p w:rsidR="00202DA3" w:rsidRPr="00F42ED4" w:rsidRDefault="0014562D" w:rsidP="00202D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FF0000"/>
                <w:sz w:val="20"/>
                <w:szCs w:val="20"/>
              </w:rPr>
            </w:pPr>
            <w:r w:rsidRPr="00F42ED4">
              <w:rPr>
                <w:rFonts w:asciiTheme="minorHAnsi" w:eastAsia="Times New Roman" w:hAnsiTheme="minorHAnsi"/>
                <w:color w:val="FF0000"/>
                <w:sz w:val="20"/>
                <w:szCs w:val="20"/>
              </w:rPr>
              <w:t>36%</w:t>
            </w:r>
          </w:p>
        </w:tc>
        <w:tc>
          <w:tcPr>
            <w:tcW w:w="810" w:type="dxa"/>
            <w:noWrap/>
            <w:vAlign w:val="center"/>
          </w:tcPr>
          <w:p w:rsidR="00202DA3" w:rsidRPr="00F42ED4" w:rsidRDefault="00DB577D" w:rsidP="00202D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FF0000"/>
                <w:sz w:val="20"/>
                <w:szCs w:val="20"/>
              </w:rPr>
            </w:pPr>
            <w:r w:rsidRPr="00F42ED4">
              <w:rPr>
                <w:rFonts w:asciiTheme="minorHAnsi" w:eastAsia="Times New Roman" w:hAnsiTheme="minorHAnsi"/>
                <w:color w:val="FF0000"/>
                <w:sz w:val="20"/>
                <w:szCs w:val="20"/>
              </w:rPr>
              <w:t>64%</w:t>
            </w:r>
          </w:p>
        </w:tc>
        <w:tc>
          <w:tcPr>
            <w:tcW w:w="810" w:type="dxa"/>
            <w:noWrap/>
            <w:vAlign w:val="center"/>
          </w:tcPr>
          <w:p w:rsidR="00202DA3" w:rsidRPr="00F42ED4" w:rsidRDefault="004C1EC0" w:rsidP="00202D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FF0000"/>
                <w:sz w:val="20"/>
                <w:szCs w:val="20"/>
              </w:rPr>
            </w:pPr>
            <w:r w:rsidRPr="00F42ED4">
              <w:rPr>
                <w:rFonts w:asciiTheme="minorHAnsi" w:eastAsia="Times New Roman" w:hAnsiTheme="minorHAnsi"/>
                <w:color w:val="FF0000"/>
                <w:sz w:val="20"/>
                <w:szCs w:val="20"/>
              </w:rPr>
              <w:t>51%</w:t>
            </w:r>
          </w:p>
        </w:tc>
        <w:tc>
          <w:tcPr>
            <w:tcW w:w="810" w:type="dxa"/>
            <w:noWrap/>
            <w:vAlign w:val="center"/>
          </w:tcPr>
          <w:p w:rsidR="00202DA3" w:rsidRPr="00F42ED4" w:rsidRDefault="004C1EC0" w:rsidP="00202D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FF0000"/>
                <w:sz w:val="20"/>
                <w:szCs w:val="20"/>
              </w:rPr>
            </w:pPr>
            <w:r w:rsidRPr="00F42ED4">
              <w:rPr>
                <w:rFonts w:asciiTheme="minorHAnsi" w:eastAsia="Times New Roman" w:hAnsiTheme="minorHAnsi"/>
                <w:color w:val="FF0000"/>
                <w:sz w:val="20"/>
                <w:szCs w:val="20"/>
              </w:rPr>
              <w:t>71%</w:t>
            </w:r>
          </w:p>
        </w:tc>
        <w:tc>
          <w:tcPr>
            <w:tcW w:w="810" w:type="dxa"/>
            <w:noWrap/>
            <w:vAlign w:val="center"/>
          </w:tcPr>
          <w:p w:rsidR="00202DA3" w:rsidRPr="002F2957" w:rsidRDefault="004C1EC0" w:rsidP="00202D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100%</w:t>
            </w:r>
          </w:p>
        </w:tc>
        <w:tc>
          <w:tcPr>
            <w:tcW w:w="1025" w:type="dxa"/>
            <w:vAlign w:val="center"/>
          </w:tcPr>
          <w:p w:rsidR="00202DA3" w:rsidRPr="00F42ED4" w:rsidRDefault="004C1EC0" w:rsidP="00202D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FF0000"/>
                <w:sz w:val="20"/>
                <w:szCs w:val="20"/>
              </w:rPr>
            </w:pPr>
            <w:r w:rsidRPr="00F42ED4">
              <w:rPr>
                <w:rFonts w:asciiTheme="minorHAnsi" w:eastAsia="Times New Roman" w:hAnsiTheme="minorHAnsi"/>
                <w:color w:val="FF0000"/>
                <w:sz w:val="20"/>
                <w:szCs w:val="20"/>
              </w:rPr>
              <w:t>75%</w:t>
            </w:r>
          </w:p>
        </w:tc>
        <w:tc>
          <w:tcPr>
            <w:tcW w:w="775" w:type="dxa"/>
            <w:noWrap/>
            <w:vAlign w:val="center"/>
          </w:tcPr>
          <w:p w:rsidR="00202DA3" w:rsidRPr="00F42ED4" w:rsidRDefault="004C1EC0" w:rsidP="00202D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FF0000"/>
                <w:sz w:val="20"/>
                <w:szCs w:val="20"/>
              </w:rPr>
            </w:pPr>
            <w:r w:rsidRPr="00F42ED4">
              <w:rPr>
                <w:rFonts w:asciiTheme="minorHAnsi" w:eastAsia="Times New Roman" w:hAnsiTheme="minorHAnsi"/>
                <w:color w:val="FF0000"/>
                <w:sz w:val="20"/>
                <w:szCs w:val="20"/>
              </w:rPr>
              <w:t>50%</w:t>
            </w:r>
          </w:p>
        </w:tc>
        <w:tc>
          <w:tcPr>
            <w:tcW w:w="810" w:type="dxa"/>
            <w:noWrap/>
            <w:vAlign w:val="center"/>
          </w:tcPr>
          <w:p w:rsidR="00202DA3" w:rsidRPr="00F42ED4" w:rsidRDefault="004C1EC0" w:rsidP="00202D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FF0000"/>
                <w:sz w:val="20"/>
                <w:szCs w:val="20"/>
              </w:rPr>
            </w:pPr>
            <w:r w:rsidRPr="00F42ED4">
              <w:rPr>
                <w:rFonts w:asciiTheme="minorHAnsi" w:eastAsia="Times New Roman" w:hAnsiTheme="minorHAnsi"/>
                <w:color w:val="FF0000"/>
                <w:sz w:val="20"/>
                <w:szCs w:val="20"/>
              </w:rPr>
              <w:t>54%</w:t>
            </w:r>
          </w:p>
        </w:tc>
        <w:tc>
          <w:tcPr>
            <w:tcW w:w="810" w:type="dxa"/>
            <w:noWrap/>
            <w:vAlign w:val="center"/>
          </w:tcPr>
          <w:p w:rsidR="00202DA3" w:rsidRPr="00F42ED4" w:rsidRDefault="004C1EC0" w:rsidP="00202D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FF0000"/>
                <w:sz w:val="20"/>
                <w:szCs w:val="20"/>
              </w:rPr>
            </w:pPr>
            <w:r w:rsidRPr="00F42ED4">
              <w:rPr>
                <w:rFonts w:asciiTheme="minorHAnsi" w:eastAsia="Times New Roman" w:hAnsiTheme="minorHAnsi"/>
                <w:color w:val="FF0000"/>
                <w:sz w:val="20"/>
                <w:szCs w:val="20"/>
              </w:rPr>
              <w:t>40%</w:t>
            </w:r>
          </w:p>
        </w:tc>
        <w:tc>
          <w:tcPr>
            <w:tcW w:w="900" w:type="dxa"/>
            <w:noWrap/>
            <w:vAlign w:val="center"/>
          </w:tcPr>
          <w:p w:rsidR="00202DA3" w:rsidRPr="00F42ED4" w:rsidRDefault="004C1EC0" w:rsidP="00202D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FF0000"/>
                <w:sz w:val="20"/>
                <w:szCs w:val="20"/>
              </w:rPr>
            </w:pPr>
            <w:r w:rsidRPr="00F42ED4">
              <w:rPr>
                <w:rFonts w:asciiTheme="minorHAnsi" w:eastAsia="Times New Roman" w:hAnsiTheme="minorHAnsi"/>
                <w:color w:val="FF0000"/>
                <w:sz w:val="20"/>
                <w:szCs w:val="20"/>
              </w:rPr>
              <w:t>48%</w:t>
            </w:r>
          </w:p>
        </w:tc>
        <w:tc>
          <w:tcPr>
            <w:tcW w:w="900" w:type="dxa"/>
            <w:noWrap/>
            <w:vAlign w:val="center"/>
          </w:tcPr>
          <w:p w:rsidR="00202DA3" w:rsidRPr="00F42ED4" w:rsidRDefault="004C1EC0" w:rsidP="00202D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FF0000"/>
                <w:sz w:val="20"/>
                <w:szCs w:val="20"/>
              </w:rPr>
            </w:pPr>
            <w:r w:rsidRPr="00F42ED4">
              <w:rPr>
                <w:rFonts w:asciiTheme="minorHAnsi" w:eastAsia="Times New Roman" w:hAnsiTheme="minorHAnsi"/>
                <w:color w:val="FF0000"/>
                <w:sz w:val="20"/>
                <w:szCs w:val="20"/>
              </w:rPr>
              <w:t>72%</w:t>
            </w:r>
          </w:p>
        </w:tc>
      </w:tr>
      <w:tr w:rsidR="00BC49B1" w:rsidRPr="002F2957" w:rsidTr="00424DFF">
        <w:trPr>
          <w:trHeight w:val="255"/>
          <w:jc w:val="center"/>
        </w:trPr>
        <w:tc>
          <w:tcPr>
            <w:cnfStyle w:val="001000000000" w:firstRow="0" w:lastRow="0" w:firstColumn="1" w:lastColumn="0" w:oddVBand="0" w:evenVBand="0" w:oddHBand="0" w:evenHBand="0" w:firstRowFirstColumn="0" w:firstRowLastColumn="0" w:lastRowFirstColumn="0" w:lastRowLastColumn="0"/>
            <w:tcW w:w="2970" w:type="dxa"/>
            <w:vMerge/>
            <w:shd w:val="clear" w:color="auto" w:fill="A6A6A6" w:themeFill="background1" w:themeFillShade="A6"/>
            <w:hideMark/>
          </w:tcPr>
          <w:p w:rsidR="00202DA3" w:rsidRPr="002F2957" w:rsidRDefault="00202DA3" w:rsidP="00202DA3">
            <w:pPr>
              <w:rPr>
                <w:rFonts w:asciiTheme="minorHAnsi" w:eastAsia="Times New Roman" w:hAnsiTheme="minorHAnsi"/>
                <w:sz w:val="20"/>
                <w:szCs w:val="20"/>
              </w:rPr>
            </w:pPr>
          </w:p>
        </w:tc>
        <w:tc>
          <w:tcPr>
            <w:tcW w:w="1620" w:type="dxa"/>
            <w:noWrap/>
            <w:hideMark/>
          </w:tcPr>
          <w:p w:rsidR="00202DA3" w:rsidRPr="002F2957" w:rsidRDefault="00202DA3" w:rsidP="00202DA3">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sidRPr="002F2957">
              <w:rPr>
                <w:rFonts w:asciiTheme="minorHAnsi" w:eastAsia="Times New Roman" w:hAnsiTheme="minorHAnsi"/>
                <w:sz w:val="20"/>
                <w:szCs w:val="20"/>
              </w:rPr>
              <w:t># Agree</w:t>
            </w:r>
          </w:p>
        </w:tc>
        <w:tc>
          <w:tcPr>
            <w:tcW w:w="900" w:type="dxa"/>
            <w:noWrap/>
            <w:vAlign w:val="center"/>
          </w:tcPr>
          <w:p w:rsidR="00202DA3" w:rsidRPr="002F2957" w:rsidRDefault="0014562D" w:rsidP="00202D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4</w:t>
            </w:r>
          </w:p>
        </w:tc>
        <w:tc>
          <w:tcPr>
            <w:tcW w:w="810" w:type="dxa"/>
            <w:noWrap/>
            <w:vAlign w:val="center"/>
          </w:tcPr>
          <w:p w:rsidR="00202DA3" w:rsidRPr="002F2957" w:rsidRDefault="00DB577D" w:rsidP="00202D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16</w:t>
            </w:r>
          </w:p>
        </w:tc>
        <w:tc>
          <w:tcPr>
            <w:tcW w:w="810" w:type="dxa"/>
            <w:noWrap/>
            <w:vAlign w:val="center"/>
          </w:tcPr>
          <w:p w:rsidR="00202DA3" w:rsidRPr="002F2957" w:rsidRDefault="009A7675" w:rsidP="00202D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23</w:t>
            </w:r>
          </w:p>
        </w:tc>
        <w:tc>
          <w:tcPr>
            <w:tcW w:w="810" w:type="dxa"/>
            <w:noWrap/>
            <w:vAlign w:val="center"/>
          </w:tcPr>
          <w:p w:rsidR="00202DA3" w:rsidRPr="002F2957" w:rsidRDefault="009A7675" w:rsidP="00202D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20</w:t>
            </w:r>
          </w:p>
        </w:tc>
        <w:tc>
          <w:tcPr>
            <w:tcW w:w="810" w:type="dxa"/>
            <w:noWrap/>
            <w:vAlign w:val="center"/>
          </w:tcPr>
          <w:p w:rsidR="00202DA3" w:rsidRPr="002F2957" w:rsidRDefault="009A7675" w:rsidP="00202D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2</w:t>
            </w:r>
          </w:p>
        </w:tc>
        <w:tc>
          <w:tcPr>
            <w:tcW w:w="1025" w:type="dxa"/>
            <w:vAlign w:val="center"/>
          </w:tcPr>
          <w:p w:rsidR="00202DA3" w:rsidRPr="002F2957" w:rsidRDefault="009A7675" w:rsidP="00202D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3</w:t>
            </w:r>
          </w:p>
        </w:tc>
        <w:tc>
          <w:tcPr>
            <w:tcW w:w="775" w:type="dxa"/>
            <w:noWrap/>
            <w:vAlign w:val="center"/>
          </w:tcPr>
          <w:p w:rsidR="00202DA3" w:rsidRPr="002F2957" w:rsidRDefault="009A7675" w:rsidP="00202D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7</w:t>
            </w:r>
          </w:p>
        </w:tc>
        <w:tc>
          <w:tcPr>
            <w:tcW w:w="810" w:type="dxa"/>
            <w:noWrap/>
            <w:vAlign w:val="center"/>
          </w:tcPr>
          <w:p w:rsidR="00202DA3" w:rsidRPr="002F2957" w:rsidRDefault="009A7675" w:rsidP="00202D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14</w:t>
            </w:r>
          </w:p>
        </w:tc>
        <w:tc>
          <w:tcPr>
            <w:tcW w:w="810" w:type="dxa"/>
            <w:noWrap/>
            <w:vAlign w:val="center"/>
          </w:tcPr>
          <w:p w:rsidR="00202DA3" w:rsidRPr="002F2957" w:rsidRDefault="009A7675" w:rsidP="00202D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8</w:t>
            </w:r>
          </w:p>
        </w:tc>
        <w:tc>
          <w:tcPr>
            <w:tcW w:w="900" w:type="dxa"/>
            <w:noWrap/>
            <w:vAlign w:val="center"/>
          </w:tcPr>
          <w:p w:rsidR="00202DA3" w:rsidRPr="002F2957" w:rsidRDefault="009A7675" w:rsidP="00202D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19</w:t>
            </w:r>
          </w:p>
        </w:tc>
        <w:tc>
          <w:tcPr>
            <w:tcW w:w="900" w:type="dxa"/>
            <w:noWrap/>
            <w:vAlign w:val="center"/>
          </w:tcPr>
          <w:p w:rsidR="00202DA3" w:rsidRPr="002F2957" w:rsidRDefault="009A7675" w:rsidP="00202D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23</w:t>
            </w:r>
          </w:p>
        </w:tc>
      </w:tr>
      <w:tr w:rsidR="00BC49B1" w:rsidRPr="002F2957" w:rsidTr="00424DFF">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970" w:type="dxa"/>
            <w:vMerge/>
            <w:shd w:val="clear" w:color="auto" w:fill="A6A6A6" w:themeFill="background1" w:themeFillShade="A6"/>
            <w:hideMark/>
          </w:tcPr>
          <w:p w:rsidR="00202DA3" w:rsidRPr="002F2957" w:rsidRDefault="00202DA3" w:rsidP="00202DA3">
            <w:pPr>
              <w:rPr>
                <w:rFonts w:asciiTheme="minorHAnsi" w:eastAsia="Times New Roman" w:hAnsiTheme="minorHAnsi"/>
                <w:sz w:val="20"/>
                <w:szCs w:val="20"/>
              </w:rPr>
            </w:pPr>
          </w:p>
        </w:tc>
        <w:tc>
          <w:tcPr>
            <w:tcW w:w="1620" w:type="dxa"/>
            <w:noWrap/>
            <w:hideMark/>
          </w:tcPr>
          <w:p w:rsidR="00202DA3" w:rsidRPr="002F2957" w:rsidRDefault="00202DA3" w:rsidP="00202DA3">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sidRPr="002F2957">
              <w:rPr>
                <w:rFonts w:asciiTheme="minorHAnsi" w:eastAsia="Times New Roman" w:hAnsiTheme="minorHAnsi"/>
                <w:sz w:val="20"/>
                <w:szCs w:val="20"/>
              </w:rPr>
              <w:t># Valid Respondents</w:t>
            </w:r>
          </w:p>
        </w:tc>
        <w:tc>
          <w:tcPr>
            <w:tcW w:w="900" w:type="dxa"/>
            <w:noWrap/>
            <w:vAlign w:val="center"/>
          </w:tcPr>
          <w:p w:rsidR="00202DA3" w:rsidRPr="002F2957" w:rsidRDefault="0014562D" w:rsidP="00202D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11</w:t>
            </w:r>
          </w:p>
        </w:tc>
        <w:tc>
          <w:tcPr>
            <w:tcW w:w="810" w:type="dxa"/>
            <w:noWrap/>
            <w:vAlign w:val="center"/>
          </w:tcPr>
          <w:p w:rsidR="00202DA3" w:rsidRPr="002F2957" w:rsidRDefault="00DB577D" w:rsidP="00202D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25</w:t>
            </w:r>
          </w:p>
        </w:tc>
        <w:tc>
          <w:tcPr>
            <w:tcW w:w="810" w:type="dxa"/>
            <w:noWrap/>
            <w:vAlign w:val="center"/>
          </w:tcPr>
          <w:p w:rsidR="00202DA3" w:rsidRPr="002F2957" w:rsidRDefault="00AA568A" w:rsidP="00202D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45</w:t>
            </w:r>
          </w:p>
        </w:tc>
        <w:tc>
          <w:tcPr>
            <w:tcW w:w="810" w:type="dxa"/>
            <w:noWrap/>
            <w:vAlign w:val="center"/>
          </w:tcPr>
          <w:p w:rsidR="00202DA3" w:rsidRPr="002F2957" w:rsidRDefault="00AA568A" w:rsidP="00202D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28</w:t>
            </w:r>
          </w:p>
        </w:tc>
        <w:tc>
          <w:tcPr>
            <w:tcW w:w="810" w:type="dxa"/>
            <w:noWrap/>
            <w:vAlign w:val="center"/>
          </w:tcPr>
          <w:p w:rsidR="00202DA3" w:rsidRPr="002F2957" w:rsidRDefault="00AA568A" w:rsidP="00202D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2</w:t>
            </w:r>
          </w:p>
        </w:tc>
        <w:tc>
          <w:tcPr>
            <w:tcW w:w="1025" w:type="dxa"/>
            <w:vAlign w:val="center"/>
          </w:tcPr>
          <w:p w:rsidR="00202DA3" w:rsidRPr="002F2957" w:rsidRDefault="00AA568A" w:rsidP="00202D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4</w:t>
            </w:r>
          </w:p>
        </w:tc>
        <w:tc>
          <w:tcPr>
            <w:tcW w:w="775" w:type="dxa"/>
            <w:noWrap/>
            <w:vAlign w:val="center"/>
          </w:tcPr>
          <w:p w:rsidR="00202DA3" w:rsidRPr="002F2957" w:rsidRDefault="00AA568A" w:rsidP="00202D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14</w:t>
            </w:r>
          </w:p>
        </w:tc>
        <w:tc>
          <w:tcPr>
            <w:tcW w:w="810" w:type="dxa"/>
            <w:noWrap/>
            <w:vAlign w:val="center"/>
          </w:tcPr>
          <w:p w:rsidR="00202DA3" w:rsidRPr="002F2957" w:rsidRDefault="00AA568A" w:rsidP="00202D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26</w:t>
            </w:r>
          </w:p>
        </w:tc>
        <w:tc>
          <w:tcPr>
            <w:tcW w:w="810" w:type="dxa"/>
            <w:noWrap/>
            <w:vAlign w:val="center"/>
          </w:tcPr>
          <w:p w:rsidR="00202DA3" w:rsidRPr="002F2957" w:rsidRDefault="00AA568A" w:rsidP="00202D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20</w:t>
            </w:r>
          </w:p>
        </w:tc>
        <w:tc>
          <w:tcPr>
            <w:tcW w:w="900" w:type="dxa"/>
            <w:noWrap/>
            <w:vAlign w:val="center"/>
          </w:tcPr>
          <w:p w:rsidR="00202DA3" w:rsidRPr="002F2957" w:rsidRDefault="00AA568A" w:rsidP="00202D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40</w:t>
            </w:r>
          </w:p>
        </w:tc>
        <w:tc>
          <w:tcPr>
            <w:tcW w:w="900" w:type="dxa"/>
            <w:noWrap/>
            <w:vAlign w:val="center"/>
          </w:tcPr>
          <w:p w:rsidR="00202DA3" w:rsidRPr="002F2957" w:rsidRDefault="00AA568A" w:rsidP="00202D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32</w:t>
            </w:r>
          </w:p>
        </w:tc>
      </w:tr>
      <w:tr w:rsidR="00BC49B1" w:rsidRPr="002F2957" w:rsidTr="00424DFF">
        <w:trPr>
          <w:trHeight w:val="255"/>
          <w:jc w:val="center"/>
        </w:trPr>
        <w:tc>
          <w:tcPr>
            <w:cnfStyle w:val="001000000000" w:firstRow="0" w:lastRow="0" w:firstColumn="1" w:lastColumn="0" w:oddVBand="0" w:evenVBand="0" w:oddHBand="0" w:evenHBand="0" w:firstRowFirstColumn="0" w:firstRowLastColumn="0" w:lastRowFirstColumn="0" w:lastRowLastColumn="0"/>
            <w:tcW w:w="2970" w:type="dxa"/>
            <w:vMerge w:val="restart"/>
            <w:shd w:val="clear" w:color="auto" w:fill="A6A6A6" w:themeFill="background1" w:themeFillShade="A6"/>
            <w:hideMark/>
          </w:tcPr>
          <w:p w:rsidR="00202DA3" w:rsidRPr="002F2957" w:rsidRDefault="00202DA3" w:rsidP="00202DA3">
            <w:pPr>
              <w:rPr>
                <w:rFonts w:asciiTheme="minorHAnsi" w:eastAsia="Times New Roman" w:hAnsiTheme="minorHAnsi"/>
                <w:sz w:val="20"/>
                <w:szCs w:val="20"/>
              </w:rPr>
            </w:pPr>
            <w:r w:rsidRPr="002F2957">
              <w:rPr>
                <w:rFonts w:asciiTheme="minorHAnsi" w:eastAsia="Times New Roman" w:hAnsiTheme="minorHAnsi"/>
                <w:sz w:val="20"/>
                <w:szCs w:val="20"/>
              </w:rPr>
              <w:t xml:space="preserve">27.  My housing situation has improved.        </w:t>
            </w:r>
          </w:p>
        </w:tc>
        <w:tc>
          <w:tcPr>
            <w:tcW w:w="1620" w:type="dxa"/>
            <w:noWrap/>
            <w:hideMark/>
          </w:tcPr>
          <w:p w:rsidR="00202DA3" w:rsidRPr="002F2957" w:rsidRDefault="00202DA3" w:rsidP="00202DA3">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sidRPr="002F2957">
              <w:rPr>
                <w:rFonts w:asciiTheme="minorHAnsi" w:eastAsia="Times New Roman" w:hAnsiTheme="minorHAnsi"/>
                <w:sz w:val="20"/>
                <w:szCs w:val="20"/>
              </w:rPr>
              <w:t>% Agreement</w:t>
            </w:r>
          </w:p>
        </w:tc>
        <w:tc>
          <w:tcPr>
            <w:tcW w:w="900" w:type="dxa"/>
            <w:noWrap/>
            <w:vAlign w:val="center"/>
          </w:tcPr>
          <w:p w:rsidR="00202DA3" w:rsidRPr="00F42ED4" w:rsidRDefault="0014562D" w:rsidP="00202D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FF0000"/>
                <w:sz w:val="20"/>
                <w:szCs w:val="20"/>
              </w:rPr>
            </w:pPr>
            <w:r w:rsidRPr="00F42ED4">
              <w:rPr>
                <w:rFonts w:asciiTheme="minorHAnsi" w:eastAsia="Times New Roman" w:hAnsiTheme="minorHAnsi"/>
                <w:color w:val="FF0000"/>
                <w:sz w:val="20"/>
                <w:szCs w:val="20"/>
              </w:rPr>
              <w:t>55%</w:t>
            </w:r>
          </w:p>
        </w:tc>
        <w:tc>
          <w:tcPr>
            <w:tcW w:w="810" w:type="dxa"/>
            <w:noWrap/>
            <w:vAlign w:val="center"/>
          </w:tcPr>
          <w:p w:rsidR="00202DA3" w:rsidRPr="00F42ED4" w:rsidRDefault="00DB577D" w:rsidP="00202D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FF0000"/>
                <w:sz w:val="20"/>
                <w:szCs w:val="20"/>
              </w:rPr>
            </w:pPr>
            <w:r w:rsidRPr="00F42ED4">
              <w:rPr>
                <w:rFonts w:asciiTheme="minorHAnsi" w:eastAsia="Times New Roman" w:hAnsiTheme="minorHAnsi"/>
                <w:color w:val="FF0000"/>
                <w:sz w:val="20"/>
                <w:szCs w:val="20"/>
              </w:rPr>
              <w:t>68%</w:t>
            </w:r>
          </w:p>
        </w:tc>
        <w:tc>
          <w:tcPr>
            <w:tcW w:w="810" w:type="dxa"/>
            <w:noWrap/>
            <w:vAlign w:val="center"/>
          </w:tcPr>
          <w:p w:rsidR="00202DA3" w:rsidRPr="00F42ED4" w:rsidRDefault="00AA568A" w:rsidP="00202D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FF0000"/>
                <w:sz w:val="20"/>
                <w:szCs w:val="20"/>
              </w:rPr>
            </w:pPr>
            <w:r w:rsidRPr="00F42ED4">
              <w:rPr>
                <w:rFonts w:asciiTheme="minorHAnsi" w:eastAsia="Times New Roman" w:hAnsiTheme="minorHAnsi"/>
                <w:color w:val="FF0000"/>
                <w:sz w:val="20"/>
                <w:szCs w:val="20"/>
              </w:rPr>
              <w:t>53%</w:t>
            </w:r>
          </w:p>
        </w:tc>
        <w:tc>
          <w:tcPr>
            <w:tcW w:w="810" w:type="dxa"/>
            <w:noWrap/>
            <w:vAlign w:val="center"/>
          </w:tcPr>
          <w:p w:rsidR="00202DA3" w:rsidRPr="002F2957" w:rsidRDefault="00AA568A" w:rsidP="00202D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86%</w:t>
            </w:r>
          </w:p>
        </w:tc>
        <w:tc>
          <w:tcPr>
            <w:tcW w:w="810" w:type="dxa"/>
            <w:noWrap/>
            <w:vAlign w:val="center"/>
          </w:tcPr>
          <w:p w:rsidR="00202DA3" w:rsidRPr="002F2957" w:rsidRDefault="00AA568A" w:rsidP="00202D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100%</w:t>
            </w:r>
          </w:p>
        </w:tc>
        <w:tc>
          <w:tcPr>
            <w:tcW w:w="1025" w:type="dxa"/>
            <w:vAlign w:val="center"/>
          </w:tcPr>
          <w:p w:rsidR="00202DA3" w:rsidRPr="00F42ED4" w:rsidRDefault="00AA568A" w:rsidP="00202D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FF0000"/>
                <w:sz w:val="20"/>
                <w:szCs w:val="20"/>
              </w:rPr>
            </w:pPr>
            <w:r w:rsidRPr="00F42ED4">
              <w:rPr>
                <w:rFonts w:asciiTheme="minorHAnsi" w:eastAsia="Times New Roman" w:hAnsiTheme="minorHAnsi"/>
                <w:color w:val="FF0000"/>
                <w:sz w:val="20"/>
                <w:szCs w:val="20"/>
              </w:rPr>
              <w:t>50%</w:t>
            </w:r>
          </w:p>
        </w:tc>
        <w:tc>
          <w:tcPr>
            <w:tcW w:w="775" w:type="dxa"/>
            <w:noWrap/>
            <w:vAlign w:val="center"/>
          </w:tcPr>
          <w:p w:rsidR="00202DA3" w:rsidRPr="00F42ED4" w:rsidRDefault="00AA568A" w:rsidP="00202D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FF0000"/>
                <w:sz w:val="20"/>
                <w:szCs w:val="20"/>
              </w:rPr>
            </w:pPr>
            <w:r w:rsidRPr="00F42ED4">
              <w:rPr>
                <w:rFonts w:asciiTheme="minorHAnsi" w:eastAsia="Times New Roman" w:hAnsiTheme="minorHAnsi"/>
                <w:color w:val="FF0000"/>
                <w:sz w:val="20"/>
                <w:szCs w:val="20"/>
              </w:rPr>
              <w:t>50%</w:t>
            </w:r>
          </w:p>
        </w:tc>
        <w:tc>
          <w:tcPr>
            <w:tcW w:w="810" w:type="dxa"/>
            <w:noWrap/>
            <w:vAlign w:val="center"/>
          </w:tcPr>
          <w:p w:rsidR="00202DA3" w:rsidRPr="00F42ED4" w:rsidRDefault="00AA568A" w:rsidP="00202D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FF0000"/>
                <w:sz w:val="20"/>
                <w:szCs w:val="20"/>
              </w:rPr>
            </w:pPr>
            <w:r w:rsidRPr="00F42ED4">
              <w:rPr>
                <w:rFonts w:asciiTheme="minorHAnsi" w:eastAsia="Times New Roman" w:hAnsiTheme="minorHAnsi"/>
                <w:color w:val="FF0000"/>
                <w:sz w:val="20"/>
                <w:szCs w:val="20"/>
              </w:rPr>
              <w:t>65%</w:t>
            </w:r>
          </w:p>
        </w:tc>
        <w:tc>
          <w:tcPr>
            <w:tcW w:w="810" w:type="dxa"/>
            <w:noWrap/>
            <w:vAlign w:val="center"/>
          </w:tcPr>
          <w:p w:rsidR="00202DA3" w:rsidRPr="00F42ED4" w:rsidRDefault="00AA568A" w:rsidP="00202D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FF0000"/>
                <w:sz w:val="20"/>
                <w:szCs w:val="20"/>
              </w:rPr>
            </w:pPr>
            <w:r w:rsidRPr="00F42ED4">
              <w:rPr>
                <w:rFonts w:asciiTheme="minorHAnsi" w:eastAsia="Times New Roman" w:hAnsiTheme="minorHAnsi"/>
                <w:color w:val="FF0000"/>
                <w:sz w:val="20"/>
                <w:szCs w:val="20"/>
              </w:rPr>
              <w:t>45%</w:t>
            </w:r>
          </w:p>
        </w:tc>
        <w:tc>
          <w:tcPr>
            <w:tcW w:w="900" w:type="dxa"/>
            <w:noWrap/>
            <w:vAlign w:val="center"/>
          </w:tcPr>
          <w:p w:rsidR="00202DA3" w:rsidRPr="00F42ED4" w:rsidRDefault="00AA568A" w:rsidP="00202D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FF0000"/>
                <w:sz w:val="20"/>
                <w:szCs w:val="20"/>
              </w:rPr>
            </w:pPr>
            <w:r w:rsidRPr="00F42ED4">
              <w:rPr>
                <w:rFonts w:asciiTheme="minorHAnsi" w:eastAsia="Times New Roman" w:hAnsiTheme="minorHAnsi"/>
                <w:color w:val="FF0000"/>
                <w:sz w:val="20"/>
                <w:szCs w:val="20"/>
              </w:rPr>
              <w:t>50%</w:t>
            </w:r>
          </w:p>
        </w:tc>
        <w:tc>
          <w:tcPr>
            <w:tcW w:w="900" w:type="dxa"/>
            <w:noWrap/>
            <w:vAlign w:val="center"/>
          </w:tcPr>
          <w:p w:rsidR="00202DA3" w:rsidRPr="00F42ED4" w:rsidRDefault="00AA568A" w:rsidP="00202D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FF0000"/>
                <w:sz w:val="20"/>
                <w:szCs w:val="20"/>
              </w:rPr>
            </w:pPr>
            <w:r w:rsidRPr="00F42ED4">
              <w:rPr>
                <w:rFonts w:asciiTheme="minorHAnsi" w:eastAsia="Times New Roman" w:hAnsiTheme="minorHAnsi"/>
                <w:color w:val="FF0000"/>
                <w:sz w:val="20"/>
                <w:szCs w:val="20"/>
              </w:rPr>
              <w:t>63%</w:t>
            </w:r>
          </w:p>
        </w:tc>
      </w:tr>
      <w:tr w:rsidR="00BC49B1" w:rsidRPr="002F2957" w:rsidTr="00424DFF">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970" w:type="dxa"/>
            <w:vMerge/>
            <w:shd w:val="clear" w:color="auto" w:fill="A6A6A6" w:themeFill="background1" w:themeFillShade="A6"/>
            <w:hideMark/>
          </w:tcPr>
          <w:p w:rsidR="00202DA3" w:rsidRPr="002F2957" w:rsidRDefault="00202DA3" w:rsidP="00202DA3">
            <w:pPr>
              <w:rPr>
                <w:rFonts w:asciiTheme="minorHAnsi" w:eastAsia="Times New Roman" w:hAnsiTheme="minorHAnsi"/>
                <w:sz w:val="20"/>
                <w:szCs w:val="20"/>
              </w:rPr>
            </w:pPr>
          </w:p>
        </w:tc>
        <w:tc>
          <w:tcPr>
            <w:tcW w:w="1620" w:type="dxa"/>
            <w:noWrap/>
            <w:hideMark/>
          </w:tcPr>
          <w:p w:rsidR="00202DA3" w:rsidRPr="002F2957" w:rsidRDefault="00202DA3" w:rsidP="00202DA3">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sidRPr="002F2957">
              <w:rPr>
                <w:rFonts w:asciiTheme="minorHAnsi" w:eastAsia="Times New Roman" w:hAnsiTheme="minorHAnsi"/>
                <w:sz w:val="20"/>
                <w:szCs w:val="20"/>
              </w:rPr>
              <w:t># Agree</w:t>
            </w:r>
          </w:p>
        </w:tc>
        <w:tc>
          <w:tcPr>
            <w:tcW w:w="900" w:type="dxa"/>
            <w:noWrap/>
            <w:vAlign w:val="center"/>
          </w:tcPr>
          <w:p w:rsidR="00202DA3" w:rsidRPr="002F2957" w:rsidRDefault="0014562D" w:rsidP="00202D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6</w:t>
            </w:r>
          </w:p>
        </w:tc>
        <w:tc>
          <w:tcPr>
            <w:tcW w:w="810" w:type="dxa"/>
            <w:noWrap/>
            <w:vAlign w:val="center"/>
          </w:tcPr>
          <w:p w:rsidR="00202DA3" w:rsidRPr="002F2957" w:rsidRDefault="00DB577D" w:rsidP="00202D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17</w:t>
            </w:r>
          </w:p>
        </w:tc>
        <w:tc>
          <w:tcPr>
            <w:tcW w:w="810" w:type="dxa"/>
            <w:noWrap/>
            <w:vAlign w:val="center"/>
          </w:tcPr>
          <w:p w:rsidR="00202DA3" w:rsidRPr="002F2957" w:rsidRDefault="003A3CC9" w:rsidP="00202D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24</w:t>
            </w:r>
          </w:p>
        </w:tc>
        <w:tc>
          <w:tcPr>
            <w:tcW w:w="810" w:type="dxa"/>
            <w:noWrap/>
            <w:vAlign w:val="center"/>
          </w:tcPr>
          <w:p w:rsidR="00202DA3" w:rsidRPr="002F2957" w:rsidRDefault="003A3CC9" w:rsidP="00202D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24</w:t>
            </w:r>
          </w:p>
        </w:tc>
        <w:tc>
          <w:tcPr>
            <w:tcW w:w="810" w:type="dxa"/>
            <w:noWrap/>
            <w:vAlign w:val="center"/>
          </w:tcPr>
          <w:p w:rsidR="00202DA3" w:rsidRPr="002F2957" w:rsidRDefault="003A3CC9" w:rsidP="00202D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2</w:t>
            </w:r>
          </w:p>
        </w:tc>
        <w:tc>
          <w:tcPr>
            <w:tcW w:w="1025" w:type="dxa"/>
            <w:vAlign w:val="center"/>
          </w:tcPr>
          <w:p w:rsidR="00202DA3" w:rsidRPr="002F2957" w:rsidRDefault="003A3CC9" w:rsidP="00202D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2</w:t>
            </w:r>
          </w:p>
        </w:tc>
        <w:tc>
          <w:tcPr>
            <w:tcW w:w="775" w:type="dxa"/>
            <w:noWrap/>
            <w:vAlign w:val="center"/>
          </w:tcPr>
          <w:p w:rsidR="00202DA3" w:rsidRPr="002F2957" w:rsidRDefault="003A3CC9" w:rsidP="00202D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7</w:t>
            </w:r>
          </w:p>
        </w:tc>
        <w:tc>
          <w:tcPr>
            <w:tcW w:w="810" w:type="dxa"/>
            <w:noWrap/>
            <w:vAlign w:val="center"/>
          </w:tcPr>
          <w:p w:rsidR="00202DA3" w:rsidRPr="002F2957" w:rsidRDefault="003A3CC9" w:rsidP="00202D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17</w:t>
            </w:r>
          </w:p>
        </w:tc>
        <w:tc>
          <w:tcPr>
            <w:tcW w:w="810" w:type="dxa"/>
            <w:noWrap/>
            <w:vAlign w:val="center"/>
          </w:tcPr>
          <w:p w:rsidR="00202DA3" w:rsidRPr="002F2957" w:rsidRDefault="003A3CC9" w:rsidP="00202D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9</w:t>
            </w:r>
          </w:p>
        </w:tc>
        <w:tc>
          <w:tcPr>
            <w:tcW w:w="900" w:type="dxa"/>
            <w:noWrap/>
            <w:vAlign w:val="center"/>
          </w:tcPr>
          <w:p w:rsidR="00202DA3" w:rsidRPr="002F2957" w:rsidRDefault="003A3CC9" w:rsidP="00202D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20</w:t>
            </w:r>
          </w:p>
        </w:tc>
        <w:tc>
          <w:tcPr>
            <w:tcW w:w="900" w:type="dxa"/>
            <w:noWrap/>
            <w:vAlign w:val="center"/>
          </w:tcPr>
          <w:p w:rsidR="00202DA3" w:rsidRPr="002F2957" w:rsidRDefault="003A3CC9" w:rsidP="00202D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20</w:t>
            </w:r>
          </w:p>
        </w:tc>
      </w:tr>
      <w:tr w:rsidR="00BC49B1" w:rsidRPr="002F2957" w:rsidTr="00424DFF">
        <w:trPr>
          <w:trHeight w:val="255"/>
          <w:jc w:val="center"/>
        </w:trPr>
        <w:tc>
          <w:tcPr>
            <w:cnfStyle w:val="001000000000" w:firstRow="0" w:lastRow="0" w:firstColumn="1" w:lastColumn="0" w:oddVBand="0" w:evenVBand="0" w:oddHBand="0" w:evenHBand="0" w:firstRowFirstColumn="0" w:firstRowLastColumn="0" w:lastRowFirstColumn="0" w:lastRowLastColumn="0"/>
            <w:tcW w:w="2970" w:type="dxa"/>
            <w:vMerge/>
            <w:shd w:val="clear" w:color="auto" w:fill="A6A6A6" w:themeFill="background1" w:themeFillShade="A6"/>
            <w:hideMark/>
          </w:tcPr>
          <w:p w:rsidR="00202DA3" w:rsidRPr="002F2957" w:rsidRDefault="00202DA3" w:rsidP="00202DA3">
            <w:pPr>
              <w:rPr>
                <w:rFonts w:asciiTheme="minorHAnsi" w:eastAsia="Times New Roman" w:hAnsiTheme="minorHAnsi"/>
                <w:sz w:val="20"/>
                <w:szCs w:val="20"/>
              </w:rPr>
            </w:pPr>
          </w:p>
        </w:tc>
        <w:tc>
          <w:tcPr>
            <w:tcW w:w="1620" w:type="dxa"/>
            <w:noWrap/>
            <w:hideMark/>
          </w:tcPr>
          <w:p w:rsidR="00202DA3" w:rsidRPr="002F2957" w:rsidRDefault="00202DA3" w:rsidP="00202DA3">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sidRPr="002F2957">
              <w:rPr>
                <w:rFonts w:asciiTheme="minorHAnsi" w:eastAsia="Times New Roman" w:hAnsiTheme="minorHAnsi"/>
                <w:sz w:val="20"/>
                <w:szCs w:val="20"/>
              </w:rPr>
              <w:t># Valid Respondents</w:t>
            </w:r>
          </w:p>
        </w:tc>
        <w:tc>
          <w:tcPr>
            <w:tcW w:w="900" w:type="dxa"/>
            <w:noWrap/>
            <w:vAlign w:val="center"/>
          </w:tcPr>
          <w:p w:rsidR="00202DA3" w:rsidRPr="002F2957" w:rsidRDefault="0014562D" w:rsidP="00202D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11</w:t>
            </w:r>
          </w:p>
        </w:tc>
        <w:tc>
          <w:tcPr>
            <w:tcW w:w="810" w:type="dxa"/>
            <w:noWrap/>
            <w:vAlign w:val="center"/>
          </w:tcPr>
          <w:p w:rsidR="00202DA3" w:rsidRPr="002F2957" w:rsidRDefault="00DB577D" w:rsidP="00202D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25</w:t>
            </w:r>
          </w:p>
        </w:tc>
        <w:tc>
          <w:tcPr>
            <w:tcW w:w="810" w:type="dxa"/>
            <w:noWrap/>
            <w:vAlign w:val="center"/>
          </w:tcPr>
          <w:p w:rsidR="00202DA3" w:rsidRPr="002F2957" w:rsidRDefault="002F06CD" w:rsidP="00202D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45</w:t>
            </w:r>
          </w:p>
        </w:tc>
        <w:tc>
          <w:tcPr>
            <w:tcW w:w="810" w:type="dxa"/>
            <w:noWrap/>
            <w:vAlign w:val="center"/>
          </w:tcPr>
          <w:p w:rsidR="00202DA3" w:rsidRPr="002F2957" w:rsidRDefault="002F06CD" w:rsidP="00202D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28</w:t>
            </w:r>
          </w:p>
        </w:tc>
        <w:tc>
          <w:tcPr>
            <w:tcW w:w="810" w:type="dxa"/>
            <w:noWrap/>
            <w:vAlign w:val="center"/>
          </w:tcPr>
          <w:p w:rsidR="00202DA3" w:rsidRPr="002F2957" w:rsidRDefault="002F06CD" w:rsidP="00202D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2</w:t>
            </w:r>
          </w:p>
        </w:tc>
        <w:tc>
          <w:tcPr>
            <w:tcW w:w="1025" w:type="dxa"/>
            <w:vAlign w:val="center"/>
          </w:tcPr>
          <w:p w:rsidR="00202DA3" w:rsidRPr="002F2957" w:rsidRDefault="002F06CD" w:rsidP="00202D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4</w:t>
            </w:r>
          </w:p>
        </w:tc>
        <w:tc>
          <w:tcPr>
            <w:tcW w:w="775" w:type="dxa"/>
            <w:noWrap/>
            <w:vAlign w:val="center"/>
          </w:tcPr>
          <w:p w:rsidR="00202DA3" w:rsidRPr="002F2957" w:rsidRDefault="002F06CD" w:rsidP="00202D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14</w:t>
            </w:r>
          </w:p>
        </w:tc>
        <w:tc>
          <w:tcPr>
            <w:tcW w:w="810" w:type="dxa"/>
            <w:noWrap/>
            <w:vAlign w:val="center"/>
          </w:tcPr>
          <w:p w:rsidR="00202DA3" w:rsidRPr="002F2957" w:rsidRDefault="002F06CD" w:rsidP="00202D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26</w:t>
            </w:r>
          </w:p>
        </w:tc>
        <w:tc>
          <w:tcPr>
            <w:tcW w:w="810" w:type="dxa"/>
            <w:noWrap/>
            <w:vAlign w:val="center"/>
          </w:tcPr>
          <w:p w:rsidR="00202DA3" w:rsidRPr="002F2957" w:rsidRDefault="002F06CD" w:rsidP="00202D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20</w:t>
            </w:r>
          </w:p>
        </w:tc>
        <w:tc>
          <w:tcPr>
            <w:tcW w:w="900" w:type="dxa"/>
            <w:noWrap/>
            <w:vAlign w:val="center"/>
          </w:tcPr>
          <w:p w:rsidR="00202DA3" w:rsidRPr="002F2957" w:rsidRDefault="002F06CD" w:rsidP="00202D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40</w:t>
            </w:r>
          </w:p>
        </w:tc>
        <w:tc>
          <w:tcPr>
            <w:tcW w:w="900" w:type="dxa"/>
            <w:noWrap/>
            <w:vAlign w:val="center"/>
          </w:tcPr>
          <w:p w:rsidR="00202DA3" w:rsidRPr="002F2957" w:rsidRDefault="002F06CD" w:rsidP="00202D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32</w:t>
            </w:r>
          </w:p>
        </w:tc>
      </w:tr>
      <w:tr w:rsidR="00BC49B1" w:rsidRPr="002F2957" w:rsidTr="00424DFF">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970" w:type="dxa"/>
            <w:vMerge w:val="restart"/>
            <w:shd w:val="clear" w:color="auto" w:fill="A6A6A6" w:themeFill="background1" w:themeFillShade="A6"/>
            <w:hideMark/>
          </w:tcPr>
          <w:p w:rsidR="00202DA3" w:rsidRPr="002F2957" w:rsidRDefault="00202DA3" w:rsidP="00202DA3">
            <w:pPr>
              <w:rPr>
                <w:rFonts w:asciiTheme="minorHAnsi" w:eastAsia="Times New Roman" w:hAnsiTheme="minorHAnsi"/>
                <w:sz w:val="20"/>
                <w:szCs w:val="20"/>
              </w:rPr>
            </w:pPr>
            <w:r w:rsidRPr="002F2957">
              <w:rPr>
                <w:rFonts w:asciiTheme="minorHAnsi" w:eastAsia="Times New Roman" w:hAnsiTheme="minorHAnsi"/>
                <w:sz w:val="20"/>
                <w:szCs w:val="20"/>
              </w:rPr>
              <w:t>28. My symptoms are not bothering me as much. (Outcomes)</w:t>
            </w:r>
          </w:p>
        </w:tc>
        <w:tc>
          <w:tcPr>
            <w:tcW w:w="1620" w:type="dxa"/>
            <w:noWrap/>
            <w:hideMark/>
          </w:tcPr>
          <w:p w:rsidR="00202DA3" w:rsidRPr="002F2957" w:rsidRDefault="00202DA3" w:rsidP="00202DA3">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sidRPr="002F2957">
              <w:rPr>
                <w:rFonts w:asciiTheme="minorHAnsi" w:eastAsia="Times New Roman" w:hAnsiTheme="minorHAnsi"/>
                <w:sz w:val="20"/>
                <w:szCs w:val="20"/>
              </w:rPr>
              <w:t>% Agreement</w:t>
            </w:r>
          </w:p>
        </w:tc>
        <w:tc>
          <w:tcPr>
            <w:tcW w:w="900" w:type="dxa"/>
            <w:noWrap/>
            <w:vAlign w:val="center"/>
          </w:tcPr>
          <w:p w:rsidR="00202DA3" w:rsidRPr="002F2957" w:rsidRDefault="0014562D" w:rsidP="00202D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82%</w:t>
            </w:r>
          </w:p>
        </w:tc>
        <w:tc>
          <w:tcPr>
            <w:tcW w:w="810" w:type="dxa"/>
            <w:noWrap/>
            <w:vAlign w:val="center"/>
          </w:tcPr>
          <w:p w:rsidR="00202DA3" w:rsidRPr="00F42ED4" w:rsidRDefault="00DB577D" w:rsidP="00202D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FF0000"/>
                <w:sz w:val="20"/>
                <w:szCs w:val="20"/>
              </w:rPr>
            </w:pPr>
            <w:r w:rsidRPr="00F42ED4">
              <w:rPr>
                <w:rFonts w:asciiTheme="minorHAnsi" w:eastAsia="Times New Roman" w:hAnsiTheme="minorHAnsi"/>
                <w:color w:val="FF0000"/>
                <w:sz w:val="20"/>
                <w:szCs w:val="20"/>
              </w:rPr>
              <w:t>68%</w:t>
            </w:r>
          </w:p>
        </w:tc>
        <w:tc>
          <w:tcPr>
            <w:tcW w:w="810" w:type="dxa"/>
            <w:noWrap/>
            <w:vAlign w:val="center"/>
          </w:tcPr>
          <w:p w:rsidR="00202DA3" w:rsidRPr="00F42ED4" w:rsidRDefault="00341D4D" w:rsidP="00202D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FF0000"/>
                <w:sz w:val="20"/>
                <w:szCs w:val="20"/>
              </w:rPr>
            </w:pPr>
            <w:r w:rsidRPr="00F42ED4">
              <w:rPr>
                <w:rFonts w:asciiTheme="minorHAnsi" w:eastAsia="Times New Roman" w:hAnsiTheme="minorHAnsi"/>
                <w:color w:val="FF0000"/>
                <w:sz w:val="20"/>
                <w:szCs w:val="20"/>
              </w:rPr>
              <w:t>51%</w:t>
            </w:r>
          </w:p>
        </w:tc>
        <w:tc>
          <w:tcPr>
            <w:tcW w:w="810" w:type="dxa"/>
            <w:noWrap/>
            <w:vAlign w:val="center"/>
          </w:tcPr>
          <w:p w:rsidR="00202DA3" w:rsidRPr="00F42ED4" w:rsidRDefault="00341D4D" w:rsidP="00202D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FF0000"/>
                <w:sz w:val="20"/>
                <w:szCs w:val="20"/>
              </w:rPr>
            </w:pPr>
            <w:r w:rsidRPr="00F42ED4">
              <w:rPr>
                <w:rFonts w:asciiTheme="minorHAnsi" w:eastAsia="Times New Roman" w:hAnsiTheme="minorHAnsi"/>
                <w:color w:val="FF0000"/>
                <w:sz w:val="20"/>
                <w:szCs w:val="20"/>
              </w:rPr>
              <w:t>79%</w:t>
            </w:r>
          </w:p>
        </w:tc>
        <w:tc>
          <w:tcPr>
            <w:tcW w:w="810" w:type="dxa"/>
            <w:noWrap/>
            <w:vAlign w:val="center"/>
          </w:tcPr>
          <w:p w:rsidR="00202DA3" w:rsidRPr="002F2957" w:rsidRDefault="00341D4D" w:rsidP="00202D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100%</w:t>
            </w:r>
          </w:p>
        </w:tc>
        <w:tc>
          <w:tcPr>
            <w:tcW w:w="1025" w:type="dxa"/>
            <w:vAlign w:val="center"/>
          </w:tcPr>
          <w:p w:rsidR="00202DA3" w:rsidRPr="00F42ED4" w:rsidRDefault="00341D4D" w:rsidP="00202D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FF0000"/>
                <w:sz w:val="20"/>
                <w:szCs w:val="20"/>
              </w:rPr>
            </w:pPr>
            <w:r w:rsidRPr="00F42ED4">
              <w:rPr>
                <w:rFonts w:asciiTheme="minorHAnsi" w:eastAsia="Times New Roman" w:hAnsiTheme="minorHAnsi"/>
                <w:color w:val="FF0000"/>
                <w:sz w:val="20"/>
                <w:szCs w:val="20"/>
              </w:rPr>
              <w:t>50%</w:t>
            </w:r>
          </w:p>
        </w:tc>
        <w:tc>
          <w:tcPr>
            <w:tcW w:w="775" w:type="dxa"/>
            <w:noWrap/>
            <w:vAlign w:val="center"/>
          </w:tcPr>
          <w:p w:rsidR="00202DA3" w:rsidRPr="00F42ED4" w:rsidRDefault="00341D4D" w:rsidP="00202D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FF0000"/>
                <w:sz w:val="20"/>
                <w:szCs w:val="20"/>
              </w:rPr>
            </w:pPr>
            <w:r w:rsidRPr="00F42ED4">
              <w:rPr>
                <w:rFonts w:asciiTheme="minorHAnsi" w:eastAsia="Times New Roman" w:hAnsiTheme="minorHAnsi"/>
                <w:color w:val="FF0000"/>
                <w:sz w:val="20"/>
                <w:szCs w:val="20"/>
              </w:rPr>
              <w:t>50%</w:t>
            </w:r>
          </w:p>
        </w:tc>
        <w:tc>
          <w:tcPr>
            <w:tcW w:w="810" w:type="dxa"/>
            <w:noWrap/>
            <w:vAlign w:val="center"/>
          </w:tcPr>
          <w:p w:rsidR="00202DA3" w:rsidRPr="00F42ED4" w:rsidRDefault="00341D4D" w:rsidP="00202D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FF0000"/>
                <w:sz w:val="20"/>
                <w:szCs w:val="20"/>
              </w:rPr>
            </w:pPr>
            <w:r w:rsidRPr="00F42ED4">
              <w:rPr>
                <w:rFonts w:asciiTheme="minorHAnsi" w:eastAsia="Times New Roman" w:hAnsiTheme="minorHAnsi"/>
                <w:color w:val="FF0000"/>
                <w:sz w:val="20"/>
                <w:szCs w:val="20"/>
              </w:rPr>
              <w:t>69%</w:t>
            </w:r>
          </w:p>
        </w:tc>
        <w:tc>
          <w:tcPr>
            <w:tcW w:w="810" w:type="dxa"/>
            <w:noWrap/>
            <w:vAlign w:val="center"/>
          </w:tcPr>
          <w:p w:rsidR="00202DA3" w:rsidRPr="00F42ED4" w:rsidRDefault="00341D4D" w:rsidP="00202D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FF0000"/>
                <w:sz w:val="20"/>
                <w:szCs w:val="20"/>
              </w:rPr>
            </w:pPr>
            <w:r w:rsidRPr="00F42ED4">
              <w:rPr>
                <w:rFonts w:asciiTheme="minorHAnsi" w:eastAsia="Times New Roman" w:hAnsiTheme="minorHAnsi"/>
                <w:color w:val="FF0000"/>
                <w:sz w:val="20"/>
                <w:szCs w:val="20"/>
              </w:rPr>
              <w:t>45%</w:t>
            </w:r>
          </w:p>
        </w:tc>
        <w:tc>
          <w:tcPr>
            <w:tcW w:w="900" w:type="dxa"/>
            <w:noWrap/>
            <w:vAlign w:val="center"/>
          </w:tcPr>
          <w:p w:rsidR="00202DA3" w:rsidRPr="00F42ED4" w:rsidRDefault="00341D4D" w:rsidP="00202D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FF0000"/>
                <w:sz w:val="20"/>
                <w:szCs w:val="20"/>
              </w:rPr>
            </w:pPr>
            <w:r w:rsidRPr="00F42ED4">
              <w:rPr>
                <w:rFonts w:asciiTheme="minorHAnsi" w:eastAsia="Times New Roman" w:hAnsiTheme="minorHAnsi"/>
                <w:color w:val="FF0000"/>
                <w:sz w:val="20"/>
                <w:szCs w:val="20"/>
              </w:rPr>
              <w:t>48%</w:t>
            </w:r>
          </w:p>
        </w:tc>
        <w:tc>
          <w:tcPr>
            <w:tcW w:w="900" w:type="dxa"/>
            <w:noWrap/>
            <w:vAlign w:val="center"/>
          </w:tcPr>
          <w:p w:rsidR="00202DA3" w:rsidRPr="00F42ED4" w:rsidRDefault="00341D4D" w:rsidP="00202D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FF0000"/>
                <w:sz w:val="20"/>
                <w:szCs w:val="20"/>
              </w:rPr>
            </w:pPr>
            <w:r w:rsidRPr="00F42ED4">
              <w:rPr>
                <w:rFonts w:asciiTheme="minorHAnsi" w:eastAsia="Times New Roman" w:hAnsiTheme="minorHAnsi"/>
                <w:color w:val="FF0000"/>
                <w:sz w:val="20"/>
                <w:szCs w:val="20"/>
              </w:rPr>
              <w:t>72%</w:t>
            </w:r>
          </w:p>
        </w:tc>
      </w:tr>
      <w:tr w:rsidR="00BC49B1" w:rsidRPr="002F2957" w:rsidTr="00424DFF">
        <w:trPr>
          <w:trHeight w:val="255"/>
          <w:jc w:val="center"/>
        </w:trPr>
        <w:tc>
          <w:tcPr>
            <w:cnfStyle w:val="001000000000" w:firstRow="0" w:lastRow="0" w:firstColumn="1" w:lastColumn="0" w:oddVBand="0" w:evenVBand="0" w:oddHBand="0" w:evenHBand="0" w:firstRowFirstColumn="0" w:firstRowLastColumn="0" w:lastRowFirstColumn="0" w:lastRowLastColumn="0"/>
            <w:tcW w:w="2970" w:type="dxa"/>
            <w:vMerge/>
            <w:shd w:val="clear" w:color="auto" w:fill="A6A6A6" w:themeFill="background1" w:themeFillShade="A6"/>
            <w:hideMark/>
          </w:tcPr>
          <w:p w:rsidR="00202DA3" w:rsidRPr="002F2957" w:rsidRDefault="00202DA3" w:rsidP="00202DA3">
            <w:pPr>
              <w:rPr>
                <w:rFonts w:asciiTheme="minorHAnsi" w:eastAsia="Times New Roman" w:hAnsiTheme="minorHAnsi"/>
                <w:sz w:val="20"/>
                <w:szCs w:val="20"/>
              </w:rPr>
            </w:pPr>
          </w:p>
        </w:tc>
        <w:tc>
          <w:tcPr>
            <w:tcW w:w="1620" w:type="dxa"/>
            <w:noWrap/>
            <w:hideMark/>
          </w:tcPr>
          <w:p w:rsidR="00202DA3" w:rsidRPr="002F2957" w:rsidRDefault="00202DA3" w:rsidP="00202DA3">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sidRPr="002F2957">
              <w:rPr>
                <w:rFonts w:asciiTheme="minorHAnsi" w:eastAsia="Times New Roman" w:hAnsiTheme="minorHAnsi"/>
                <w:sz w:val="20"/>
                <w:szCs w:val="20"/>
              </w:rPr>
              <w:t># Agree</w:t>
            </w:r>
          </w:p>
        </w:tc>
        <w:tc>
          <w:tcPr>
            <w:tcW w:w="900" w:type="dxa"/>
            <w:noWrap/>
            <w:vAlign w:val="center"/>
          </w:tcPr>
          <w:p w:rsidR="00202DA3" w:rsidRPr="002F2957" w:rsidRDefault="0014562D" w:rsidP="00202D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9</w:t>
            </w:r>
          </w:p>
        </w:tc>
        <w:tc>
          <w:tcPr>
            <w:tcW w:w="810" w:type="dxa"/>
            <w:noWrap/>
            <w:vAlign w:val="center"/>
          </w:tcPr>
          <w:p w:rsidR="00202DA3" w:rsidRPr="002F2957" w:rsidRDefault="00DB577D" w:rsidP="00202D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17</w:t>
            </w:r>
          </w:p>
        </w:tc>
        <w:tc>
          <w:tcPr>
            <w:tcW w:w="810" w:type="dxa"/>
            <w:noWrap/>
            <w:vAlign w:val="center"/>
          </w:tcPr>
          <w:p w:rsidR="00202DA3" w:rsidRPr="002F2957" w:rsidRDefault="001A53A9" w:rsidP="00202D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23</w:t>
            </w:r>
          </w:p>
        </w:tc>
        <w:tc>
          <w:tcPr>
            <w:tcW w:w="810" w:type="dxa"/>
            <w:noWrap/>
            <w:vAlign w:val="center"/>
          </w:tcPr>
          <w:p w:rsidR="00202DA3" w:rsidRPr="002F2957" w:rsidRDefault="001A53A9" w:rsidP="00202D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22</w:t>
            </w:r>
          </w:p>
        </w:tc>
        <w:tc>
          <w:tcPr>
            <w:tcW w:w="810" w:type="dxa"/>
            <w:noWrap/>
            <w:vAlign w:val="center"/>
          </w:tcPr>
          <w:p w:rsidR="00202DA3" w:rsidRPr="002F2957" w:rsidRDefault="001A53A9" w:rsidP="00202D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2</w:t>
            </w:r>
          </w:p>
        </w:tc>
        <w:tc>
          <w:tcPr>
            <w:tcW w:w="1025" w:type="dxa"/>
            <w:vAlign w:val="center"/>
          </w:tcPr>
          <w:p w:rsidR="00202DA3" w:rsidRPr="002F2957" w:rsidRDefault="001A53A9" w:rsidP="00202D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2</w:t>
            </w:r>
          </w:p>
        </w:tc>
        <w:tc>
          <w:tcPr>
            <w:tcW w:w="775" w:type="dxa"/>
            <w:noWrap/>
            <w:vAlign w:val="center"/>
          </w:tcPr>
          <w:p w:rsidR="00202DA3" w:rsidRPr="002F2957" w:rsidRDefault="001A53A9" w:rsidP="00202D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7</w:t>
            </w:r>
          </w:p>
        </w:tc>
        <w:tc>
          <w:tcPr>
            <w:tcW w:w="810" w:type="dxa"/>
            <w:noWrap/>
            <w:vAlign w:val="center"/>
          </w:tcPr>
          <w:p w:rsidR="00202DA3" w:rsidRPr="002F2957" w:rsidRDefault="001A53A9" w:rsidP="00202D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18</w:t>
            </w:r>
          </w:p>
        </w:tc>
        <w:tc>
          <w:tcPr>
            <w:tcW w:w="810" w:type="dxa"/>
            <w:noWrap/>
            <w:vAlign w:val="center"/>
          </w:tcPr>
          <w:p w:rsidR="00202DA3" w:rsidRPr="002F2957" w:rsidRDefault="001A53A9" w:rsidP="00202D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9</w:t>
            </w:r>
          </w:p>
        </w:tc>
        <w:tc>
          <w:tcPr>
            <w:tcW w:w="900" w:type="dxa"/>
            <w:noWrap/>
            <w:vAlign w:val="center"/>
          </w:tcPr>
          <w:p w:rsidR="00202DA3" w:rsidRPr="002F2957" w:rsidRDefault="001A53A9" w:rsidP="00202D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19</w:t>
            </w:r>
          </w:p>
        </w:tc>
        <w:tc>
          <w:tcPr>
            <w:tcW w:w="900" w:type="dxa"/>
            <w:noWrap/>
            <w:vAlign w:val="center"/>
          </w:tcPr>
          <w:p w:rsidR="00202DA3" w:rsidRPr="002F2957" w:rsidRDefault="001A53A9" w:rsidP="00202D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23</w:t>
            </w:r>
          </w:p>
        </w:tc>
      </w:tr>
      <w:tr w:rsidR="00BC49B1" w:rsidRPr="002F2957" w:rsidTr="00424DFF">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970" w:type="dxa"/>
            <w:vMerge/>
            <w:shd w:val="clear" w:color="auto" w:fill="A6A6A6" w:themeFill="background1" w:themeFillShade="A6"/>
            <w:hideMark/>
          </w:tcPr>
          <w:p w:rsidR="00202DA3" w:rsidRPr="002F2957" w:rsidRDefault="00202DA3" w:rsidP="00202DA3">
            <w:pPr>
              <w:rPr>
                <w:rFonts w:asciiTheme="minorHAnsi" w:eastAsia="Times New Roman" w:hAnsiTheme="minorHAnsi"/>
                <w:sz w:val="20"/>
                <w:szCs w:val="20"/>
              </w:rPr>
            </w:pPr>
          </w:p>
        </w:tc>
        <w:tc>
          <w:tcPr>
            <w:tcW w:w="1620" w:type="dxa"/>
            <w:noWrap/>
            <w:hideMark/>
          </w:tcPr>
          <w:p w:rsidR="00202DA3" w:rsidRPr="002F2957" w:rsidRDefault="00202DA3" w:rsidP="00202DA3">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sidRPr="002F2957">
              <w:rPr>
                <w:rFonts w:asciiTheme="minorHAnsi" w:eastAsia="Times New Roman" w:hAnsiTheme="minorHAnsi"/>
                <w:sz w:val="20"/>
                <w:szCs w:val="20"/>
              </w:rPr>
              <w:t># Valid Respondents</w:t>
            </w:r>
          </w:p>
        </w:tc>
        <w:tc>
          <w:tcPr>
            <w:tcW w:w="900" w:type="dxa"/>
            <w:noWrap/>
            <w:vAlign w:val="center"/>
          </w:tcPr>
          <w:p w:rsidR="00202DA3" w:rsidRPr="002F2957" w:rsidRDefault="0014562D" w:rsidP="00202D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11</w:t>
            </w:r>
          </w:p>
        </w:tc>
        <w:tc>
          <w:tcPr>
            <w:tcW w:w="810" w:type="dxa"/>
            <w:noWrap/>
            <w:vAlign w:val="center"/>
          </w:tcPr>
          <w:p w:rsidR="00202DA3" w:rsidRPr="002F2957" w:rsidRDefault="00DB577D" w:rsidP="00202D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25</w:t>
            </w:r>
          </w:p>
        </w:tc>
        <w:tc>
          <w:tcPr>
            <w:tcW w:w="810" w:type="dxa"/>
            <w:noWrap/>
            <w:vAlign w:val="center"/>
          </w:tcPr>
          <w:p w:rsidR="00202DA3" w:rsidRPr="002F2957" w:rsidRDefault="00887C3D" w:rsidP="00202D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45</w:t>
            </w:r>
          </w:p>
        </w:tc>
        <w:tc>
          <w:tcPr>
            <w:tcW w:w="810" w:type="dxa"/>
            <w:noWrap/>
            <w:vAlign w:val="center"/>
          </w:tcPr>
          <w:p w:rsidR="00202DA3" w:rsidRPr="002F2957" w:rsidRDefault="00887C3D" w:rsidP="00202D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28</w:t>
            </w:r>
          </w:p>
        </w:tc>
        <w:tc>
          <w:tcPr>
            <w:tcW w:w="810" w:type="dxa"/>
            <w:noWrap/>
            <w:vAlign w:val="center"/>
          </w:tcPr>
          <w:p w:rsidR="00202DA3" w:rsidRPr="002F2957" w:rsidRDefault="00887C3D" w:rsidP="00202D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2</w:t>
            </w:r>
          </w:p>
        </w:tc>
        <w:tc>
          <w:tcPr>
            <w:tcW w:w="1025" w:type="dxa"/>
            <w:vAlign w:val="center"/>
          </w:tcPr>
          <w:p w:rsidR="00202DA3" w:rsidRPr="002F2957" w:rsidRDefault="00887C3D" w:rsidP="00202D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4</w:t>
            </w:r>
          </w:p>
        </w:tc>
        <w:tc>
          <w:tcPr>
            <w:tcW w:w="775" w:type="dxa"/>
            <w:noWrap/>
            <w:vAlign w:val="center"/>
          </w:tcPr>
          <w:p w:rsidR="00202DA3" w:rsidRPr="002F2957" w:rsidRDefault="00887C3D" w:rsidP="00202D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14</w:t>
            </w:r>
          </w:p>
        </w:tc>
        <w:tc>
          <w:tcPr>
            <w:tcW w:w="810" w:type="dxa"/>
            <w:noWrap/>
            <w:vAlign w:val="center"/>
          </w:tcPr>
          <w:p w:rsidR="00202DA3" w:rsidRPr="002F2957" w:rsidRDefault="00887C3D" w:rsidP="00202D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26</w:t>
            </w:r>
          </w:p>
        </w:tc>
        <w:tc>
          <w:tcPr>
            <w:tcW w:w="810" w:type="dxa"/>
            <w:noWrap/>
            <w:vAlign w:val="center"/>
          </w:tcPr>
          <w:p w:rsidR="00202DA3" w:rsidRPr="002F2957" w:rsidRDefault="00887C3D" w:rsidP="00202D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20</w:t>
            </w:r>
          </w:p>
        </w:tc>
        <w:tc>
          <w:tcPr>
            <w:tcW w:w="900" w:type="dxa"/>
            <w:noWrap/>
            <w:vAlign w:val="center"/>
          </w:tcPr>
          <w:p w:rsidR="00202DA3" w:rsidRPr="002F2957" w:rsidRDefault="00887C3D" w:rsidP="00202D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40</w:t>
            </w:r>
          </w:p>
        </w:tc>
        <w:tc>
          <w:tcPr>
            <w:tcW w:w="900" w:type="dxa"/>
            <w:noWrap/>
            <w:vAlign w:val="center"/>
          </w:tcPr>
          <w:p w:rsidR="00202DA3" w:rsidRPr="002F2957" w:rsidRDefault="00887C3D" w:rsidP="00202D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32</w:t>
            </w:r>
          </w:p>
        </w:tc>
      </w:tr>
      <w:tr w:rsidR="00BC49B1" w:rsidRPr="002F2957" w:rsidTr="00424DFF">
        <w:trPr>
          <w:trHeight w:val="255"/>
          <w:jc w:val="center"/>
        </w:trPr>
        <w:tc>
          <w:tcPr>
            <w:cnfStyle w:val="001000000000" w:firstRow="0" w:lastRow="0" w:firstColumn="1" w:lastColumn="0" w:oddVBand="0" w:evenVBand="0" w:oddHBand="0" w:evenHBand="0" w:firstRowFirstColumn="0" w:firstRowLastColumn="0" w:lastRowFirstColumn="0" w:lastRowLastColumn="0"/>
            <w:tcW w:w="2970" w:type="dxa"/>
            <w:shd w:val="clear" w:color="auto" w:fill="A6A6A6" w:themeFill="background1" w:themeFillShade="A6"/>
            <w:hideMark/>
          </w:tcPr>
          <w:p w:rsidR="00202DA3" w:rsidRPr="002F2957" w:rsidRDefault="00202DA3" w:rsidP="00202DA3">
            <w:pPr>
              <w:rPr>
                <w:rFonts w:asciiTheme="minorHAnsi" w:eastAsia="Times New Roman" w:hAnsiTheme="minorHAnsi"/>
                <w:b w:val="0"/>
                <w:bCs w:val="0"/>
                <w:color w:val="000000"/>
                <w:sz w:val="20"/>
                <w:szCs w:val="20"/>
              </w:rPr>
            </w:pPr>
            <w:r w:rsidRPr="002F2957">
              <w:rPr>
                <w:rFonts w:asciiTheme="minorHAnsi" w:eastAsia="Times New Roman" w:hAnsiTheme="minorHAnsi"/>
                <w:b w:val="0"/>
                <w:bCs w:val="0"/>
                <w:color w:val="000000"/>
                <w:sz w:val="20"/>
                <w:szCs w:val="20"/>
              </w:rPr>
              <w:t>Perception of Functioning</w:t>
            </w:r>
          </w:p>
        </w:tc>
        <w:tc>
          <w:tcPr>
            <w:tcW w:w="1620" w:type="dxa"/>
            <w:hideMark/>
          </w:tcPr>
          <w:p w:rsidR="00202DA3" w:rsidRPr="002F2957" w:rsidRDefault="00202DA3" w:rsidP="00202DA3">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b/>
                <w:bCs/>
                <w:color w:val="000000"/>
                <w:sz w:val="20"/>
                <w:szCs w:val="20"/>
              </w:rPr>
            </w:pPr>
            <w:r w:rsidRPr="002F2957">
              <w:rPr>
                <w:rFonts w:asciiTheme="minorHAnsi" w:eastAsia="Times New Roman" w:hAnsiTheme="minorHAnsi"/>
                <w:b/>
                <w:bCs/>
                <w:color w:val="000000"/>
                <w:sz w:val="20"/>
                <w:szCs w:val="20"/>
              </w:rPr>
              <w:t>Domain Average %</w:t>
            </w:r>
          </w:p>
        </w:tc>
        <w:tc>
          <w:tcPr>
            <w:tcW w:w="900" w:type="dxa"/>
            <w:noWrap/>
            <w:vAlign w:val="center"/>
          </w:tcPr>
          <w:p w:rsidR="00202DA3" w:rsidRPr="002F2957" w:rsidRDefault="0014562D" w:rsidP="00202D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b/>
                <w:bCs/>
                <w:sz w:val="20"/>
                <w:szCs w:val="20"/>
              </w:rPr>
            </w:pPr>
            <w:r>
              <w:rPr>
                <w:rFonts w:asciiTheme="minorHAnsi" w:eastAsia="Times New Roman" w:hAnsiTheme="minorHAnsi"/>
                <w:b/>
                <w:bCs/>
                <w:sz w:val="20"/>
                <w:szCs w:val="20"/>
              </w:rPr>
              <w:t>73%</w:t>
            </w:r>
          </w:p>
        </w:tc>
        <w:tc>
          <w:tcPr>
            <w:tcW w:w="810" w:type="dxa"/>
            <w:noWrap/>
            <w:vAlign w:val="center"/>
          </w:tcPr>
          <w:p w:rsidR="00202DA3" w:rsidRPr="002F2957" w:rsidRDefault="00474E9E" w:rsidP="00202D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b/>
                <w:bCs/>
                <w:sz w:val="20"/>
                <w:szCs w:val="20"/>
              </w:rPr>
            </w:pPr>
            <w:r>
              <w:rPr>
                <w:rFonts w:asciiTheme="minorHAnsi" w:eastAsia="Times New Roman" w:hAnsiTheme="minorHAnsi"/>
                <w:b/>
                <w:bCs/>
                <w:sz w:val="20"/>
                <w:szCs w:val="20"/>
              </w:rPr>
              <w:t>64%</w:t>
            </w:r>
          </w:p>
        </w:tc>
        <w:tc>
          <w:tcPr>
            <w:tcW w:w="810" w:type="dxa"/>
            <w:noWrap/>
            <w:vAlign w:val="center"/>
          </w:tcPr>
          <w:p w:rsidR="00202DA3" w:rsidRPr="002F2957" w:rsidRDefault="00474E9E" w:rsidP="00202D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b/>
                <w:bCs/>
                <w:sz w:val="20"/>
                <w:szCs w:val="20"/>
              </w:rPr>
            </w:pPr>
            <w:r>
              <w:rPr>
                <w:rFonts w:asciiTheme="minorHAnsi" w:eastAsia="Times New Roman" w:hAnsiTheme="minorHAnsi"/>
                <w:b/>
                <w:bCs/>
                <w:sz w:val="20"/>
                <w:szCs w:val="20"/>
              </w:rPr>
              <w:t>45%</w:t>
            </w:r>
          </w:p>
        </w:tc>
        <w:tc>
          <w:tcPr>
            <w:tcW w:w="810" w:type="dxa"/>
            <w:noWrap/>
            <w:vAlign w:val="center"/>
          </w:tcPr>
          <w:p w:rsidR="00202DA3" w:rsidRPr="002F2957" w:rsidRDefault="00474E9E" w:rsidP="00202D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b/>
                <w:bCs/>
                <w:sz w:val="20"/>
                <w:szCs w:val="20"/>
              </w:rPr>
            </w:pPr>
            <w:r>
              <w:rPr>
                <w:rFonts w:asciiTheme="minorHAnsi" w:eastAsia="Times New Roman" w:hAnsiTheme="minorHAnsi"/>
                <w:b/>
                <w:bCs/>
                <w:sz w:val="20"/>
                <w:szCs w:val="20"/>
              </w:rPr>
              <w:t>80%</w:t>
            </w:r>
          </w:p>
        </w:tc>
        <w:tc>
          <w:tcPr>
            <w:tcW w:w="810" w:type="dxa"/>
            <w:noWrap/>
            <w:vAlign w:val="center"/>
          </w:tcPr>
          <w:p w:rsidR="00202DA3" w:rsidRPr="002F2957" w:rsidRDefault="00474E9E" w:rsidP="00202D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b/>
                <w:bCs/>
                <w:sz w:val="20"/>
                <w:szCs w:val="20"/>
              </w:rPr>
            </w:pPr>
            <w:r>
              <w:rPr>
                <w:rFonts w:asciiTheme="minorHAnsi" w:eastAsia="Times New Roman" w:hAnsiTheme="minorHAnsi"/>
                <w:b/>
                <w:bCs/>
                <w:sz w:val="20"/>
                <w:szCs w:val="20"/>
              </w:rPr>
              <w:t>57%</w:t>
            </w:r>
          </w:p>
        </w:tc>
        <w:tc>
          <w:tcPr>
            <w:tcW w:w="1025" w:type="dxa"/>
            <w:vAlign w:val="center"/>
          </w:tcPr>
          <w:p w:rsidR="00202DA3" w:rsidRPr="002F2957" w:rsidRDefault="00474E9E" w:rsidP="00202D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b/>
                <w:bCs/>
                <w:sz w:val="20"/>
                <w:szCs w:val="20"/>
              </w:rPr>
            </w:pPr>
            <w:r>
              <w:rPr>
                <w:rFonts w:asciiTheme="minorHAnsi" w:eastAsia="Times New Roman" w:hAnsiTheme="minorHAnsi"/>
                <w:b/>
                <w:bCs/>
                <w:sz w:val="20"/>
                <w:szCs w:val="20"/>
              </w:rPr>
              <w:t>75%</w:t>
            </w:r>
          </w:p>
        </w:tc>
        <w:tc>
          <w:tcPr>
            <w:tcW w:w="775" w:type="dxa"/>
            <w:noWrap/>
            <w:vAlign w:val="center"/>
          </w:tcPr>
          <w:p w:rsidR="00202DA3" w:rsidRPr="002F2957" w:rsidRDefault="00474E9E" w:rsidP="00202D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b/>
                <w:bCs/>
                <w:sz w:val="20"/>
                <w:szCs w:val="20"/>
              </w:rPr>
            </w:pPr>
            <w:r>
              <w:rPr>
                <w:rFonts w:asciiTheme="minorHAnsi" w:eastAsia="Times New Roman" w:hAnsiTheme="minorHAnsi"/>
                <w:b/>
                <w:bCs/>
                <w:sz w:val="20"/>
                <w:szCs w:val="20"/>
              </w:rPr>
              <w:t>48%</w:t>
            </w:r>
          </w:p>
        </w:tc>
        <w:tc>
          <w:tcPr>
            <w:tcW w:w="810" w:type="dxa"/>
            <w:noWrap/>
            <w:vAlign w:val="center"/>
          </w:tcPr>
          <w:p w:rsidR="00202DA3" w:rsidRPr="002F2957" w:rsidRDefault="00474E9E" w:rsidP="00202D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b/>
                <w:bCs/>
                <w:sz w:val="20"/>
                <w:szCs w:val="20"/>
              </w:rPr>
            </w:pPr>
            <w:r>
              <w:rPr>
                <w:rFonts w:asciiTheme="minorHAnsi" w:eastAsia="Times New Roman" w:hAnsiTheme="minorHAnsi"/>
                <w:b/>
                <w:bCs/>
                <w:sz w:val="20"/>
                <w:szCs w:val="20"/>
              </w:rPr>
              <w:t>57%</w:t>
            </w:r>
          </w:p>
        </w:tc>
        <w:tc>
          <w:tcPr>
            <w:tcW w:w="810" w:type="dxa"/>
            <w:noWrap/>
            <w:vAlign w:val="center"/>
          </w:tcPr>
          <w:p w:rsidR="00202DA3" w:rsidRPr="002F2957" w:rsidRDefault="00474E9E" w:rsidP="00202D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b/>
                <w:bCs/>
                <w:sz w:val="20"/>
                <w:szCs w:val="20"/>
              </w:rPr>
            </w:pPr>
            <w:r>
              <w:rPr>
                <w:rFonts w:asciiTheme="minorHAnsi" w:eastAsia="Times New Roman" w:hAnsiTheme="minorHAnsi"/>
                <w:b/>
                <w:bCs/>
                <w:sz w:val="20"/>
                <w:szCs w:val="20"/>
              </w:rPr>
              <w:t>45%</w:t>
            </w:r>
          </w:p>
        </w:tc>
        <w:tc>
          <w:tcPr>
            <w:tcW w:w="900" w:type="dxa"/>
            <w:noWrap/>
            <w:vAlign w:val="center"/>
          </w:tcPr>
          <w:p w:rsidR="00202DA3" w:rsidRPr="002F2957" w:rsidRDefault="00474E9E" w:rsidP="00202D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b/>
                <w:bCs/>
                <w:sz w:val="20"/>
                <w:szCs w:val="20"/>
              </w:rPr>
            </w:pPr>
            <w:r>
              <w:rPr>
                <w:rFonts w:asciiTheme="minorHAnsi" w:eastAsia="Times New Roman" w:hAnsiTheme="minorHAnsi"/>
                <w:b/>
                <w:bCs/>
                <w:sz w:val="20"/>
                <w:szCs w:val="20"/>
              </w:rPr>
              <w:t>58%</w:t>
            </w:r>
          </w:p>
        </w:tc>
        <w:tc>
          <w:tcPr>
            <w:tcW w:w="900" w:type="dxa"/>
            <w:noWrap/>
            <w:vAlign w:val="center"/>
          </w:tcPr>
          <w:p w:rsidR="00202DA3" w:rsidRPr="002F2957" w:rsidRDefault="00474E9E" w:rsidP="00202D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b/>
                <w:bCs/>
                <w:sz w:val="20"/>
                <w:szCs w:val="20"/>
              </w:rPr>
            </w:pPr>
            <w:r>
              <w:rPr>
                <w:rFonts w:asciiTheme="minorHAnsi" w:eastAsia="Times New Roman" w:hAnsiTheme="minorHAnsi"/>
                <w:b/>
                <w:bCs/>
                <w:sz w:val="20"/>
                <w:szCs w:val="20"/>
              </w:rPr>
              <w:t>69%</w:t>
            </w:r>
          </w:p>
        </w:tc>
      </w:tr>
      <w:tr w:rsidR="00BC49B1" w:rsidRPr="002F2957" w:rsidTr="00424DFF">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970" w:type="dxa"/>
            <w:vMerge w:val="restart"/>
            <w:shd w:val="clear" w:color="auto" w:fill="A6A6A6" w:themeFill="background1" w:themeFillShade="A6"/>
            <w:hideMark/>
          </w:tcPr>
          <w:p w:rsidR="00202DA3" w:rsidRPr="002F2957" w:rsidRDefault="00202DA3" w:rsidP="00202DA3">
            <w:pPr>
              <w:rPr>
                <w:rFonts w:asciiTheme="minorHAnsi" w:eastAsia="Times New Roman" w:hAnsiTheme="minorHAnsi"/>
                <w:sz w:val="20"/>
                <w:szCs w:val="20"/>
              </w:rPr>
            </w:pPr>
            <w:r w:rsidRPr="002F2957">
              <w:rPr>
                <w:rFonts w:asciiTheme="minorHAnsi" w:eastAsia="Times New Roman" w:hAnsiTheme="minorHAnsi"/>
                <w:sz w:val="20"/>
                <w:szCs w:val="20"/>
              </w:rPr>
              <w:t xml:space="preserve">29.  I do things that are more meaningful to me.         </w:t>
            </w:r>
          </w:p>
        </w:tc>
        <w:tc>
          <w:tcPr>
            <w:tcW w:w="1620" w:type="dxa"/>
            <w:noWrap/>
            <w:hideMark/>
          </w:tcPr>
          <w:p w:rsidR="00202DA3" w:rsidRPr="002F2957" w:rsidRDefault="00202DA3" w:rsidP="00202DA3">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sidRPr="002F2957">
              <w:rPr>
                <w:rFonts w:asciiTheme="minorHAnsi" w:eastAsia="Times New Roman" w:hAnsiTheme="minorHAnsi"/>
                <w:sz w:val="20"/>
                <w:szCs w:val="20"/>
              </w:rPr>
              <w:t>% Agreement</w:t>
            </w:r>
          </w:p>
        </w:tc>
        <w:tc>
          <w:tcPr>
            <w:tcW w:w="900" w:type="dxa"/>
            <w:noWrap/>
            <w:vAlign w:val="center"/>
          </w:tcPr>
          <w:p w:rsidR="00202DA3" w:rsidRPr="002F2957" w:rsidRDefault="0014562D" w:rsidP="00202D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82%</w:t>
            </w:r>
          </w:p>
        </w:tc>
        <w:tc>
          <w:tcPr>
            <w:tcW w:w="810" w:type="dxa"/>
            <w:noWrap/>
            <w:vAlign w:val="center"/>
          </w:tcPr>
          <w:p w:rsidR="00202DA3" w:rsidRPr="00F42ED4" w:rsidRDefault="00DB577D" w:rsidP="00202D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FF0000"/>
                <w:sz w:val="20"/>
                <w:szCs w:val="20"/>
              </w:rPr>
            </w:pPr>
            <w:r w:rsidRPr="00F42ED4">
              <w:rPr>
                <w:rFonts w:asciiTheme="minorHAnsi" w:eastAsia="Times New Roman" w:hAnsiTheme="minorHAnsi"/>
                <w:color w:val="FF0000"/>
                <w:sz w:val="20"/>
                <w:szCs w:val="20"/>
              </w:rPr>
              <w:t>70%</w:t>
            </w:r>
          </w:p>
        </w:tc>
        <w:tc>
          <w:tcPr>
            <w:tcW w:w="810" w:type="dxa"/>
            <w:noWrap/>
            <w:vAlign w:val="center"/>
          </w:tcPr>
          <w:p w:rsidR="00202DA3" w:rsidRPr="00F42ED4" w:rsidRDefault="00176DBD" w:rsidP="00202D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FF0000"/>
                <w:sz w:val="20"/>
                <w:szCs w:val="20"/>
              </w:rPr>
            </w:pPr>
            <w:r w:rsidRPr="00F42ED4">
              <w:rPr>
                <w:rFonts w:asciiTheme="minorHAnsi" w:eastAsia="Times New Roman" w:hAnsiTheme="minorHAnsi"/>
                <w:color w:val="FF0000"/>
                <w:sz w:val="20"/>
                <w:szCs w:val="20"/>
              </w:rPr>
              <w:t>52%</w:t>
            </w:r>
          </w:p>
        </w:tc>
        <w:tc>
          <w:tcPr>
            <w:tcW w:w="810" w:type="dxa"/>
            <w:noWrap/>
            <w:vAlign w:val="center"/>
          </w:tcPr>
          <w:p w:rsidR="00202DA3" w:rsidRPr="002F2957" w:rsidRDefault="00176DBD" w:rsidP="00202D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85%</w:t>
            </w:r>
          </w:p>
        </w:tc>
        <w:tc>
          <w:tcPr>
            <w:tcW w:w="810" w:type="dxa"/>
            <w:noWrap/>
            <w:vAlign w:val="center"/>
          </w:tcPr>
          <w:p w:rsidR="00202DA3" w:rsidRPr="002F2957" w:rsidRDefault="00176DBD" w:rsidP="00202D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86%</w:t>
            </w:r>
          </w:p>
        </w:tc>
        <w:tc>
          <w:tcPr>
            <w:tcW w:w="1025" w:type="dxa"/>
            <w:vAlign w:val="center"/>
          </w:tcPr>
          <w:p w:rsidR="00202DA3" w:rsidRPr="00F42ED4" w:rsidRDefault="00176DBD" w:rsidP="00202D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FF0000"/>
                <w:sz w:val="20"/>
                <w:szCs w:val="20"/>
              </w:rPr>
            </w:pPr>
            <w:r w:rsidRPr="00F42ED4">
              <w:rPr>
                <w:rFonts w:asciiTheme="minorHAnsi" w:eastAsia="Times New Roman" w:hAnsiTheme="minorHAnsi"/>
                <w:color w:val="FF0000"/>
                <w:sz w:val="20"/>
                <w:szCs w:val="20"/>
              </w:rPr>
              <w:t>75%</w:t>
            </w:r>
          </w:p>
        </w:tc>
        <w:tc>
          <w:tcPr>
            <w:tcW w:w="775" w:type="dxa"/>
            <w:noWrap/>
            <w:vAlign w:val="center"/>
          </w:tcPr>
          <w:p w:rsidR="00202DA3" w:rsidRPr="00F42ED4" w:rsidRDefault="00176DBD" w:rsidP="00202D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FF0000"/>
                <w:sz w:val="20"/>
                <w:szCs w:val="20"/>
              </w:rPr>
            </w:pPr>
            <w:r w:rsidRPr="00F42ED4">
              <w:rPr>
                <w:rFonts w:asciiTheme="minorHAnsi" w:eastAsia="Times New Roman" w:hAnsiTheme="minorHAnsi"/>
                <w:color w:val="FF0000"/>
                <w:sz w:val="20"/>
                <w:szCs w:val="20"/>
              </w:rPr>
              <w:t>52%</w:t>
            </w:r>
          </w:p>
        </w:tc>
        <w:tc>
          <w:tcPr>
            <w:tcW w:w="810" w:type="dxa"/>
            <w:noWrap/>
            <w:vAlign w:val="center"/>
          </w:tcPr>
          <w:p w:rsidR="00202DA3" w:rsidRPr="00F42ED4" w:rsidRDefault="00176DBD" w:rsidP="00202D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FF0000"/>
                <w:sz w:val="20"/>
                <w:szCs w:val="20"/>
              </w:rPr>
            </w:pPr>
            <w:r w:rsidRPr="00F42ED4">
              <w:rPr>
                <w:rFonts w:asciiTheme="minorHAnsi" w:eastAsia="Times New Roman" w:hAnsiTheme="minorHAnsi"/>
                <w:color w:val="FF0000"/>
                <w:sz w:val="20"/>
                <w:szCs w:val="20"/>
              </w:rPr>
              <w:t>67%</w:t>
            </w:r>
          </w:p>
        </w:tc>
        <w:tc>
          <w:tcPr>
            <w:tcW w:w="810" w:type="dxa"/>
            <w:noWrap/>
            <w:vAlign w:val="center"/>
          </w:tcPr>
          <w:p w:rsidR="00202DA3" w:rsidRPr="00F42ED4" w:rsidRDefault="00176DBD" w:rsidP="00202D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FF0000"/>
                <w:sz w:val="20"/>
                <w:szCs w:val="20"/>
              </w:rPr>
            </w:pPr>
            <w:r w:rsidRPr="00F42ED4">
              <w:rPr>
                <w:rFonts w:asciiTheme="minorHAnsi" w:eastAsia="Times New Roman" w:hAnsiTheme="minorHAnsi"/>
                <w:color w:val="FF0000"/>
                <w:sz w:val="20"/>
                <w:szCs w:val="20"/>
              </w:rPr>
              <w:t>50%</w:t>
            </w:r>
          </w:p>
        </w:tc>
        <w:tc>
          <w:tcPr>
            <w:tcW w:w="900" w:type="dxa"/>
            <w:noWrap/>
            <w:vAlign w:val="center"/>
          </w:tcPr>
          <w:p w:rsidR="00202DA3" w:rsidRPr="00F42ED4" w:rsidRDefault="00176DBD" w:rsidP="00202D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FF0000"/>
                <w:sz w:val="20"/>
                <w:szCs w:val="20"/>
              </w:rPr>
            </w:pPr>
            <w:r w:rsidRPr="00F42ED4">
              <w:rPr>
                <w:rFonts w:asciiTheme="minorHAnsi" w:eastAsia="Times New Roman" w:hAnsiTheme="minorHAnsi"/>
                <w:color w:val="FF0000"/>
                <w:sz w:val="20"/>
                <w:szCs w:val="20"/>
              </w:rPr>
              <w:t>61%</w:t>
            </w:r>
          </w:p>
        </w:tc>
        <w:tc>
          <w:tcPr>
            <w:tcW w:w="900" w:type="dxa"/>
            <w:noWrap/>
            <w:vAlign w:val="center"/>
          </w:tcPr>
          <w:p w:rsidR="00202DA3" w:rsidRPr="00F42ED4" w:rsidRDefault="00176DBD" w:rsidP="00202D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FF0000"/>
                <w:sz w:val="20"/>
                <w:szCs w:val="20"/>
              </w:rPr>
            </w:pPr>
            <w:r w:rsidRPr="00F42ED4">
              <w:rPr>
                <w:rFonts w:asciiTheme="minorHAnsi" w:eastAsia="Times New Roman" w:hAnsiTheme="minorHAnsi"/>
                <w:color w:val="FF0000"/>
                <w:sz w:val="20"/>
                <w:szCs w:val="20"/>
              </w:rPr>
              <w:t>71%</w:t>
            </w:r>
          </w:p>
        </w:tc>
      </w:tr>
      <w:tr w:rsidR="00BC49B1" w:rsidRPr="002F2957" w:rsidTr="00424DFF">
        <w:trPr>
          <w:trHeight w:val="255"/>
          <w:jc w:val="center"/>
        </w:trPr>
        <w:tc>
          <w:tcPr>
            <w:cnfStyle w:val="001000000000" w:firstRow="0" w:lastRow="0" w:firstColumn="1" w:lastColumn="0" w:oddVBand="0" w:evenVBand="0" w:oddHBand="0" w:evenHBand="0" w:firstRowFirstColumn="0" w:firstRowLastColumn="0" w:lastRowFirstColumn="0" w:lastRowLastColumn="0"/>
            <w:tcW w:w="2970" w:type="dxa"/>
            <w:vMerge/>
            <w:shd w:val="clear" w:color="auto" w:fill="A6A6A6" w:themeFill="background1" w:themeFillShade="A6"/>
            <w:hideMark/>
          </w:tcPr>
          <w:p w:rsidR="00202DA3" w:rsidRPr="002F2957" w:rsidRDefault="00202DA3" w:rsidP="00202DA3">
            <w:pPr>
              <w:rPr>
                <w:rFonts w:asciiTheme="minorHAnsi" w:eastAsia="Times New Roman" w:hAnsiTheme="minorHAnsi"/>
                <w:sz w:val="20"/>
                <w:szCs w:val="20"/>
              </w:rPr>
            </w:pPr>
          </w:p>
        </w:tc>
        <w:tc>
          <w:tcPr>
            <w:tcW w:w="1620" w:type="dxa"/>
            <w:noWrap/>
            <w:hideMark/>
          </w:tcPr>
          <w:p w:rsidR="00202DA3" w:rsidRPr="002F2957" w:rsidRDefault="00202DA3" w:rsidP="00202DA3">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sidRPr="002F2957">
              <w:rPr>
                <w:rFonts w:asciiTheme="minorHAnsi" w:eastAsia="Times New Roman" w:hAnsiTheme="minorHAnsi"/>
                <w:sz w:val="20"/>
                <w:szCs w:val="20"/>
              </w:rPr>
              <w:t># Agree</w:t>
            </w:r>
          </w:p>
        </w:tc>
        <w:tc>
          <w:tcPr>
            <w:tcW w:w="900" w:type="dxa"/>
            <w:noWrap/>
            <w:vAlign w:val="center"/>
          </w:tcPr>
          <w:p w:rsidR="00202DA3" w:rsidRPr="002F2957" w:rsidRDefault="0014562D" w:rsidP="00202D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9</w:t>
            </w:r>
          </w:p>
        </w:tc>
        <w:tc>
          <w:tcPr>
            <w:tcW w:w="810" w:type="dxa"/>
            <w:noWrap/>
            <w:vAlign w:val="center"/>
          </w:tcPr>
          <w:p w:rsidR="00202DA3" w:rsidRPr="002F2957" w:rsidRDefault="00DB577D" w:rsidP="00202D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31</w:t>
            </w:r>
          </w:p>
        </w:tc>
        <w:tc>
          <w:tcPr>
            <w:tcW w:w="810" w:type="dxa"/>
            <w:noWrap/>
            <w:vAlign w:val="center"/>
          </w:tcPr>
          <w:p w:rsidR="00202DA3" w:rsidRPr="002F2957" w:rsidRDefault="007B3004" w:rsidP="00202D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34</w:t>
            </w:r>
          </w:p>
        </w:tc>
        <w:tc>
          <w:tcPr>
            <w:tcW w:w="810" w:type="dxa"/>
            <w:noWrap/>
            <w:vAlign w:val="center"/>
          </w:tcPr>
          <w:p w:rsidR="00202DA3" w:rsidRPr="002F2957" w:rsidRDefault="007B3004" w:rsidP="00202D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39</w:t>
            </w:r>
          </w:p>
        </w:tc>
        <w:tc>
          <w:tcPr>
            <w:tcW w:w="810" w:type="dxa"/>
            <w:noWrap/>
            <w:vAlign w:val="center"/>
          </w:tcPr>
          <w:p w:rsidR="00202DA3" w:rsidRPr="002F2957" w:rsidRDefault="007B3004" w:rsidP="00202D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6</w:t>
            </w:r>
          </w:p>
        </w:tc>
        <w:tc>
          <w:tcPr>
            <w:tcW w:w="1025" w:type="dxa"/>
            <w:vAlign w:val="center"/>
          </w:tcPr>
          <w:p w:rsidR="00202DA3" w:rsidRPr="002F2957" w:rsidRDefault="007B3004" w:rsidP="00202D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9</w:t>
            </w:r>
          </w:p>
        </w:tc>
        <w:tc>
          <w:tcPr>
            <w:tcW w:w="775" w:type="dxa"/>
            <w:noWrap/>
            <w:vAlign w:val="center"/>
          </w:tcPr>
          <w:p w:rsidR="00202DA3" w:rsidRPr="002F2957" w:rsidRDefault="007B3004" w:rsidP="00202D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12</w:t>
            </w:r>
          </w:p>
        </w:tc>
        <w:tc>
          <w:tcPr>
            <w:tcW w:w="810" w:type="dxa"/>
            <w:noWrap/>
            <w:vAlign w:val="center"/>
          </w:tcPr>
          <w:p w:rsidR="00202DA3" w:rsidRPr="002F2957" w:rsidRDefault="007B3004" w:rsidP="00202D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20</w:t>
            </w:r>
          </w:p>
        </w:tc>
        <w:tc>
          <w:tcPr>
            <w:tcW w:w="810" w:type="dxa"/>
            <w:noWrap/>
            <w:vAlign w:val="center"/>
          </w:tcPr>
          <w:p w:rsidR="00202DA3" w:rsidRPr="002F2957" w:rsidRDefault="007B3004" w:rsidP="00202D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19</w:t>
            </w:r>
          </w:p>
        </w:tc>
        <w:tc>
          <w:tcPr>
            <w:tcW w:w="900" w:type="dxa"/>
            <w:noWrap/>
            <w:vAlign w:val="center"/>
          </w:tcPr>
          <w:p w:rsidR="00202DA3" w:rsidRPr="002F2957" w:rsidRDefault="007B3004" w:rsidP="00202D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42</w:t>
            </w:r>
          </w:p>
        </w:tc>
        <w:tc>
          <w:tcPr>
            <w:tcW w:w="900" w:type="dxa"/>
            <w:noWrap/>
            <w:vAlign w:val="center"/>
          </w:tcPr>
          <w:p w:rsidR="00202DA3" w:rsidRPr="002F2957" w:rsidRDefault="007B3004" w:rsidP="00202D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32</w:t>
            </w:r>
          </w:p>
        </w:tc>
      </w:tr>
      <w:tr w:rsidR="00BC49B1" w:rsidRPr="002F2957" w:rsidTr="00424DFF">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970" w:type="dxa"/>
            <w:vMerge/>
            <w:shd w:val="clear" w:color="auto" w:fill="A6A6A6" w:themeFill="background1" w:themeFillShade="A6"/>
            <w:hideMark/>
          </w:tcPr>
          <w:p w:rsidR="00202DA3" w:rsidRPr="002F2957" w:rsidRDefault="00202DA3" w:rsidP="00202DA3">
            <w:pPr>
              <w:rPr>
                <w:rFonts w:asciiTheme="minorHAnsi" w:eastAsia="Times New Roman" w:hAnsiTheme="minorHAnsi"/>
                <w:sz w:val="20"/>
                <w:szCs w:val="20"/>
              </w:rPr>
            </w:pPr>
          </w:p>
        </w:tc>
        <w:tc>
          <w:tcPr>
            <w:tcW w:w="1620" w:type="dxa"/>
            <w:noWrap/>
            <w:hideMark/>
          </w:tcPr>
          <w:p w:rsidR="00202DA3" w:rsidRPr="002F2957" w:rsidRDefault="00202DA3" w:rsidP="00202DA3">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sidRPr="002F2957">
              <w:rPr>
                <w:rFonts w:asciiTheme="minorHAnsi" w:eastAsia="Times New Roman" w:hAnsiTheme="minorHAnsi"/>
                <w:sz w:val="20"/>
                <w:szCs w:val="20"/>
              </w:rPr>
              <w:t># Valid Respondents</w:t>
            </w:r>
          </w:p>
        </w:tc>
        <w:tc>
          <w:tcPr>
            <w:tcW w:w="900" w:type="dxa"/>
            <w:noWrap/>
            <w:vAlign w:val="center"/>
          </w:tcPr>
          <w:p w:rsidR="00202DA3" w:rsidRPr="002F2957" w:rsidRDefault="0014562D" w:rsidP="00202D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11</w:t>
            </w:r>
          </w:p>
        </w:tc>
        <w:tc>
          <w:tcPr>
            <w:tcW w:w="810" w:type="dxa"/>
            <w:noWrap/>
            <w:vAlign w:val="center"/>
          </w:tcPr>
          <w:p w:rsidR="00202DA3" w:rsidRPr="002F2957" w:rsidRDefault="00DB577D" w:rsidP="00202D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44</w:t>
            </w:r>
          </w:p>
        </w:tc>
        <w:tc>
          <w:tcPr>
            <w:tcW w:w="810" w:type="dxa"/>
            <w:noWrap/>
            <w:vAlign w:val="center"/>
          </w:tcPr>
          <w:p w:rsidR="00202DA3" w:rsidRPr="002F2957" w:rsidRDefault="007B3004" w:rsidP="00202D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65</w:t>
            </w:r>
          </w:p>
        </w:tc>
        <w:tc>
          <w:tcPr>
            <w:tcW w:w="810" w:type="dxa"/>
            <w:noWrap/>
            <w:vAlign w:val="center"/>
          </w:tcPr>
          <w:p w:rsidR="00202DA3" w:rsidRPr="002F2957" w:rsidRDefault="007B3004" w:rsidP="00202D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46</w:t>
            </w:r>
          </w:p>
        </w:tc>
        <w:tc>
          <w:tcPr>
            <w:tcW w:w="810" w:type="dxa"/>
            <w:noWrap/>
            <w:vAlign w:val="center"/>
          </w:tcPr>
          <w:p w:rsidR="00202DA3" w:rsidRPr="002F2957" w:rsidRDefault="007B3004" w:rsidP="00202D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7</w:t>
            </w:r>
          </w:p>
        </w:tc>
        <w:tc>
          <w:tcPr>
            <w:tcW w:w="1025" w:type="dxa"/>
            <w:vAlign w:val="center"/>
          </w:tcPr>
          <w:p w:rsidR="00202DA3" w:rsidRPr="002F2957" w:rsidRDefault="007B3004" w:rsidP="00202D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12</w:t>
            </w:r>
          </w:p>
        </w:tc>
        <w:tc>
          <w:tcPr>
            <w:tcW w:w="775" w:type="dxa"/>
            <w:noWrap/>
            <w:vAlign w:val="center"/>
          </w:tcPr>
          <w:p w:rsidR="00202DA3" w:rsidRPr="002F2957" w:rsidRDefault="007B3004" w:rsidP="00202D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23</w:t>
            </w:r>
          </w:p>
        </w:tc>
        <w:tc>
          <w:tcPr>
            <w:tcW w:w="810" w:type="dxa"/>
            <w:noWrap/>
            <w:vAlign w:val="center"/>
          </w:tcPr>
          <w:p w:rsidR="00202DA3" w:rsidRPr="002F2957" w:rsidRDefault="007B3004" w:rsidP="00202D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30</w:t>
            </w:r>
          </w:p>
        </w:tc>
        <w:tc>
          <w:tcPr>
            <w:tcW w:w="810" w:type="dxa"/>
            <w:noWrap/>
            <w:vAlign w:val="center"/>
          </w:tcPr>
          <w:p w:rsidR="00202DA3" w:rsidRPr="002F2957" w:rsidRDefault="007B3004" w:rsidP="00202D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38</w:t>
            </w:r>
          </w:p>
        </w:tc>
        <w:tc>
          <w:tcPr>
            <w:tcW w:w="900" w:type="dxa"/>
            <w:noWrap/>
            <w:vAlign w:val="center"/>
          </w:tcPr>
          <w:p w:rsidR="00202DA3" w:rsidRPr="002F2957" w:rsidRDefault="007B3004" w:rsidP="00202D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69</w:t>
            </w:r>
          </w:p>
        </w:tc>
        <w:tc>
          <w:tcPr>
            <w:tcW w:w="900" w:type="dxa"/>
            <w:noWrap/>
            <w:vAlign w:val="center"/>
          </w:tcPr>
          <w:p w:rsidR="00202DA3" w:rsidRPr="002F2957" w:rsidRDefault="007B3004" w:rsidP="00202D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45</w:t>
            </w:r>
          </w:p>
        </w:tc>
      </w:tr>
      <w:tr w:rsidR="00424DFF" w:rsidRPr="002F2957" w:rsidTr="00424DFF">
        <w:trPr>
          <w:trHeight w:val="255"/>
          <w:jc w:val="center"/>
        </w:trPr>
        <w:tc>
          <w:tcPr>
            <w:cnfStyle w:val="001000000000" w:firstRow="0" w:lastRow="0" w:firstColumn="1" w:lastColumn="0" w:oddVBand="0" w:evenVBand="0" w:oddHBand="0" w:evenHBand="0" w:firstRowFirstColumn="0" w:firstRowLastColumn="0" w:lastRowFirstColumn="0" w:lastRowLastColumn="0"/>
            <w:tcW w:w="2970" w:type="dxa"/>
            <w:shd w:val="clear" w:color="auto" w:fill="A6A6A6" w:themeFill="background1" w:themeFillShade="A6"/>
          </w:tcPr>
          <w:p w:rsidR="0014562D" w:rsidRPr="00001CD2" w:rsidRDefault="0014562D" w:rsidP="00202DA3">
            <w:pPr>
              <w:rPr>
                <w:rFonts w:asciiTheme="minorHAnsi" w:eastAsia="Times New Roman" w:hAnsiTheme="minorHAnsi"/>
                <w:szCs w:val="24"/>
              </w:rPr>
            </w:pPr>
          </w:p>
        </w:tc>
        <w:tc>
          <w:tcPr>
            <w:tcW w:w="1620" w:type="dxa"/>
            <w:shd w:val="clear" w:color="auto" w:fill="A6A6A6" w:themeFill="background1" w:themeFillShade="A6"/>
            <w:noWrap/>
          </w:tcPr>
          <w:p w:rsidR="0014562D" w:rsidRPr="002F2957" w:rsidRDefault="0014562D" w:rsidP="00202DA3">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p>
        </w:tc>
        <w:tc>
          <w:tcPr>
            <w:tcW w:w="900" w:type="dxa"/>
            <w:shd w:val="clear" w:color="auto" w:fill="A6A6A6" w:themeFill="background1" w:themeFillShade="A6"/>
            <w:noWrap/>
          </w:tcPr>
          <w:p w:rsidR="0014562D" w:rsidRPr="002F2957" w:rsidRDefault="0014562D" w:rsidP="00202D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p>
        </w:tc>
        <w:tc>
          <w:tcPr>
            <w:tcW w:w="810" w:type="dxa"/>
            <w:shd w:val="clear" w:color="auto" w:fill="A6A6A6" w:themeFill="background1" w:themeFillShade="A6"/>
            <w:noWrap/>
          </w:tcPr>
          <w:p w:rsidR="0014562D" w:rsidRPr="002F2957" w:rsidRDefault="0014562D" w:rsidP="00202D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p>
        </w:tc>
        <w:tc>
          <w:tcPr>
            <w:tcW w:w="810" w:type="dxa"/>
            <w:shd w:val="clear" w:color="auto" w:fill="A6A6A6" w:themeFill="background1" w:themeFillShade="A6"/>
            <w:noWrap/>
          </w:tcPr>
          <w:p w:rsidR="0014562D" w:rsidRPr="002F2957" w:rsidRDefault="0014562D" w:rsidP="00202D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p>
        </w:tc>
        <w:tc>
          <w:tcPr>
            <w:tcW w:w="810" w:type="dxa"/>
            <w:shd w:val="clear" w:color="auto" w:fill="A6A6A6" w:themeFill="background1" w:themeFillShade="A6"/>
            <w:noWrap/>
          </w:tcPr>
          <w:p w:rsidR="0014562D" w:rsidRPr="002F2957" w:rsidRDefault="0014562D" w:rsidP="00202D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p>
        </w:tc>
        <w:tc>
          <w:tcPr>
            <w:tcW w:w="810" w:type="dxa"/>
            <w:shd w:val="clear" w:color="auto" w:fill="A6A6A6" w:themeFill="background1" w:themeFillShade="A6"/>
            <w:noWrap/>
          </w:tcPr>
          <w:p w:rsidR="0014562D" w:rsidRPr="002F2957" w:rsidRDefault="0014562D" w:rsidP="00202D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p>
        </w:tc>
        <w:tc>
          <w:tcPr>
            <w:tcW w:w="1025" w:type="dxa"/>
            <w:shd w:val="clear" w:color="auto" w:fill="A6A6A6" w:themeFill="background1" w:themeFillShade="A6"/>
          </w:tcPr>
          <w:p w:rsidR="0014562D" w:rsidRPr="002F2957" w:rsidRDefault="0014562D" w:rsidP="00202D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p>
        </w:tc>
        <w:tc>
          <w:tcPr>
            <w:tcW w:w="775" w:type="dxa"/>
            <w:shd w:val="clear" w:color="auto" w:fill="A6A6A6" w:themeFill="background1" w:themeFillShade="A6"/>
            <w:noWrap/>
          </w:tcPr>
          <w:p w:rsidR="0014562D" w:rsidRPr="002F2957" w:rsidRDefault="0014562D" w:rsidP="00202D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p>
        </w:tc>
        <w:tc>
          <w:tcPr>
            <w:tcW w:w="810" w:type="dxa"/>
            <w:shd w:val="clear" w:color="auto" w:fill="A6A6A6" w:themeFill="background1" w:themeFillShade="A6"/>
            <w:noWrap/>
          </w:tcPr>
          <w:p w:rsidR="0014562D" w:rsidRPr="002F2957" w:rsidRDefault="0014562D" w:rsidP="00202D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p>
        </w:tc>
        <w:tc>
          <w:tcPr>
            <w:tcW w:w="810" w:type="dxa"/>
            <w:shd w:val="clear" w:color="auto" w:fill="A6A6A6" w:themeFill="background1" w:themeFillShade="A6"/>
            <w:noWrap/>
          </w:tcPr>
          <w:p w:rsidR="0014562D" w:rsidRPr="002F2957" w:rsidRDefault="0014562D" w:rsidP="00202D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noProof/>
                <w:sz w:val="20"/>
                <w:szCs w:val="20"/>
              </w:rPr>
            </w:pPr>
          </w:p>
        </w:tc>
        <w:tc>
          <w:tcPr>
            <w:tcW w:w="900" w:type="dxa"/>
            <w:shd w:val="clear" w:color="auto" w:fill="A6A6A6" w:themeFill="background1" w:themeFillShade="A6"/>
            <w:noWrap/>
          </w:tcPr>
          <w:p w:rsidR="0014562D" w:rsidRPr="002F2957" w:rsidRDefault="0014562D" w:rsidP="00202D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p>
        </w:tc>
        <w:tc>
          <w:tcPr>
            <w:tcW w:w="900" w:type="dxa"/>
            <w:shd w:val="clear" w:color="auto" w:fill="A6A6A6" w:themeFill="background1" w:themeFillShade="A6"/>
            <w:noWrap/>
          </w:tcPr>
          <w:p w:rsidR="0014562D" w:rsidRPr="002F2957" w:rsidRDefault="0014562D" w:rsidP="00202D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p>
        </w:tc>
      </w:tr>
      <w:tr w:rsidR="00424DFF" w:rsidRPr="002F2957" w:rsidTr="00424DFF">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970" w:type="dxa"/>
            <w:shd w:val="clear" w:color="auto" w:fill="A6A6A6" w:themeFill="background1" w:themeFillShade="A6"/>
          </w:tcPr>
          <w:p w:rsidR="0014562D" w:rsidRPr="00001CD2" w:rsidRDefault="0014562D" w:rsidP="00202DA3">
            <w:pPr>
              <w:rPr>
                <w:rFonts w:asciiTheme="minorHAnsi" w:eastAsia="Times New Roman" w:hAnsiTheme="minorHAnsi"/>
                <w:szCs w:val="24"/>
              </w:rPr>
            </w:pPr>
          </w:p>
        </w:tc>
        <w:tc>
          <w:tcPr>
            <w:tcW w:w="1620" w:type="dxa"/>
            <w:shd w:val="clear" w:color="auto" w:fill="A6A6A6" w:themeFill="background1" w:themeFillShade="A6"/>
            <w:noWrap/>
          </w:tcPr>
          <w:p w:rsidR="0014562D" w:rsidRPr="002F2957" w:rsidRDefault="0014562D" w:rsidP="00202DA3">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p>
        </w:tc>
        <w:tc>
          <w:tcPr>
            <w:tcW w:w="900" w:type="dxa"/>
            <w:shd w:val="clear" w:color="auto" w:fill="A6A6A6" w:themeFill="background1" w:themeFillShade="A6"/>
            <w:noWrap/>
          </w:tcPr>
          <w:p w:rsidR="0014562D" w:rsidRPr="002F2957" w:rsidRDefault="0014562D" w:rsidP="00202D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p>
        </w:tc>
        <w:tc>
          <w:tcPr>
            <w:tcW w:w="810" w:type="dxa"/>
            <w:shd w:val="clear" w:color="auto" w:fill="A6A6A6" w:themeFill="background1" w:themeFillShade="A6"/>
            <w:noWrap/>
          </w:tcPr>
          <w:p w:rsidR="0014562D" w:rsidRPr="002F2957" w:rsidRDefault="0014562D" w:rsidP="00202D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p>
        </w:tc>
        <w:tc>
          <w:tcPr>
            <w:tcW w:w="810" w:type="dxa"/>
            <w:shd w:val="clear" w:color="auto" w:fill="A6A6A6" w:themeFill="background1" w:themeFillShade="A6"/>
            <w:noWrap/>
          </w:tcPr>
          <w:p w:rsidR="0014562D" w:rsidRPr="002F2957" w:rsidRDefault="0014562D" w:rsidP="00202D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p>
        </w:tc>
        <w:tc>
          <w:tcPr>
            <w:tcW w:w="810" w:type="dxa"/>
            <w:shd w:val="clear" w:color="auto" w:fill="A6A6A6" w:themeFill="background1" w:themeFillShade="A6"/>
            <w:noWrap/>
          </w:tcPr>
          <w:p w:rsidR="0014562D" w:rsidRPr="002F2957" w:rsidRDefault="0014562D" w:rsidP="00202D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p>
        </w:tc>
        <w:tc>
          <w:tcPr>
            <w:tcW w:w="810" w:type="dxa"/>
            <w:shd w:val="clear" w:color="auto" w:fill="A6A6A6" w:themeFill="background1" w:themeFillShade="A6"/>
            <w:noWrap/>
          </w:tcPr>
          <w:p w:rsidR="0014562D" w:rsidRPr="002F2957" w:rsidRDefault="0014562D" w:rsidP="00202D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p>
        </w:tc>
        <w:tc>
          <w:tcPr>
            <w:tcW w:w="1025" w:type="dxa"/>
            <w:shd w:val="clear" w:color="auto" w:fill="A6A6A6" w:themeFill="background1" w:themeFillShade="A6"/>
          </w:tcPr>
          <w:p w:rsidR="0014562D" w:rsidRPr="002F2957" w:rsidRDefault="0014562D" w:rsidP="00202D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p>
        </w:tc>
        <w:tc>
          <w:tcPr>
            <w:tcW w:w="775" w:type="dxa"/>
            <w:shd w:val="clear" w:color="auto" w:fill="A6A6A6" w:themeFill="background1" w:themeFillShade="A6"/>
            <w:noWrap/>
          </w:tcPr>
          <w:p w:rsidR="0014562D" w:rsidRPr="002F2957" w:rsidRDefault="0014562D" w:rsidP="00202D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p>
        </w:tc>
        <w:tc>
          <w:tcPr>
            <w:tcW w:w="810" w:type="dxa"/>
            <w:shd w:val="clear" w:color="auto" w:fill="A6A6A6" w:themeFill="background1" w:themeFillShade="A6"/>
            <w:noWrap/>
          </w:tcPr>
          <w:p w:rsidR="0014562D" w:rsidRPr="002F2957" w:rsidRDefault="0014562D" w:rsidP="00202D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p>
        </w:tc>
        <w:tc>
          <w:tcPr>
            <w:tcW w:w="810" w:type="dxa"/>
            <w:shd w:val="clear" w:color="auto" w:fill="A6A6A6" w:themeFill="background1" w:themeFillShade="A6"/>
            <w:noWrap/>
          </w:tcPr>
          <w:p w:rsidR="0014562D" w:rsidRPr="002F2957" w:rsidRDefault="0014562D" w:rsidP="00202D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noProof/>
                <w:sz w:val="20"/>
                <w:szCs w:val="20"/>
              </w:rPr>
            </w:pPr>
          </w:p>
        </w:tc>
        <w:tc>
          <w:tcPr>
            <w:tcW w:w="900" w:type="dxa"/>
            <w:shd w:val="clear" w:color="auto" w:fill="A6A6A6" w:themeFill="background1" w:themeFillShade="A6"/>
            <w:noWrap/>
          </w:tcPr>
          <w:p w:rsidR="0014562D" w:rsidRPr="002F2957" w:rsidRDefault="0014562D" w:rsidP="00202D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p>
        </w:tc>
        <w:tc>
          <w:tcPr>
            <w:tcW w:w="900" w:type="dxa"/>
            <w:shd w:val="clear" w:color="auto" w:fill="A6A6A6" w:themeFill="background1" w:themeFillShade="A6"/>
            <w:noWrap/>
          </w:tcPr>
          <w:p w:rsidR="0014562D" w:rsidRPr="002F2957" w:rsidRDefault="0014562D" w:rsidP="00202D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p>
        </w:tc>
      </w:tr>
      <w:tr w:rsidR="00424DFF" w:rsidRPr="002F2957" w:rsidTr="00424DFF">
        <w:trPr>
          <w:trHeight w:val="255"/>
          <w:jc w:val="center"/>
        </w:trPr>
        <w:tc>
          <w:tcPr>
            <w:cnfStyle w:val="001000000000" w:firstRow="0" w:lastRow="0" w:firstColumn="1" w:lastColumn="0" w:oddVBand="0" w:evenVBand="0" w:oddHBand="0" w:evenHBand="0" w:firstRowFirstColumn="0" w:firstRowLastColumn="0" w:lastRowFirstColumn="0" w:lastRowLastColumn="0"/>
            <w:tcW w:w="2970" w:type="dxa"/>
            <w:shd w:val="clear" w:color="auto" w:fill="A6A6A6" w:themeFill="background1" w:themeFillShade="A6"/>
          </w:tcPr>
          <w:p w:rsidR="00202DA3" w:rsidRPr="00001CD2" w:rsidRDefault="00202DA3" w:rsidP="00202DA3">
            <w:pPr>
              <w:rPr>
                <w:rFonts w:asciiTheme="minorHAnsi" w:eastAsia="Times New Roman" w:hAnsiTheme="minorHAnsi"/>
                <w:b w:val="0"/>
                <w:bCs w:val="0"/>
                <w:szCs w:val="24"/>
              </w:rPr>
            </w:pPr>
            <w:r w:rsidRPr="00001CD2">
              <w:rPr>
                <w:rFonts w:asciiTheme="minorHAnsi" w:eastAsia="Times New Roman" w:hAnsiTheme="minorHAnsi"/>
                <w:b w:val="0"/>
                <w:bCs w:val="0"/>
                <w:szCs w:val="24"/>
              </w:rPr>
              <w:t>Attachment B</w:t>
            </w:r>
          </w:p>
          <w:p w:rsidR="00202DA3" w:rsidRPr="002F2957" w:rsidRDefault="00202DA3" w:rsidP="00202DA3">
            <w:pPr>
              <w:rPr>
                <w:rFonts w:asciiTheme="minorHAnsi" w:eastAsia="Times New Roman" w:hAnsiTheme="minorHAnsi"/>
                <w:b w:val="0"/>
                <w:bCs w:val="0"/>
                <w:sz w:val="20"/>
                <w:szCs w:val="20"/>
              </w:rPr>
            </w:pPr>
            <w:r w:rsidRPr="00001CD2">
              <w:rPr>
                <w:rFonts w:asciiTheme="minorHAnsi" w:eastAsia="Times New Roman" w:hAnsiTheme="minorHAnsi"/>
                <w:b w:val="0"/>
                <w:bCs w:val="0"/>
                <w:szCs w:val="24"/>
              </w:rPr>
              <w:t>Adult Survey</w:t>
            </w:r>
          </w:p>
        </w:tc>
        <w:tc>
          <w:tcPr>
            <w:tcW w:w="1620" w:type="dxa"/>
            <w:shd w:val="clear" w:color="auto" w:fill="A6A6A6" w:themeFill="background1" w:themeFillShade="A6"/>
            <w:noWrap/>
          </w:tcPr>
          <w:p w:rsidR="00202DA3" w:rsidRPr="002F2957" w:rsidRDefault="00202DA3" w:rsidP="00202DA3">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sidRPr="002F2957">
              <w:rPr>
                <w:rFonts w:asciiTheme="minorHAnsi" w:eastAsia="Times New Roman" w:hAnsiTheme="minorHAnsi"/>
                <w:sz w:val="20"/>
                <w:szCs w:val="20"/>
              </w:rPr>
              <w:t> </w:t>
            </w:r>
          </w:p>
        </w:tc>
        <w:tc>
          <w:tcPr>
            <w:tcW w:w="900" w:type="dxa"/>
            <w:shd w:val="clear" w:color="auto" w:fill="A6A6A6" w:themeFill="background1" w:themeFillShade="A6"/>
            <w:noWrap/>
          </w:tcPr>
          <w:p w:rsidR="00202DA3" w:rsidRPr="002F2957" w:rsidRDefault="00202DA3" w:rsidP="00202D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b/>
                <w:bCs/>
                <w:sz w:val="20"/>
                <w:szCs w:val="20"/>
              </w:rPr>
            </w:pPr>
            <w:r w:rsidRPr="002F2957">
              <w:rPr>
                <w:rFonts w:asciiTheme="minorHAnsi" w:eastAsia="Times New Roman" w:hAnsiTheme="minorHAnsi"/>
                <w:sz w:val="20"/>
                <w:szCs w:val="20"/>
              </w:rPr>
              <w:t>ACT</w:t>
            </w:r>
          </w:p>
        </w:tc>
        <w:tc>
          <w:tcPr>
            <w:tcW w:w="810" w:type="dxa"/>
            <w:shd w:val="clear" w:color="auto" w:fill="A6A6A6" w:themeFill="background1" w:themeFillShade="A6"/>
            <w:noWrap/>
          </w:tcPr>
          <w:p w:rsidR="00202DA3" w:rsidRPr="002F2957" w:rsidRDefault="00202DA3" w:rsidP="00202D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b/>
                <w:bCs/>
                <w:sz w:val="20"/>
                <w:szCs w:val="20"/>
              </w:rPr>
            </w:pPr>
            <w:r w:rsidRPr="002F2957">
              <w:rPr>
                <w:rFonts w:asciiTheme="minorHAnsi" w:eastAsia="Times New Roman" w:hAnsiTheme="minorHAnsi"/>
                <w:sz w:val="20"/>
                <w:szCs w:val="20"/>
              </w:rPr>
              <w:t>Arenac CMS</w:t>
            </w:r>
          </w:p>
        </w:tc>
        <w:tc>
          <w:tcPr>
            <w:tcW w:w="810" w:type="dxa"/>
            <w:shd w:val="clear" w:color="auto" w:fill="A6A6A6" w:themeFill="background1" w:themeFillShade="A6"/>
            <w:noWrap/>
          </w:tcPr>
          <w:p w:rsidR="00202DA3" w:rsidRPr="002F2957" w:rsidRDefault="00202DA3" w:rsidP="00202D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b/>
                <w:bCs/>
                <w:sz w:val="20"/>
                <w:szCs w:val="20"/>
              </w:rPr>
            </w:pPr>
            <w:r w:rsidRPr="002F2957">
              <w:rPr>
                <w:rFonts w:asciiTheme="minorHAnsi" w:eastAsia="Times New Roman" w:hAnsiTheme="minorHAnsi"/>
                <w:sz w:val="20"/>
                <w:szCs w:val="20"/>
              </w:rPr>
              <w:t>Arenac OPT</w:t>
            </w:r>
          </w:p>
        </w:tc>
        <w:tc>
          <w:tcPr>
            <w:tcW w:w="810" w:type="dxa"/>
            <w:shd w:val="clear" w:color="auto" w:fill="A6A6A6" w:themeFill="background1" w:themeFillShade="A6"/>
            <w:noWrap/>
          </w:tcPr>
          <w:p w:rsidR="00202DA3" w:rsidRPr="002F2957" w:rsidRDefault="00202DA3" w:rsidP="00202D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b/>
                <w:bCs/>
                <w:sz w:val="20"/>
                <w:szCs w:val="20"/>
              </w:rPr>
            </w:pPr>
            <w:r w:rsidRPr="002F2957">
              <w:rPr>
                <w:rFonts w:asciiTheme="minorHAnsi" w:eastAsia="Times New Roman" w:hAnsiTheme="minorHAnsi"/>
                <w:sz w:val="20"/>
                <w:szCs w:val="20"/>
              </w:rPr>
              <w:t>BABH CSM</w:t>
            </w:r>
          </w:p>
        </w:tc>
        <w:tc>
          <w:tcPr>
            <w:tcW w:w="810" w:type="dxa"/>
            <w:shd w:val="clear" w:color="auto" w:fill="A6A6A6" w:themeFill="background1" w:themeFillShade="A6"/>
            <w:noWrap/>
          </w:tcPr>
          <w:p w:rsidR="00202DA3" w:rsidRPr="002F2957" w:rsidRDefault="00202DA3" w:rsidP="00202D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b/>
                <w:bCs/>
                <w:sz w:val="20"/>
                <w:szCs w:val="20"/>
              </w:rPr>
            </w:pPr>
            <w:r w:rsidRPr="002F2957">
              <w:rPr>
                <w:rFonts w:asciiTheme="minorHAnsi" w:eastAsia="Times New Roman" w:hAnsiTheme="minorHAnsi"/>
                <w:sz w:val="20"/>
                <w:szCs w:val="20"/>
              </w:rPr>
              <w:t>BABH OBRA</w:t>
            </w:r>
          </w:p>
        </w:tc>
        <w:tc>
          <w:tcPr>
            <w:tcW w:w="1025" w:type="dxa"/>
            <w:shd w:val="clear" w:color="auto" w:fill="A6A6A6" w:themeFill="background1" w:themeFillShade="A6"/>
          </w:tcPr>
          <w:p w:rsidR="00202DA3" w:rsidRPr="002F2957" w:rsidRDefault="00202DA3" w:rsidP="00202D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sidRPr="002F2957">
              <w:rPr>
                <w:rFonts w:asciiTheme="minorHAnsi" w:eastAsia="Times New Roman" w:hAnsiTheme="minorHAnsi"/>
                <w:sz w:val="20"/>
                <w:szCs w:val="20"/>
              </w:rPr>
              <w:t xml:space="preserve">BABH </w:t>
            </w:r>
            <w:r w:rsidRPr="002F2957">
              <w:rPr>
                <w:rFonts w:asciiTheme="minorHAnsi" w:eastAsia="Times New Roman" w:hAnsiTheme="minorHAnsi"/>
                <w:sz w:val="16"/>
                <w:szCs w:val="16"/>
              </w:rPr>
              <w:t>SrOutreach</w:t>
            </w:r>
          </w:p>
        </w:tc>
        <w:tc>
          <w:tcPr>
            <w:tcW w:w="775" w:type="dxa"/>
            <w:shd w:val="clear" w:color="auto" w:fill="A6A6A6" w:themeFill="background1" w:themeFillShade="A6"/>
            <w:noWrap/>
          </w:tcPr>
          <w:p w:rsidR="00202DA3" w:rsidRDefault="00202DA3" w:rsidP="00202D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sidRPr="002F2957">
              <w:rPr>
                <w:rFonts w:asciiTheme="minorHAnsi" w:eastAsia="Times New Roman" w:hAnsiTheme="minorHAnsi"/>
                <w:sz w:val="20"/>
                <w:szCs w:val="20"/>
              </w:rPr>
              <w:t>LIST</w:t>
            </w:r>
          </w:p>
          <w:p w:rsidR="001C2FC1" w:rsidRPr="002F2957" w:rsidRDefault="001C2FC1" w:rsidP="00202D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b/>
                <w:bCs/>
                <w:sz w:val="20"/>
                <w:szCs w:val="20"/>
              </w:rPr>
            </w:pPr>
            <w:r>
              <w:rPr>
                <w:rFonts w:asciiTheme="minorHAnsi" w:eastAsia="Times New Roman" w:hAnsiTheme="minorHAnsi"/>
                <w:sz w:val="20"/>
                <w:szCs w:val="20"/>
              </w:rPr>
              <w:t>OPT</w:t>
            </w:r>
          </w:p>
        </w:tc>
        <w:tc>
          <w:tcPr>
            <w:tcW w:w="810" w:type="dxa"/>
            <w:shd w:val="clear" w:color="auto" w:fill="A6A6A6" w:themeFill="background1" w:themeFillShade="A6"/>
            <w:noWrap/>
          </w:tcPr>
          <w:p w:rsidR="00202DA3" w:rsidRPr="002F2957" w:rsidRDefault="00202DA3" w:rsidP="00202D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b/>
                <w:bCs/>
                <w:sz w:val="20"/>
                <w:szCs w:val="20"/>
              </w:rPr>
            </w:pPr>
            <w:r w:rsidRPr="002F2957">
              <w:rPr>
                <w:rFonts w:asciiTheme="minorHAnsi" w:eastAsia="Times New Roman" w:hAnsiTheme="minorHAnsi"/>
                <w:sz w:val="20"/>
                <w:szCs w:val="20"/>
              </w:rPr>
              <w:t>MBPA CSM</w:t>
            </w:r>
          </w:p>
        </w:tc>
        <w:tc>
          <w:tcPr>
            <w:tcW w:w="810" w:type="dxa"/>
            <w:shd w:val="clear" w:color="auto" w:fill="A6A6A6" w:themeFill="background1" w:themeFillShade="A6"/>
            <w:noWrap/>
          </w:tcPr>
          <w:p w:rsidR="00202DA3" w:rsidRPr="002F2957" w:rsidRDefault="00202DA3" w:rsidP="00202D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b/>
                <w:bCs/>
                <w:sz w:val="20"/>
                <w:szCs w:val="20"/>
              </w:rPr>
            </w:pPr>
            <w:r w:rsidRPr="002F2957">
              <w:rPr>
                <w:rFonts w:asciiTheme="minorHAnsi" w:eastAsia="Times New Roman" w:hAnsiTheme="minorHAnsi"/>
                <w:noProof/>
                <w:sz w:val="20"/>
                <w:szCs w:val="20"/>
              </w:rPr>
              <mc:AlternateContent>
                <mc:Choice Requires="wps">
                  <w:drawing>
                    <wp:anchor distT="0" distB="0" distL="114300" distR="114300" simplePos="0" relativeHeight="251706368" behindDoc="0" locked="0" layoutInCell="1" allowOverlap="1" wp14:anchorId="3C8261A3" wp14:editId="70E86C13">
                      <wp:simplePos x="0" y="0"/>
                      <wp:positionH relativeFrom="column">
                        <wp:posOffset>324485</wp:posOffset>
                      </wp:positionH>
                      <wp:positionV relativeFrom="paragraph">
                        <wp:posOffset>-1105535</wp:posOffset>
                      </wp:positionV>
                      <wp:extent cx="1379855"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1379855" cy="285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E37B1" w:rsidRDefault="007E37B1">
                                  <w:r>
                                    <w:t>Attachment 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C8261A3" id="Text Box 6" o:spid="_x0000_s1030" type="#_x0000_t202" style="position:absolute;left:0;text-align:left;margin-left:25.55pt;margin-top:-87.05pt;width:108.65pt;height:22.5pt;z-index:251706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" fillcolor="white [3201]" stroked="f" strokeweight=".5pt">
                      <v:textbox>
                        <w:txbxContent>
                          <w:p w:rsidR="007E37B1" w:rsidRDefault="007E37B1">
                            <w:r>
                              <w:t>Attachment B</w:t>
                            </w:r>
                          </w:p>
                        </w:txbxContent>
                      </v:textbox>
                    </v:shape>
                  </w:pict>
                </mc:Fallback>
              </mc:AlternateContent>
            </w:r>
            <w:r w:rsidRPr="002F2957">
              <w:rPr>
                <w:rFonts w:asciiTheme="minorHAnsi" w:eastAsia="Times New Roman" w:hAnsiTheme="minorHAnsi"/>
                <w:sz w:val="20"/>
                <w:szCs w:val="20"/>
              </w:rPr>
              <w:t>MPBA OPT</w:t>
            </w:r>
          </w:p>
        </w:tc>
        <w:tc>
          <w:tcPr>
            <w:tcW w:w="900" w:type="dxa"/>
            <w:shd w:val="clear" w:color="auto" w:fill="A6A6A6" w:themeFill="background1" w:themeFillShade="A6"/>
            <w:noWrap/>
          </w:tcPr>
          <w:p w:rsidR="00202DA3" w:rsidRPr="002F2957" w:rsidRDefault="00202DA3" w:rsidP="00202D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b/>
                <w:bCs/>
                <w:sz w:val="20"/>
                <w:szCs w:val="20"/>
              </w:rPr>
            </w:pPr>
            <w:r w:rsidRPr="002F2957">
              <w:rPr>
                <w:rFonts w:asciiTheme="minorHAnsi" w:eastAsia="Times New Roman" w:hAnsiTheme="minorHAnsi"/>
                <w:sz w:val="20"/>
                <w:szCs w:val="20"/>
              </w:rPr>
              <w:t>MPA   CSM</w:t>
            </w:r>
          </w:p>
        </w:tc>
        <w:tc>
          <w:tcPr>
            <w:tcW w:w="900" w:type="dxa"/>
            <w:shd w:val="clear" w:color="auto" w:fill="A6A6A6" w:themeFill="background1" w:themeFillShade="A6"/>
            <w:noWrap/>
          </w:tcPr>
          <w:p w:rsidR="00202DA3" w:rsidRPr="002F2957" w:rsidRDefault="00202DA3" w:rsidP="00202D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b/>
                <w:bCs/>
                <w:sz w:val="20"/>
                <w:szCs w:val="20"/>
              </w:rPr>
            </w:pPr>
            <w:r w:rsidRPr="002F2957">
              <w:rPr>
                <w:rFonts w:asciiTheme="minorHAnsi" w:eastAsia="Times New Roman" w:hAnsiTheme="minorHAnsi"/>
                <w:sz w:val="20"/>
                <w:szCs w:val="20"/>
              </w:rPr>
              <w:t>MPA  OPT</w:t>
            </w:r>
          </w:p>
        </w:tc>
      </w:tr>
      <w:tr w:rsidR="0014562D" w:rsidRPr="002F2957" w:rsidTr="00424DFF">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970" w:type="dxa"/>
            <w:vMerge w:val="restart"/>
            <w:shd w:val="clear" w:color="auto" w:fill="A6A6A6" w:themeFill="background1" w:themeFillShade="A6"/>
            <w:hideMark/>
          </w:tcPr>
          <w:p w:rsidR="00202DA3" w:rsidRPr="002F2957" w:rsidRDefault="00202DA3" w:rsidP="00202DA3">
            <w:pPr>
              <w:rPr>
                <w:rFonts w:asciiTheme="minorHAnsi" w:eastAsia="Times New Roman" w:hAnsiTheme="minorHAnsi"/>
                <w:sz w:val="20"/>
                <w:szCs w:val="20"/>
              </w:rPr>
            </w:pPr>
            <w:r w:rsidRPr="002F2957">
              <w:rPr>
                <w:rFonts w:asciiTheme="minorHAnsi" w:eastAsia="Times New Roman" w:hAnsiTheme="minorHAnsi"/>
                <w:sz w:val="20"/>
                <w:szCs w:val="20"/>
              </w:rPr>
              <w:t xml:space="preserve">30.  I am better able to take care of my needs.         </w:t>
            </w:r>
          </w:p>
        </w:tc>
        <w:tc>
          <w:tcPr>
            <w:tcW w:w="1620" w:type="dxa"/>
            <w:noWrap/>
            <w:hideMark/>
          </w:tcPr>
          <w:p w:rsidR="00202DA3" w:rsidRPr="002F2957" w:rsidRDefault="00202DA3" w:rsidP="00202DA3">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sidRPr="002F2957">
              <w:rPr>
                <w:rFonts w:asciiTheme="minorHAnsi" w:eastAsia="Times New Roman" w:hAnsiTheme="minorHAnsi"/>
                <w:sz w:val="20"/>
                <w:szCs w:val="20"/>
              </w:rPr>
              <w:t>% Agreement</w:t>
            </w:r>
          </w:p>
        </w:tc>
        <w:tc>
          <w:tcPr>
            <w:tcW w:w="900" w:type="dxa"/>
            <w:noWrap/>
          </w:tcPr>
          <w:p w:rsidR="00202DA3" w:rsidRPr="00F42ED4" w:rsidRDefault="0089416D" w:rsidP="00202D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FF0000"/>
                <w:sz w:val="20"/>
                <w:szCs w:val="20"/>
              </w:rPr>
            </w:pPr>
            <w:r w:rsidRPr="00F42ED4">
              <w:rPr>
                <w:rFonts w:asciiTheme="minorHAnsi" w:eastAsia="Times New Roman" w:hAnsiTheme="minorHAnsi"/>
                <w:color w:val="FF0000"/>
                <w:sz w:val="20"/>
                <w:szCs w:val="20"/>
              </w:rPr>
              <w:t>73%</w:t>
            </w:r>
          </w:p>
        </w:tc>
        <w:tc>
          <w:tcPr>
            <w:tcW w:w="810" w:type="dxa"/>
            <w:noWrap/>
          </w:tcPr>
          <w:p w:rsidR="00202DA3" w:rsidRPr="00F42ED4" w:rsidRDefault="0089416D" w:rsidP="00202D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FF0000"/>
                <w:sz w:val="20"/>
                <w:szCs w:val="20"/>
              </w:rPr>
            </w:pPr>
            <w:r w:rsidRPr="00F42ED4">
              <w:rPr>
                <w:rFonts w:asciiTheme="minorHAnsi" w:eastAsia="Times New Roman" w:hAnsiTheme="minorHAnsi"/>
                <w:color w:val="FF0000"/>
                <w:sz w:val="20"/>
                <w:szCs w:val="20"/>
              </w:rPr>
              <w:t>68%</w:t>
            </w:r>
          </w:p>
        </w:tc>
        <w:tc>
          <w:tcPr>
            <w:tcW w:w="810" w:type="dxa"/>
            <w:noWrap/>
          </w:tcPr>
          <w:p w:rsidR="00202DA3" w:rsidRPr="00F42ED4" w:rsidRDefault="0089416D" w:rsidP="00202D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FF0000"/>
                <w:sz w:val="20"/>
                <w:szCs w:val="20"/>
              </w:rPr>
            </w:pPr>
            <w:r w:rsidRPr="00F42ED4">
              <w:rPr>
                <w:rFonts w:asciiTheme="minorHAnsi" w:eastAsia="Times New Roman" w:hAnsiTheme="minorHAnsi"/>
                <w:color w:val="FF0000"/>
                <w:sz w:val="20"/>
                <w:szCs w:val="20"/>
              </w:rPr>
              <w:t>55%</w:t>
            </w:r>
          </w:p>
        </w:tc>
        <w:tc>
          <w:tcPr>
            <w:tcW w:w="810" w:type="dxa"/>
            <w:noWrap/>
          </w:tcPr>
          <w:p w:rsidR="00202DA3" w:rsidRPr="002F2957" w:rsidRDefault="0089416D" w:rsidP="00202D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83%</w:t>
            </w:r>
          </w:p>
        </w:tc>
        <w:tc>
          <w:tcPr>
            <w:tcW w:w="810" w:type="dxa"/>
            <w:noWrap/>
          </w:tcPr>
          <w:p w:rsidR="00202DA3" w:rsidRPr="002F2957" w:rsidRDefault="0089416D" w:rsidP="00202D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sidRPr="00F42ED4">
              <w:rPr>
                <w:rFonts w:asciiTheme="minorHAnsi" w:eastAsia="Times New Roman" w:hAnsiTheme="minorHAnsi"/>
                <w:color w:val="FF0000"/>
                <w:sz w:val="20"/>
                <w:szCs w:val="20"/>
              </w:rPr>
              <w:t>71%</w:t>
            </w:r>
          </w:p>
        </w:tc>
        <w:tc>
          <w:tcPr>
            <w:tcW w:w="1025" w:type="dxa"/>
          </w:tcPr>
          <w:p w:rsidR="00202DA3" w:rsidRPr="002F2957" w:rsidRDefault="0089416D" w:rsidP="00202D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92%</w:t>
            </w:r>
          </w:p>
        </w:tc>
        <w:tc>
          <w:tcPr>
            <w:tcW w:w="775" w:type="dxa"/>
            <w:noWrap/>
          </w:tcPr>
          <w:p w:rsidR="00202DA3" w:rsidRPr="00F42ED4" w:rsidRDefault="0089416D" w:rsidP="00202D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FF0000"/>
                <w:sz w:val="20"/>
                <w:szCs w:val="20"/>
              </w:rPr>
            </w:pPr>
            <w:r w:rsidRPr="00F42ED4">
              <w:rPr>
                <w:rFonts w:asciiTheme="minorHAnsi" w:eastAsia="Times New Roman" w:hAnsiTheme="minorHAnsi"/>
                <w:color w:val="FF0000"/>
                <w:sz w:val="20"/>
                <w:szCs w:val="20"/>
              </w:rPr>
              <w:t>52%</w:t>
            </w:r>
          </w:p>
        </w:tc>
        <w:tc>
          <w:tcPr>
            <w:tcW w:w="810" w:type="dxa"/>
            <w:noWrap/>
          </w:tcPr>
          <w:p w:rsidR="00202DA3" w:rsidRPr="00F42ED4" w:rsidRDefault="0089416D" w:rsidP="00202D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FF0000"/>
                <w:sz w:val="20"/>
                <w:szCs w:val="20"/>
              </w:rPr>
            </w:pPr>
            <w:r w:rsidRPr="00F42ED4">
              <w:rPr>
                <w:rFonts w:asciiTheme="minorHAnsi" w:eastAsia="Times New Roman" w:hAnsiTheme="minorHAnsi"/>
                <w:color w:val="FF0000"/>
                <w:sz w:val="20"/>
                <w:szCs w:val="20"/>
              </w:rPr>
              <w:t>63%</w:t>
            </w:r>
          </w:p>
        </w:tc>
        <w:tc>
          <w:tcPr>
            <w:tcW w:w="810" w:type="dxa"/>
            <w:noWrap/>
          </w:tcPr>
          <w:p w:rsidR="00202DA3" w:rsidRPr="00F42ED4" w:rsidRDefault="0089416D" w:rsidP="00202D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FF0000"/>
                <w:sz w:val="20"/>
                <w:szCs w:val="20"/>
              </w:rPr>
            </w:pPr>
            <w:r w:rsidRPr="00F42ED4">
              <w:rPr>
                <w:rFonts w:asciiTheme="minorHAnsi" w:eastAsia="Times New Roman" w:hAnsiTheme="minorHAnsi"/>
                <w:color w:val="FF0000"/>
                <w:sz w:val="20"/>
                <w:szCs w:val="20"/>
              </w:rPr>
              <w:t>61%</w:t>
            </w:r>
          </w:p>
        </w:tc>
        <w:tc>
          <w:tcPr>
            <w:tcW w:w="900" w:type="dxa"/>
            <w:noWrap/>
          </w:tcPr>
          <w:p w:rsidR="00202DA3" w:rsidRPr="00F42ED4" w:rsidRDefault="0089416D" w:rsidP="00202D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FF0000"/>
                <w:sz w:val="20"/>
                <w:szCs w:val="20"/>
              </w:rPr>
            </w:pPr>
            <w:r w:rsidRPr="00F42ED4">
              <w:rPr>
                <w:rFonts w:asciiTheme="minorHAnsi" w:eastAsia="Times New Roman" w:hAnsiTheme="minorHAnsi"/>
                <w:color w:val="FF0000"/>
                <w:sz w:val="20"/>
                <w:szCs w:val="20"/>
              </w:rPr>
              <w:t>62%</w:t>
            </w:r>
          </w:p>
        </w:tc>
        <w:tc>
          <w:tcPr>
            <w:tcW w:w="900" w:type="dxa"/>
            <w:noWrap/>
          </w:tcPr>
          <w:p w:rsidR="00202DA3" w:rsidRPr="00F42ED4" w:rsidRDefault="0089416D" w:rsidP="00202D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FF0000"/>
                <w:sz w:val="20"/>
                <w:szCs w:val="20"/>
              </w:rPr>
            </w:pPr>
            <w:r w:rsidRPr="00F42ED4">
              <w:rPr>
                <w:rFonts w:asciiTheme="minorHAnsi" w:eastAsia="Times New Roman" w:hAnsiTheme="minorHAnsi"/>
                <w:color w:val="FF0000"/>
                <w:sz w:val="20"/>
                <w:szCs w:val="20"/>
              </w:rPr>
              <w:t>73%</w:t>
            </w:r>
          </w:p>
        </w:tc>
      </w:tr>
      <w:tr w:rsidR="0014562D" w:rsidRPr="002F2957" w:rsidTr="00424DFF">
        <w:trPr>
          <w:trHeight w:val="255"/>
          <w:jc w:val="center"/>
        </w:trPr>
        <w:tc>
          <w:tcPr>
            <w:cnfStyle w:val="001000000000" w:firstRow="0" w:lastRow="0" w:firstColumn="1" w:lastColumn="0" w:oddVBand="0" w:evenVBand="0" w:oddHBand="0" w:evenHBand="0" w:firstRowFirstColumn="0" w:firstRowLastColumn="0" w:lastRowFirstColumn="0" w:lastRowLastColumn="0"/>
            <w:tcW w:w="2970" w:type="dxa"/>
            <w:vMerge/>
            <w:shd w:val="clear" w:color="auto" w:fill="A6A6A6" w:themeFill="background1" w:themeFillShade="A6"/>
            <w:hideMark/>
          </w:tcPr>
          <w:p w:rsidR="00202DA3" w:rsidRPr="002F2957" w:rsidRDefault="00202DA3" w:rsidP="00202DA3">
            <w:pPr>
              <w:rPr>
                <w:rFonts w:asciiTheme="minorHAnsi" w:eastAsia="Times New Roman" w:hAnsiTheme="minorHAnsi"/>
                <w:sz w:val="20"/>
                <w:szCs w:val="20"/>
              </w:rPr>
            </w:pPr>
          </w:p>
        </w:tc>
        <w:tc>
          <w:tcPr>
            <w:tcW w:w="1620" w:type="dxa"/>
            <w:noWrap/>
            <w:hideMark/>
          </w:tcPr>
          <w:p w:rsidR="00202DA3" w:rsidRPr="002F2957" w:rsidRDefault="00202DA3" w:rsidP="00202DA3">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sidRPr="002F2957">
              <w:rPr>
                <w:rFonts w:asciiTheme="minorHAnsi" w:eastAsia="Times New Roman" w:hAnsiTheme="minorHAnsi"/>
                <w:sz w:val="20"/>
                <w:szCs w:val="20"/>
              </w:rPr>
              <w:t># Agree</w:t>
            </w:r>
          </w:p>
        </w:tc>
        <w:tc>
          <w:tcPr>
            <w:tcW w:w="900" w:type="dxa"/>
            <w:noWrap/>
          </w:tcPr>
          <w:p w:rsidR="00202DA3" w:rsidRPr="002F2957" w:rsidRDefault="0089416D" w:rsidP="00202D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8</w:t>
            </w:r>
          </w:p>
        </w:tc>
        <w:tc>
          <w:tcPr>
            <w:tcW w:w="810" w:type="dxa"/>
            <w:noWrap/>
          </w:tcPr>
          <w:p w:rsidR="00202DA3" w:rsidRPr="002F2957" w:rsidRDefault="0089416D" w:rsidP="00202D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30</w:t>
            </w:r>
          </w:p>
        </w:tc>
        <w:tc>
          <w:tcPr>
            <w:tcW w:w="810" w:type="dxa"/>
            <w:noWrap/>
          </w:tcPr>
          <w:p w:rsidR="00202DA3" w:rsidRPr="002F2957" w:rsidRDefault="0089416D" w:rsidP="00202D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36</w:t>
            </w:r>
          </w:p>
        </w:tc>
        <w:tc>
          <w:tcPr>
            <w:tcW w:w="810" w:type="dxa"/>
            <w:noWrap/>
          </w:tcPr>
          <w:p w:rsidR="00202DA3" w:rsidRPr="002F2957" w:rsidRDefault="0089416D" w:rsidP="00202D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38</w:t>
            </w:r>
          </w:p>
        </w:tc>
        <w:tc>
          <w:tcPr>
            <w:tcW w:w="810" w:type="dxa"/>
            <w:noWrap/>
          </w:tcPr>
          <w:p w:rsidR="00202DA3" w:rsidRPr="002F2957" w:rsidRDefault="0089416D" w:rsidP="00202D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5</w:t>
            </w:r>
          </w:p>
        </w:tc>
        <w:tc>
          <w:tcPr>
            <w:tcW w:w="1025" w:type="dxa"/>
          </w:tcPr>
          <w:p w:rsidR="00202DA3" w:rsidRPr="002F2957" w:rsidRDefault="0089416D" w:rsidP="00202D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11</w:t>
            </w:r>
          </w:p>
        </w:tc>
        <w:tc>
          <w:tcPr>
            <w:tcW w:w="775" w:type="dxa"/>
            <w:noWrap/>
          </w:tcPr>
          <w:p w:rsidR="00202DA3" w:rsidRPr="002F2957" w:rsidRDefault="0089416D" w:rsidP="00202D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12</w:t>
            </w:r>
          </w:p>
        </w:tc>
        <w:tc>
          <w:tcPr>
            <w:tcW w:w="810" w:type="dxa"/>
            <w:noWrap/>
          </w:tcPr>
          <w:p w:rsidR="00202DA3" w:rsidRPr="002F2957" w:rsidRDefault="0089416D" w:rsidP="00202D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19</w:t>
            </w:r>
          </w:p>
        </w:tc>
        <w:tc>
          <w:tcPr>
            <w:tcW w:w="810" w:type="dxa"/>
            <w:noWrap/>
          </w:tcPr>
          <w:p w:rsidR="00202DA3" w:rsidRPr="002F2957" w:rsidRDefault="0089416D" w:rsidP="00202D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23</w:t>
            </w:r>
          </w:p>
        </w:tc>
        <w:tc>
          <w:tcPr>
            <w:tcW w:w="900" w:type="dxa"/>
            <w:noWrap/>
          </w:tcPr>
          <w:p w:rsidR="00202DA3" w:rsidRPr="002F2957" w:rsidRDefault="0089416D" w:rsidP="00202D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43</w:t>
            </w:r>
          </w:p>
        </w:tc>
        <w:tc>
          <w:tcPr>
            <w:tcW w:w="900" w:type="dxa"/>
            <w:noWrap/>
          </w:tcPr>
          <w:p w:rsidR="00202DA3" w:rsidRPr="002F2957" w:rsidRDefault="0089416D" w:rsidP="00202D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33</w:t>
            </w:r>
          </w:p>
        </w:tc>
      </w:tr>
      <w:tr w:rsidR="0014562D" w:rsidRPr="002F2957" w:rsidTr="00424DFF">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970" w:type="dxa"/>
            <w:vMerge/>
            <w:shd w:val="clear" w:color="auto" w:fill="A6A6A6" w:themeFill="background1" w:themeFillShade="A6"/>
            <w:hideMark/>
          </w:tcPr>
          <w:p w:rsidR="00202DA3" w:rsidRPr="002F2957" w:rsidRDefault="00202DA3" w:rsidP="00202DA3">
            <w:pPr>
              <w:rPr>
                <w:rFonts w:asciiTheme="minorHAnsi" w:eastAsia="Times New Roman" w:hAnsiTheme="minorHAnsi"/>
                <w:sz w:val="20"/>
                <w:szCs w:val="20"/>
              </w:rPr>
            </w:pPr>
          </w:p>
        </w:tc>
        <w:tc>
          <w:tcPr>
            <w:tcW w:w="1620" w:type="dxa"/>
            <w:noWrap/>
            <w:hideMark/>
          </w:tcPr>
          <w:p w:rsidR="00202DA3" w:rsidRPr="002F2957" w:rsidRDefault="00202DA3" w:rsidP="00202DA3">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sidRPr="002F2957">
              <w:rPr>
                <w:rFonts w:asciiTheme="minorHAnsi" w:eastAsia="Times New Roman" w:hAnsiTheme="minorHAnsi"/>
                <w:sz w:val="20"/>
                <w:szCs w:val="20"/>
              </w:rPr>
              <w:t># Valid Respondents</w:t>
            </w:r>
          </w:p>
        </w:tc>
        <w:tc>
          <w:tcPr>
            <w:tcW w:w="900" w:type="dxa"/>
            <w:noWrap/>
          </w:tcPr>
          <w:p w:rsidR="00202DA3" w:rsidRPr="002F2957" w:rsidRDefault="0089416D" w:rsidP="00202D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11</w:t>
            </w:r>
          </w:p>
        </w:tc>
        <w:tc>
          <w:tcPr>
            <w:tcW w:w="810" w:type="dxa"/>
            <w:noWrap/>
          </w:tcPr>
          <w:p w:rsidR="00202DA3" w:rsidRPr="002F2957" w:rsidRDefault="0089416D" w:rsidP="00202D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44</w:t>
            </w:r>
          </w:p>
        </w:tc>
        <w:tc>
          <w:tcPr>
            <w:tcW w:w="810" w:type="dxa"/>
            <w:noWrap/>
          </w:tcPr>
          <w:p w:rsidR="00202DA3" w:rsidRPr="002F2957" w:rsidRDefault="0089416D" w:rsidP="00202D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65</w:t>
            </w:r>
          </w:p>
        </w:tc>
        <w:tc>
          <w:tcPr>
            <w:tcW w:w="810" w:type="dxa"/>
            <w:noWrap/>
          </w:tcPr>
          <w:p w:rsidR="00202DA3" w:rsidRPr="002F2957" w:rsidRDefault="0089416D" w:rsidP="00202D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46</w:t>
            </w:r>
          </w:p>
        </w:tc>
        <w:tc>
          <w:tcPr>
            <w:tcW w:w="810" w:type="dxa"/>
            <w:noWrap/>
          </w:tcPr>
          <w:p w:rsidR="00202DA3" w:rsidRPr="002F2957" w:rsidRDefault="0089416D" w:rsidP="00202D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7</w:t>
            </w:r>
          </w:p>
        </w:tc>
        <w:tc>
          <w:tcPr>
            <w:tcW w:w="1025" w:type="dxa"/>
          </w:tcPr>
          <w:p w:rsidR="00202DA3" w:rsidRPr="002F2957" w:rsidRDefault="0089416D" w:rsidP="00202D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12</w:t>
            </w:r>
          </w:p>
        </w:tc>
        <w:tc>
          <w:tcPr>
            <w:tcW w:w="775" w:type="dxa"/>
            <w:noWrap/>
          </w:tcPr>
          <w:p w:rsidR="00202DA3" w:rsidRPr="002F2957" w:rsidRDefault="0089416D" w:rsidP="00202D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23</w:t>
            </w:r>
          </w:p>
        </w:tc>
        <w:tc>
          <w:tcPr>
            <w:tcW w:w="810" w:type="dxa"/>
            <w:noWrap/>
          </w:tcPr>
          <w:p w:rsidR="00202DA3" w:rsidRPr="002F2957" w:rsidRDefault="0089416D" w:rsidP="00202D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30</w:t>
            </w:r>
          </w:p>
        </w:tc>
        <w:tc>
          <w:tcPr>
            <w:tcW w:w="810" w:type="dxa"/>
            <w:noWrap/>
          </w:tcPr>
          <w:p w:rsidR="00202DA3" w:rsidRPr="002F2957" w:rsidRDefault="0089416D" w:rsidP="00202D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38</w:t>
            </w:r>
          </w:p>
        </w:tc>
        <w:tc>
          <w:tcPr>
            <w:tcW w:w="900" w:type="dxa"/>
            <w:noWrap/>
          </w:tcPr>
          <w:p w:rsidR="00202DA3" w:rsidRPr="002F2957" w:rsidRDefault="0089416D" w:rsidP="00202D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69</w:t>
            </w:r>
          </w:p>
        </w:tc>
        <w:tc>
          <w:tcPr>
            <w:tcW w:w="900" w:type="dxa"/>
            <w:noWrap/>
          </w:tcPr>
          <w:p w:rsidR="00202DA3" w:rsidRPr="002F2957" w:rsidRDefault="0089416D" w:rsidP="00202D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45</w:t>
            </w:r>
          </w:p>
        </w:tc>
      </w:tr>
      <w:tr w:rsidR="0014562D" w:rsidRPr="002F2957" w:rsidTr="00424DFF">
        <w:trPr>
          <w:trHeight w:val="350"/>
          <w:jc w:val="center"/>
        </w:trPr>
        <w:tc>
          <w:tcPr>
            <w:cnfStyle w:val="001000000000" w:firstRow="0" w:lastRow="0" w:firstColumn="1" w:lastColumn="0" w:oddVBand="0" w:evenVBand="0" w:oddHBand="0" w:evenHBand="0" w:firstRowFirstColumn="0" w:firstRowLastColumn="0" w:lastRowFirstColumn="0" w:lastRowLastColumn="0"/>
            <w:tcW w:w="2970" w:type="dxa"/>
            <w:vMerge w:val="restart"/>
            <w:shd w:val="clear" w:color="auto" w:fill="A6A6A6" w:themeFill="background1" w:themeFillShade="A6"/>
            <w:hideMark/>
          </w:tcPr>
          <w:p w:rsidR="00202DA3" w:rsidRPr="002F2957" w:rsidRDefault="00202DA3" w:rsidP="00202DA3">
            <w:pPr>
              <w:rPr>
                <w:rFonts w:asciiTheme="minorHAnsi" w:eastAsia="Times New Roman" w:hAnsiTheme="minorHAnsi"/>
                <w:sz w:val="20"/>
                <w:szCs w:val="20"/>
              </w:rPr>
            </w:pPr>
            <w:r w:rsidRPr="002F2957">
              <w:rPr>
                <w:rFonts w:asciiTheme="minorHAnsi" w:eastAsia="Times New Roman" w:hAnsiTheme="minorHAnsi"/>
                <w:sz w:val="20"/>
                <w:szCs w:val="20"/>
              </w:rPr>
              <w:t xml:space="preserve">31.  I am better able to handle things when they go wrong.          </w:t>
            </w:r>
          </w:p>
        </w:tc>
        <w:tc>
          <w:tcPr>
            <w:tcW w:w="1620" w:type="dxa"/>
            <w:noWrap/>
            <w:hideMark/>
          </w:tcPr>
          <w:p w:rsidR="00202DA3" w:rsidRPr="002F2957" w:rsidRDefault="00202DA3" w:rsidP="00202DA3">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sidRPr="002F2957">
              <w:rPr>
                <w:rFonts w:asciiTheme="minorHAnsi" w:eastAsia="Times New Roman" w:hAnsiTheme="minorHAnsi"/>
                <w:sz w:val="20"/>
                <w:szCs w:val="20"/>
              </w:rPr>
              <w:t>% Agreement</w:t>
            </w:r>
          </w:p>
        </w:tc>
        <w:tc>
          <w:tcPr>
            <w:tcW w:w="900" w:type="dxa"/>
            <w:noWrap/>
          </w:tcPr>
          <w:p w:rsidR="00202DA3" w:rsidRPr="00F42ED4" w:rsidRDefault="000F2E17" w:rsidP="00202D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FF0000"/>
                <w:sz w:val="20"/>
                <w:szCs w:val="20"/>
              </w:rPr>
            </w:pPr>
            <w:r w:rsidRPr="00F42ED4">
              <w:rPr>
                <w:rFonts w:asciiTheme="minorHAnsi" w:eastAsia="Times New Roman" w:hAnsiTheme="minorHAnsi"/>
                <w:color w:val="FF0000"/>
                <w:sz w:val="20"/>
                <w:szCs w:val="20"/>
              </w:rPr>
              <w:t>73%</w:t>
            </w:r>
          </w:p>
        </w:tc>
        <w:tc>
          <w:tcPr>
            <w:tcW w:w="810" w:type="dxa"/>
            <w:noWrap/>
          </w:tcPr>
          <w:p w:rsidR="00202DA3" w:rsidRPr="00F42ED4" w:rsidRDefault="000F2E17" w:rsidP="00202D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FF0000"/>
                <w:sz w:val="20"/>
                <w:szCs w:val="20"/>
              </w:rPr>
            </w:pPr>
            <w:r w:rsidRPr="00F42ED4">
              <w:rPr>
                <w:rFonts w:asciiTheme="minorHAnsi" w:eastAsia="Times New Roman" w:hAnsiTheme="minorHAnsi"/>
                <w:color w:val="FF0000"/>
                <w:sz w:val="20"/>
                <w:szCs w:val="20"/>
              </w:rPr>
              <w:t>66%</w:t>
            </w:r>
          </w:p>
        </w:tc>
        <w:tc>
          <w:tcPr>
            <w:tcW w:w="810" w:type="dxa"/>
            <w:noWrap/>
          </w:tcPr>
          <w:p w:rsidR="00202DA3" w:rsidRPr="00F42ED4" w:rsidRDefault="000F2E17" w:rsidP="00202D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FF0000"/>
                <w:sz w:val="20"/>
                <w:szCs w:val="20"/>
              </w:rPr>
            </w:pPr>
            <w:r w:rsidRPr="00F42ED4">
              <w:rPr>
                <w:rFonts w:asciiTheme="minorHAnsi" w:eastAsia="Times New Roman" w:hAnsiTheme="minorHAnsi"/>
                <w:color w:val="FF0000"/>
                <w:sz w:val="20"/>
                <w:szCs w:val="20"/>
              </w:rPr>
              <w:t>51%</w:t>
            </w:r>
          </w:p>
        </w:tc>
        <w:tc>
          <w:tcPr>
            <w:tcW w:w="810" w:type="dxa"/>
            <w:noWrap/>
          </w:tcPr>
          <w:p w:rsidR="00202DA3" w:rsidRPr="00F42ED4" w:rsidRDefault="000F2E17" w:rsidP="00202D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FF0000"/>
                <w:sz w:val="20"/>
                <w:szCs w:val="20"/>
              </w:rPr>
            </w:pPr>
            <w:r w:rsidRPr="00F42ED4">
              <w:rPr>
                <w:rFonts w:asciiTheme="minorHAnsi" w:eastAsia="Times New Roman" w:hAnsiTheme="minorHAnsi"/>
                <w:color w:val="FF0000"/>
                <w:sz w:val="20"/>
                <w:szCs w:val="20"/>
              </w:rPr>
              <w:t>76%</w:t>
            </w:r>
          </w:p>
        </w:tc>
        <w:tc>
          <w:tcPr>
            <w:tcW w:w="810" w:type="dxa"/>
            <w:noWrap/>
          </w:tcPr>
          <w:p w:rsidR="00202DA3" w:rsidRPr="00F42ED4" w:rsidRDefault="000F2E17" w:rsidP="00202D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FF0000"/>
                <w:sz w:val="20"/>
                <w:szCs w:val="20"/>
              </w:rPr>
            </w:pPr>
            <w:r w:rsidRPr="00F42ED4">
              <w:rPr>
                <w:rFonts w:asciiTheme="minorHAnsi" w:eastAsia="Times New Roman" w:hAnsiTheme="minorHAnsi"/>
                <w:color w:val="FF0000"/>
                <w:sz w:val="20"/>
                <w:szCs w:val="20"/>
              </w:rPr>
              <w:t>57%</w:t>
            </w:r>
          </w:p>
        </w:tc>
        <w:tc>
          <w:tcPr>
            <w:tcW w:w="1025" w:type="dxa"/>
          </w:tcPr>
          <w:p w:rsidR="00202DA3" w:rsidRPr="00F42ED4" w:rsidRDefault="000F2E17" w:rsidP="00202D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FF0000"/>
                <w:sz w:val="20"/>
                <w:szCs w:val="20"/>
              </w:rPr>
            </w:pPr>
            <w:r w:rsidRPr="00F42ED4">
              <w:rPr>
                <w:rFonts w:asciiTheme="minorHAnsi" w:eastAsia="Times New Roman" w:hAnsiTheme="minorHAnsi"/>
                <w:color w:val="FF0000"/>
                <w:sz w:val="20"/>
                <w:szCs w:val="20"/>
              </w:rPr>
              <w:t>67%</w:t>
            </w:r>
          </w:p>
        </w:tc>
        <w:tc>
          <w:tcPr>
            <w:tcW w:w="775" w:type="dxa"/>
            <w:noWrap/>
          </w:tcPr>
          <w:p w:rsidR="00202DA3" w:rsidRPr="00F42ED4" w:rsidRDefault="000F2E17" w:rsidP="00202D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FF0000"/>
                <w:sz w:val="20"/>
                <w:szCs w:val="20"/>
              </w:rPr>
            </w:pPr>
            <w:r w:rsidRPr="00F42ED4">
              <w:rPr>
                <w:rFonts w:asciiTheme="minorHAnsi" w:eastAsia="Times New Roman" w:hAnsiTheme="minorHAnsi"/>
                <w:color w:val="FF0000"/>
                <w:sz w:val="20"/>
                <w:szCs w:val="20"/>
              </w:rPr>
              <w:t>57%</w:t>
            </w:r>
          </w:p>
        </w:tc>
        <w:tc>
          <w:tcPr>
            <w:tcW w:w="810" w:type="dxa"/>
            <w:noWrap/>
          </w:tcPr>
          <w:p w:rsidR="00202DA3" w:rsidRPr="00F42ED4" w:rsidRDefault="000F2E17" w:rsidP="00202D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FF0000"/>
                <w:sz w:val="20"/>
                <w:szCs w:val="20"/>
              </w:rPr>
            </w:pPr>
            <w:r w:rsidRPr="00F42ED4">
              <w:rPr>
                <w:rFonts w:asciiTheme="minorHAnsi" w:eastAsia="Times New Roman" w:hAnsiTheme="minorHAnsi"/>
                <w:color w:val="FF0000"/>
                <w:sz w:val="20"/>
                <w:szCs w:val="20"/>
              </w:rPr>
              <w:t>57%</w:t>
            </w:r>
          </w:p>
        </w:tc>
        <w:tc>
          <w:tcPr>
            <w:tcW w:w="810" w:type="dxa"/>
            <w:noWrap/>
          </w:tcPr>
          <w:p w:rsidR="00202DA3" w:rsidRPr="00F42ED4" w:rsidRDefault="000F2E17" w:rsidP="00202D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FF0000"/>
                <w:sz w:val="20"/>
                <w:szCs w:val="20"/>
              </w:rPr>
            </w:pPr>
            <w:r w:rsidRPr="00F42ED4">
              <w:rPr>
                <w:rFonts w:asciiTheme="minorHAnsi" w:eastAsia="Times New Roman" w:hAnsiTheme="minorHAnsi"/>
                <w:color w:val="FF0000"/>
                <w:sz w:val="20"/>
                <w:szCs w:val="20"/>
              </w:rPr>
              <w:t>47%</w:t>
            </w:r>
          </w:p>
        </w:tc>
        <w:tc>
          <w:tcPr>
            <w:tcW w:w="900" w:type="dxa"/>
            <w:noWrap/>
          </w:tcPr>
          <w:p w:rsidR="00202DA3" w:rsidRPr="00F42ED4" w:rsidRDefault="000F2E17" w:rsidP="00202D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FF0000"/>
                <w:sz w:val="20"/>
                <w:szCs w:val="20"/>
              </w:rPr>
            </w:pPr>
            <w:r w:rsidRPr="00F42ED4">
              <w:rPr>
                <w:rFonts w:asciiTheme="minorHAnsi" w:eastAsia="Times New Roman" w:hAnsiTheme="minorHAnsi"/>
                <w:color w:val="FF0000"/>
                <w:sz w:val="20"/>
                <w:szCs w:val="20"/>
              </w:rPr>
              <w:t>51%</w:t>
            </w:r>
          </w:p>
        </w:tc>
        <w:tc>
          <w:tcPr>
            <w:tcW w:w="900" w:type="dxa"/>
            <w:noWrap/>
          </w:tcPr>
          <w:p w:rsidR="00202DA3" w:rsidRPr="00F42ED4" w:rsidRDefault="000F2E17" w:rsidP="00202D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FF0000"/>
                <w:sz w:val="20"/>
                <w:szCs w:val="20"/>
              </w:rPr>
            </w:pPr>
            <w:r w:rsidRPr="00F42ED4">
              <w:rPr>
                <w:rFonts w:asciiTheme="minorHAnsi" w:eastAsia="Times New Roman" w:hAnsiTheme="minorHAnsi"/>
                <w:color w:val="FF0000"/>
                <w:sz w:val="20"/>
                <w:szCs w:val="20"/>
              </w:rPr>
              <w:t>71%</w:t>
            </w:r>
          </w:p>
        </w:tc>
      </w:tr>
      <w:tr w:rsidR="0014562D" w:rsidRPr="002F2957" w:rsidTr="00424DFF">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970" w:type="dxa"/>
            <w:vMerge/>
            <w:shd w:val="clear" w:color="auto" w:fill="A6A6A6" w:themeFill="background1" w:themeFillShade="A6"/>
            <w:hideMark/>
          </w:tcPr>
          <w:p w:rsidR="00202DA3" w:rsidRPr="002F2957" w:rsidRDefault="00202DA3" w:rsidP="00202DA3">
            <w:pPr>
              <w:rPr>
                <w:rFonts w:asciiTheme="minorHAnsi" w:eastAsia="Times New Roman" w:hAnsiTheme="minorHAnsi"/>
                <w:sz w:val="20"/>
                <w:szCs w:val="20"/>
              </w:rPr>
            </w:pPr>
          </w:p>
        </w:tc>
        <w:tc>
          <w:tcPr>
            <w:tcW w:w="1620" w:type="dxa"/>
            <w:noWrap/>
            <w:hideMark/>
          </w:tcPr>
          <w:p w:rsidR="00202DA3" w:rsidRPr="002F2957" w:rsidRDefault="00202DA3" w:rsidP="00202DA3">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sidRPr="002F2957">
              <w:rPr>
                <w:rFonts w:asciiTheme="minorHAnsi" w:eastAsia="Times New Roman" w:hAnsiTheme="minorHAnsi"/>
                <w:sz w:val="20"/>
                <w:szCs w:val="20"/>
              </w:rPr>
              <w:t># Agree</w:t>
            </w:r>
          </w:p>
        </w:tc>
        <w:tc>
          <w:tcPr>
            <w:tcW w:w="900" w:type="dxa"/>
            <w:noWrap/>
          </w:tcPr>
          <w:p w:rsidR="00202DA3" w:rsidRPr="002F2957" w:rsidRDefault="000F2E17" w:rsidP="00202D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8</w:t>
            </w:r>
          </w:p>
        </w:tc>
        <w:tc>
          <w:tcPr>
            <w:tcW w:w="810" w:type="dxa"/>
            <w:noWrap/>
          </w:tcPr>
          <w:p w:rsidR="00202DA3" w:rsidRPr="002F2957" w:rsidRDefault="000F2E17" w:rsidP="00202D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29</w:t>
            </w:r>
          </w:p>
        </w:tc>
        <w:tc>
          <w:tcPr>
            <w:tcW w:w="810" w:type="dxa"/>
            <w:noWrap/>
          </w:tcPr>
          <w:p w:rsidR="00202DA3" w:rsidRPr="002F2957" w:rsidRDefault="000F2E17" w:rsidP="00202D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33</w:t>
            </w:r>
          </w:p>
        </w:tc>
        <w:tc>
          <w:tcPr>
            <w:tcW w:w="810" w:type="dxa"/>
            <w:noWrap/>
          </w:tcPr>
          <w:p w:rsidR="00202DA3" w:rsidRPr="002F2957" w:rsidRDefault="000F2E17" w:rsidP="00202D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35</w:t>
            </w:r>
          </w:p>
        </w:tc>
        <w:tc>
          <w:tcPr>
            <w:tcW w:w="810" w:type="dxa"/>
            <w:noWrap/>
          </w:tcPr>
          <w:p w:rsidR="00202DA3" w:rsidRPr="002F2957" w:rsidRDefault="000F2E17" w:rsidP="00202D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4</w:t>
            </w:r>
          </w:p>
        </w:tc>
        <w:tc>
          <w:tcPr>
            <w:tcW w:w="1025" w:type="dxa"/>
          </w:tcPr>
          <w:p w:rsidR="00202DA3" w:rsidRPr="002F2957" w:rsidRDefault="000F2E17" w:rsidP="00202D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8</w:t>
            </w:r>
          </w:p>
        </w:tc>
        <w:tc>
          <w:tcPr>
            <w:tcW w:w="775" w:type="dxa"/>
            <w:noWrap/>
          </w:tcPr>
          <w:p w:rsidR="00202DA3" w:rsidRPr="002F2957" w:rsidRDefault="000F2E17" w:rsidP="00202D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13</w:t>
            </w:r>
          </w:p>
        </w:tc>
        <w:tc>
          <w:tcPr>
            <w:tcW w:w="810" w:type="dxa"/>
            <w:noWrap/>
          </w:tcPr>
          <w:p w:rsidR="00202DA3" w:rsidRPr="002F2957" w:rsidRDefault="000F2E17" w:rsidP="00202D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17</w:t>
            </w:r>
          </w:p>
        </w:tc>
        <w:tc>
          <w:tcPr>
            <w:tcW w:w="810" w:type="dxa"/>
            <w:noWrap/>
          </w:tcPr>
          <w:p w:rsidR="00202DA3" w:rsidRPr="002F2957" w:rsidRDefault="000F2E17" w:rsidP="00202D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18</w:t>
            </w:r>
          </w:p>
        </w:tc>
        <w:tc>
          <w:tcPr>
            <w:tcW w:w="900" w:type="dxa"/>
            <w:noWrap/>
          </w:tcPr>
          <w:p w:rsidR="00202DA3" w:rsidRPr="002F2957" w:rsidRDefault="000F2E17" w:rsidP="00202D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35</w:t>
            </w:r>
          </w:p>
        </w:tc>
        <w:tc>
          <w:tcPr>
            <w:tcW w:w="900" w:type="dxa"/>
            <w:noWrap/>
          </w:tcPr>
          <w:p w:rsidR="00202DA3" w:rsidRPr="002F2957" w:rsidRDefault="000F2E17" w:rsidP="00202D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32</w:t>
            </w:r>
          </w:p>
        </w:tc>
      </w:tr>
      <w:tr w:rsidR="0014562D" w:rsidRPr="002F2957" w:rsidTr="00424DFF">
        <w:trPr>
          <w:trHeight w:val="255"/>
          <w:jc w:val="center"/>
        </w:trPr>
        <w:tc>
          <w:tcPr>
            <w:cnfStyle w:val="001000000000" w:firstRow="0" w:lastRow="0" w:firstColumn="1" w:lastColumn="0" w:oddVBand="0" w:evenVBand="0" w:oddHBand="0" w:evenHBand="0" w:firstRowFirstColumn="0" w:firstRowLastColumn="0" w:lastRowFirstColumn="0" w:lastRowLastColumn="0"/>
            <w:tcW w:w="2970" w:type="dxa"/>
            <w:vMerge/>
            <w:shd w:val="clear" w:color="auto" w:fill="A6A6A6" w:themeFill="background1" w:themeFillShade="A6"/>
            <w:hideMark/>
          </w:tcPr>
          <w:p w:rsidR="00202DA3" w:rsidRPr="002F2957" w:rsidRDefault="00202DA3" w:rsidP="00202DA3">
            <w:pPr>
              <w:rPr>
                <w:rFonts w:asciiTheme="minorHAnsi" w:eastAsia="Times New Roman" w:hAnsiTheme="minorHAnsi"/>
                <w:sz w:val="20"/>
                <w:szCs w:val="20"/>
              </w:rPr>
            </w:pPr>
          </w:p>
        </w:tc>
        <w:tc>
          <w:tcPr>
            <w:tcW w:w="1620" w:type="dxa"/>
            <w:noWrap/>
            <w:hideMark/>
          </w:tcPr>
          <w:p w:rsidR="00202DA3" w:rsidRPr="002F2957" w:rsidRDefault="00202DA3" w:rsidP="00202DA3">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sidRPr="002F2957">
              <w:rPr>
                <w:rFonts w:asciiTheme="minorHAnsi" w:eastAsia="Times New Roman" w:hAnsiTheme="minorHAnsi"/>
                <w:sz w:val="20"/>
                <w:szCs w:val="20"/>
              </w:rPr>
              <w:t># Valid Respondents</w:t>
            </w:r>
          </w:p>
        </w:tc>
        <w:tc>
          <w:tcPr>
            <w:tcW w:w="900" w:type="dxa"/>
            <w:noWrap/>
          </w:tcPr>
          <w:p w:rsidR="00202DA3" w:rsidRPr="002F2957" w:rsidRDefault="000F2E17" w:rsidP="00202D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11</w:t>
            </w:r>
          </w:p>
        </w:tc>
        <w:tc>
          <w:tcPr>
            <w:tcW w:w="810" w:type="dxa"/>
            <w:noWrap/>
          </w:tcPr>
          <w:p w:rsidR="00202DA3" w:rsidRPr="002F2957" w:rsidRDefault="000F2E17" w:rsidP="00202D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44</w:t>
            </w:r>
          </w:p>
        </w:tc>
        <w:tc>
          <w:tcPr>
            <w:tcW w:w="810" w:type="dxa"/>
            <w:noWrap/>
          </w:tcPr>
          <w:p w:rsidR="00202DA3" w:rsidRPr="002F2957" w:rsidRDefault="000F2E17" w:rsidP="00202D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65</w:t>
            </w:r>
          </w:p>
        </w:tc>
        <w:tc>
          <w:tcPr>
            <w:tcW w:w="810" w:type="dxa"/>
            <w:noWrap/>
          </w:tcPr>
          <w:p w:rsidR="00202DA3" w:rsidRPr="002F2957" w:rsidRDefault="000F2E17" w:rsidP="00202D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46</w:t>
            </w:r>
          </w:p>
        </w:tc>
        <w:tc>
          <w:tcPr>
            <w:tcW w:w="810" w:type="dxa"/>
            <w:noWrap/>
          </w:tcPr>
          <w:p w:rsidR="00202DA3" w:rsidRPr="002F2957" w:rsidRDefault="000F2E17" w:rsidP="00202D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7</w:t>
            </w:r>
          </w:p>
        </w:tc>
        <w:tc>
          <w:tcPr>
            <w:tcW w:w="1025" w:type="dxa"/>
          </w:tcPr>
          <w:p w:rsidR="00202DA3" w:rsidRPr="002F2957" w:rsidRDefault="000F2E17" w:rsidP="00202D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12</w:t>
            </w:r>
          </w:p>
        </w:tc>
        <w:tc>
          <w:tcPr>
            <w:tcW w:w="775" w:type="dxa"/>
            <w:noWrap/>
          </w:tcPr>
          <w:p w:rsidR="00202DA3" w:rsidRPr="002F2957" w:rsidRDefault="000F2E17" w:rsidP="00202D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23</w:t>
            </w:r>
          </w:p>
        </w:tc>
        <w:tc>
          <w:tcPr>
            <w:tcW w:w="810" w:type="dxa"/>
            <w:noWrap/>
          </w:tcPr>
          <w:p w:rsidR="00202DA3" w:rsidRPr="002F2957" w:rsidRDefault="000F2E17" w:rsidP="00202D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30</w:t>
            </w:r>
          </w:p>
        </w:tc>
        <w:tc>
          <w:tcPr>
            <w:tcW w:w="810" w:type="dxa"/>
            <w:noWrap/>
          </w:tcPr>
          <w:p w:rsidR="00202DA3" w:rsidRPr="002F2957" w:rsidRDefault="000F2E17" w:rsidP="00202D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38</w:t>
            </w:r>
          </w:p>
        </w:tc>
        <w:tc>
          <w:tcPr>
            <w:tcW w:w="900" w:type="dxa"/>
            <w:noWrap/>
          </w:tcPr>
          <w:p w:rsidR="00202DA3" w:rsidRPr="002F2957" w:rsidRDefault="000F2E17" w:rsidP="00202D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69</w:t>
            </w:r>
          </w:p>
        </w:tc>
        <w:tc>
          <w:tcPr>
            <w:tcW w:w="900" w:type="dxa"/>
            <w:noWrap/>
          </w:tcPr>
          <w:p w:rsidR="00202DA3" w:rsidRPr="002F2957" w:rsidRDefault="000F2E17" w:rsidP="00202D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45</w:t>
            </w:r>
          </w:p>
        </w:tc>
      </w:tr>
      <w:tr w:rsidR="0014562D" w:rsidRPr="002F2957" w:rsidTr="00424DFF">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970" w:type="dxa"/>
            <w:vMerge w:val="restart"/>
            <w:shd w:val="clear" w:color="auto" w:fill="A6A6A6" w:themeFill="background1" w:themeFillShade="A6"/>
            <w:hideMark/>
          </w:tcPr>
          <w:p w:rsidR="00202DA3" w:rsidRPr="002F2957" w:rsidRDefault="00202DA3" w:rsidP="00202DA3">
            <w:pPr>
              <w:rPr>
                <w:rFonts w:asciiTheme="minorHAnsi" w:eastAsia="Times New Roman" w:hAnsiTheme="minorHAnsi"/>
                <w:sz w:val="20"/>
                <w:szCs w:val="20"/>
              </w:rPr>
            </w:pPr>
            <w:r w:rsidRPr="002F2957">
              <w:rPr>
                <w:rFonts w:asciiTheme="minorHAnsi" w:eastAsia="Times New Roman" w:hAnsiTheme="minorHAnsi"/>
                <w:sz w:val="20"/>
                <w:szCs w:val="20"/>
              </w:rPr>
              <w:t xml:space="preserve">32.  I am better able to do things that I want to do.         </w:t>
            </w:r>
          </w:p>
        </w:tc>
        <w:tc>
          <w:tcPr>
            <w:tcW w:w="1620" w:type="dxa"/>
            <w:noWrap/>
            <w:hideMark/>
          </w:tcPr>
          <w:p w:rsidR="00202DA3" w:rsidRPr="002F2957" w:rsidRDefault="00202DA3" w:rsidP="00202DA3">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sidRPr="002F2957">
              <w:rPr>
                <w:rFonts w:asciiTheme="minorHAnsi" w:eastAsia="Times New Roman" w:hAnsiTheme="minorHAnsi"/>
                <w:sz w:val="20"/>
                <w:szCs w:val="20"/>
              </w:rPr>
              <w:t>% Agreement</w:t>
            </w:r>
          </w:p>
        </w:tc>
        <w:tc>
          <w:tcPr>
            <w:tcW w:w="900" w:type="dxa"/>
            <w:noWrap/>
          </w:tcPr>
          <w:p w:rsidR="00202DA3" w:rsidRPr="002F2957" w:rsidRDefault="000F2E17" w:rsidP="00202D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82%</w:t>
            </w:r>
          </w:p>
        </w:tc>
        <w:tc>
          <w:tcPr>
            <w:tcW w:w="810" w:type="dxa"/>
            <w:noWrap/>
          </w:tcPr>
          <w:p w:rsidR="00202DA3" w:rsidRPr="00F42ED4" w:rsidRDefault="000F2E17" w:rsidP="00202D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FF0000"/>
                <w:sz w:val="20"/>
                <w:szCs w:val="20"/>
              </w:rPr>
            </w:pPr>
            <w:r w:rsidRPr="00F42ED4">
              <w:rPr>
                <w:rFonts w:asciiTheme="minorHAnsi" w:eastAsia="Times New Roman" w:hAnsiTheme="minorHAnsi"/>
                <w:color w:val="FF0000"/>
                <w:sz w:val="20"/>
                <w:szCs w:val="20"/>
              </w:rPr>
              <w:t>70%</w:t>
            </w:r>
          </w:p>
        </w:tc>
        <w:tc>
          <w:tcPr>
            <w:tcW w:w="810" w:type="dxa"/>
            <w:noWrap/>
          </w:tcPr>
          <w:p w:rsidR="00202DA3" w:rsidRPr="00F42ED4" w:rsidRDefault="000F2E17" w:rsidP="00202D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FF0000"/>
                <w:sz w:val="20"/>
                <w:szCs w:val="20"/>
              </w:rPr>
            </w:pPr>
            <w:r w:rsidRPr="00F42ED4">
              <w:rPr>
                <w:rFonts w:asciiTheme="minorHAnsi" w:eastAsia="Times New Roman" w:hAnsiTheme="minorHAnsi"/>
                <w:color w:val="FF0000"/>
                <w:sz w:val="20"/>
                <w:szCs w:val="20"/>
              </w:rPr>
              <w:t>52%</w:t>
            </w:r>
          </w:p>
        </w:tc>
        <w:tc>
          <w:tcPr>
            <w:tcW w:w="810" w:type="dxa"/>
            <w:noWrap/>
          </w:tcPr>
          <w:p w:rsidR="00202DA3" w:rsidRPr="00F42ED4" w:rsidRDefault="000F2E17" w:rsidP="00202D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FF0000"/>
                <w:sz w:val="20"/>
                <w:szCs w:val="20"/>
              </w:rPr>
            </w:pPr>
            <w:r w:rsidRPr="00F42ED4">
              <w:rPr>
                <w:rFonts w:asciiTheme="minorHAnsi" w:eastAsia="Times New Roman" w:hAnsiTheme="minorHAnsi"/>
                <w:color w:val="FF0000"/>
                <w:sz w:val="20"/>
                <w:szCs w:val="20"/>
              </w:rPr>
              <w:t>78%</w:t>
            </w:r>
          </w:p>
        </w:tc>
        <w:tc>
          <w:tcPr>
            <w:tcW w:w="810" w:type="dxa"/>
            <w:noWrap/>
          </w:tcPr>
          <w:p w:rsidR="00202DA3" w:rsidRPr="002F2957" w:rsidRDefault="000F2E17" w:rsidP="00202D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86%</w:t>
            </w:r>
          </w:p>
        </w:tc>
        <w:tc>
          <w:tcPr>
            <w:tcW w:w="1025" w:type="dxa"/>
          </w:tcPr>
          <w:p w:rsidR="00202DA3" w:rsidRPr="00F42ED4" w:rsidRDefault="000F2E17" w:rsidP="00202D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FF0000"/>
                <w:sz w:val="20"/>
                <w:szCs w:val="20"/>
              </w:rPr>
            </w:pPr>
            <w:r w:rsidRPr="00F42ED4">
              <w:rPr>
                <w:rFonts w:asciiTheme="minorHAnsi" w:eastAsia="Times New Roman" w:hAnsiTheme="minorHAnsi"/>
                <w:color w:val="FF0000"/>
                <w:sz w:val="20"/>
                <w:szCs w:val="20"/>
              </w:rPr>
              <w:t>75%</w:t>
            </w:r>
          </w:p>
        </w:tc>
        <w:tc>
          <w:tcPr>
            <w:tcW w:w="775" w:type="dxa"/>
            <w:noWrap/>
          </w:tcPr>
          <w:p w:rsidR="00202DA3" w:rsidRPr="00F42ED4" w:rsidRDefault="000F2E17" w:rsidP="00202D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FF0000"/>
                <w:sz w:val="20"/>
                <w:szCs w:val="20"/>
              </w:rPr>
            </w:pPr>
            <w:r w:rsidRPr="00F42ED4">
              <w:rPr>
                <w:rFonts w:asciiTheme="minorHAnsi" w:eastAsia="Times New Roman" w:hAnsiTheme="minorHAnsi"/>
                <w:color w:val="FF0000"/>
                <w:sz w:val="20"/>
                <w:szCs w:val="20"/>
              </w:rPr>
              <w:t>52%</w:t>
            </w:r>
          </w:p>
        </w:tc>
        <w:tc>
          <w:tcPr>
            <w:tcW w:w="810" w:type="dxa"/>
            <w:noWrap/>
          </w:tcPr>
          <w:p w:rsidR="00202DA3" w:rsidRPr="00F42ED4" w:rsidRDefault="000F2E17" w:rsidP="00202D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FF0000"/>
                <w:sz w:val="20"/>
                <w:szCs w:val="20"/>
              </w:rPr>
            </w:pPr>
            <w:r w:rsidRPr="00F42ED4">
              <w:rPr>
                <w:rFonts w:asciiTheme="minorHAnsi" w:eastAsia="Times New Roman" w:hAnsiTheme="minorHAnsi"/>
                <w:color w:val="FF0000"/>
                <w:sz w:val="20"/>
                <w:szCs w:val="20"/>
              </w:rPr>
              <w:t>63%</w:t>
            </w:r>
          </w:p>
        </w:tc>
        <w:tc>
          <w:tcPr>
            <w:tcW w:w="810" w:type="dxa"/>
            <w:noWrap/>
          </w:tcPr>
          <w:p w:rsidR="00202DA3" w:rsidRPr="00F42ED4" w:rsidRDefault="000F2E17" w:rsidP="00202D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FF0000"/>
                <w:sz w:val="20"/>
                <w:szCs w:val="20"/>
              </w:rPr>
            </w:pPr>
            <w:r w:rsidRPr="00F42ED4">
              <w:rPr>
                <w:rFonts w:asciiTheme="minorHAnsi" w:eastAsia="Times New Roman" w:hAnsiTheme="minorHAnsi"/>
                <w:color w:val="FF0000"/>
                <w:sz w:val="20"/>
                <w:szCs w:val="20"/>
              </w:rPr>
              <w:t>39%</w:t>
            </w:r>
          </w:p>
        </w:tc>
        <w:tc>
          <w:tcPr>
            <w:tcW w:w="900" w:type="dxa"/>
            <w:noWrap/>
          </w:tcPr>
          <w:p w:rsidR="00202DA3" w:rsidRPr="00F42ED4" w:rsidRDefault="000F2E17" w:rsidP="00202D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FF0000"/>
                <w:sz w:val="20"/>
                <w:szCs w:val="20"/>
              </w:rPr>
            </w:pPr>
            <w:r w:rsidRPr="00F42ED4">
              <w:rPr>
                <w:rFonts w:asciiTheme="minorHAnsi" w:eastAsia="Times New Roman" w:hAnsiTheme="minorHAnsi"/>
                <w:color w:val="FF0000"/>
                <w:sz w:val="20"/>
                <w:szCs w:val="20"/>
              </w:rPr>
              <w:t>59%</w:t>
            </w:r>
          </w:p>
        </w:tc>
        <w:tc>
          <w:tcPr>
            <w:tcW w:w="900" w:type="dxa"/>
            <w:noWrap/>
          </w:tcPr>
          <w:p w:rsidR="00202DA3" w:rsidRPr="00F42ED4" w:rsidRDefault="000F2E17" w:rsidP="00202D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FF0000"/>
                <w:sz w:val="20"/>
                <w:szCs w:val="20"/>
              </w:rPr>
            </w:pPr>
            <w:r w:rsidRPr="00F42ED4">
              <w:rPr>
                <w:rFonts w:asciiTheme="minorHAnsi" w:eastAsia="Times New Roman" w:hAnsiTheme="minorHAnsi"/>
                <w:color w:val="FF0000"/>
                <w:sz w:val="20"/>
                <w:szCs w:val="20"/>
              </w:rPr>
              <w:t>73%</w:t>
            </w:r>
          </w:p>
        </w:tc>
      </w:tr>
      <w:tr w:rsidR="0014562D" w:rsidRPr="002F2957" w:rsidTr="00424DFF">
        <w:trPr>
          <w:trHeight w:val="255"/>
          <w:jc w:val="center"/>
        </w:trPr>
        <w:tc>
          <w:tcPr>
            <w:cnfStyle w:val="001000000000" w:firstRow="0" w:lastRow="0" w:firstColumn="1" w:lastColumn="0" w:oddVBand="0" w:evenVBand="0" w:oddHBand="0" w:evenHBand="0" w:firstRowFirstColumn="0" w:firstRowLastColumn="0" w:lastRowFirstColumn="0" w:lastRowLastColumn="0"/>
            <w:tcW w:w="2970" w:type="dxa"/>
            <w:vMerge/>
            <w:shd w:val="clear" w:color="auto" w:fill="A6A6A6" w:themeFill="background1" w:themeFillShade="A6"/>
            <w:hideMark/>
          </w:tcPr>
          <w:p w:rsidR="00202DA3" w:rsidRPr="002F2957" w:rsidRDefault="00202DA3" w:rsidP="00202DA3">
            <w:pPr>
              <w:rPr>
                <w:rFonts w:asciiTheme="minorHAnsi" w:eastAsia="Times New Roman" w:hAnsiTheme="minorHAnsi"/>
                <w:sz w:val="20"/>
                <w:szCs w:val="20"/>
              </w:rPr>
            </w:pPr>
          </w:p>
        </w:tc>
        <w:tc>
          <w:tcPr>
            <w:tcW w:w="1620" w:type="dxa"/>
            <w:noWrap/>
            <w:hideMark/>
          </w:tcPr>
          <w:p w:rsidR="00202DA3" w:rsidRPr="002F2957" w:rsidRDefault="00202DA3" w:rsidP="00202DA3">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sidRPr="002F2957">
              <w:rPr>
                <w:rFonts w:asciiTheme="minorHAnsi" w:eastAsia="Times New Roman" w:hAnsiTheme="minorHAnsi"/>
                <w:sz w:val="20"/>
                <w:szCs w:val="20"/>
              </w:rPr>
              <w:t># Agree</w:t>
            </w:r>
          </w:p>
        </w:tc>
        <w:tc>
          <w:tcPr>
            <w:tcW w:w="900" w:type="dxa"/>
            <w:noWrap/>
          </w:tcPr>
          <w:p w:rsidR="00202DA3" w:rsidRPr="002F2957" w:rsidRDefault="009B1D27" w:rsidP="00202D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9</w:t>
            </w:r>
          </w:p>
        </w:tc>
        <w:tc>
          <w:tcPr>
            <w:tcW w:w="810" w:type="dxa"/>
            <w:noWrap/>
          </w:tcPr>
          <w:p w:rsidR="00202DA3" w:rsidRPr="002F2957" w:rsidRDefault="009B1D27" w:rsidP="00202D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31</w:t>
            </w:r>
          </w:p>
        </w:tc>
        <w:tc>
          <w:tcPr>
            <w:tcW w:w="810" w:type="dxa"/>
            <w:noWrap/>
          </w:tcPr>
          <w:p w:rsidR="00202DA3" w:rsidRPr="002F2957" w:rsidRDefault="009B1D27" w:rsidP="00202D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34</w:t>
            </w:r>
          </w:p>
        </w:tc>
        <w:tc>
          <w:tcPr>
            <w:tcW w:w="810" w:type="dxa"/>
            <w:noWrap/>
          </w:tcPr>
          <w:p w:rsidR="00202DA3" w:rsidRPr="002F2957" w:rsidRDefault="009B1D27" w:rsidP="00202D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36</w:t>
            </w:r>
          </w:p>
        </w:tc>
        <w:tc>
          <w:tcPr>
            <w:tcW w:w="810" w:type="dxa"/>
            <w:noWrap/>
          </w:tcPr>
          <w:p w:rsidR="00202DA3" w:rsidRPr="002F2957" w:rsidRDefault="009B1D27" w:rsidP="00202D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6</w:t>
            </w:r>
          </w:p>
        </w:tc>
        <w:tc>
          <w:tcPr>
            <w:tcW w:w="1025" w:type="dxa"/>
          </w:tcPr>
          <w:p w:rsidR="00202DA3" w:rsidRPr="002F2957" w:rsidRDefault="009B1D27" w:rsidP="00202D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9</w:t>
            </w:r>
          </w:p>
        </w:tc>
        <w:tc>
          <w:tcPr>
            <w:tcW w:w="775" w:type="dxa"/>
            <w:noWrap/>
          </w:tcPr>
          <w:p w:rsidR="00202DA3" w:rsidRPr="002F2957" w:rsidRDefault="009B1D27" w:rsidP="00202D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12</w:t>
            </w:r>
          </w:p>
        </w:tc>
        <w:tc>
          <w:tcPr>
            <w:tcW w:w="810" w:type="dxa"/>
            <w:noWrap/>
          </w:tcPr>
          <w:p w:rsidR="00202DA3" w:rsidRPr="002F2957" w:rsidRDefault="009B1D27" w:rsidP="00202D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19</w:t>
            </w:r>
          </w:p>
        </w:tc>
        <w:tc>
          <w:tcPr>
            <w:tcW w:w="810" w:type="dxa"/>
            <w:noWrap/>
          </w:tcPr>
          <w:p w:rsidR="00202DA3" w:rsidRPr="002F2957" w:rsidRDefault="009B1D27" w:rsidP="00202D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15</w:t>
            </w:r>
          </w:p>
        </w:tc>
        <w:tc>
          <w:tcPr>
            <w:tcW w:w="900" w:type="dxa"/>
            <w:noWrap/>
          </w:tcPr>
          <w:p w:rsidR="00202DA3" w:rsidRPr="002F2957" w:rsidRDefault="009B1D27" w:rsidP="00202D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41</w:t>
            </w:r>
          </w:p>
        </w:tc>
        <w:tc>
          <w:tcPr>
            <w:tcW w:w="900" w:type="dxa"/>
            <w:noWrap/>
          </w:tcPr>
          <w:p w:rsidR="00202DA3" w:rsidRPr="002F2957" w:rsidRDefault="009B1D27" w:rsidP="00202D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33</w:t>
            </w:r>
          </w:p>
        </w:tc>
      </w:tr>
      <w:tr w:rsidR="0014562D" w:rsidRPr="002F2957" w:rsidTr="00424DFF">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970" w:type="dxa"/>
            <w:vMerge/>
            <w:shd w:val="clear" w:color="auto" w:fill="A6A6A6" w:themeFill="background1" w:themeFillShade="A6"/>
            <w:hideMark/>
          </w:tcPr>
          <w:p w:rsidR="00202DA3" w:rsidRPr="002F2957" w:rsidRDefault="00202DA3" w:rsidP="00202DA3">
            <w:pPr>
              <w:rPr>
                <w:rFonts w:asciiTheme="minorHAnsi" w:eastAsia="Times New Roman" w:hAnsiTheme="minorHAnsi"/>
                <w:sz w:val="20"/>
                <w:szCs w:val="20"/>
              </w:rPr>
            </w:pPr>
          </w:p>
        </w:tc>
        <w:tc>
          <w:tcPr>
            <w:tcW w:w="1620" w:type="dxa"/>
            <w:noWrap/>
            <w:hideMark/>
          </w:tcPr>
          <w:p w:rsidR="00202DA3" w:rsidRPr="002F2957" w:rsidRDefault="00202DA3" w:rsidP="00202DA3">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sidRPr="002F2957">
              <w:rPr>
                <w:rFonts w:asciiTheme="minorHAnsi" w:eastAsia="Times New Roman" w:hAnsiTheme="minorHAnsi"/>
                <w:sz w:val="20"/>
                <w:szCs w:val="20"/>
              </w:rPr>
              <w:t># Valid Respondents</w:t>
            </w:r>
          </w:p>
        </w:tc>
        <w:tc>
          <w:tcPr>
            <w:tcW w:w="900" w:type="dxa"/>
            <w:noWrap/>
            <w:vAlign w:val="center"/>
          </w:tcPr>
          <w:p w:rsidR="00202DA3" w:rsidRPr="002F2957" w:rsidRDefault="009C5207" w:rsidP="00202D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11</w:t>
            </w:r>
          </w:p>
        </w:tc>
        <w:tc>
          <w:tcPr>
            <w:tcW w:w="810" w:type="dxa"/>
            <w:noWrap/>
            <w:vAlign w:val="center"/>
          </w:tcPr>
          <w:p w:rsidR="00202DA3" w:rsidRPr="002F2957" w:rsidRDefault="009C5207" w:rsidP="00202D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44</w:t>
            </w:r>
          </w:p>
        </w:tc>
        <w:tc>
          <w:tcPr>
            <w:tcW w:w="810" w:type="dxa"/>
            <w:noWrap/>
            <w:vAlign w:val="center"/>
          </w:tcPr>
          <w:p w:rsidR="00202DA3" w:rsidRPr="002F2957" w:rsidRDefault="009C5207" w:rsidP="00202D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65</w:t>
            </w:r>
          </w:p>
        </w:tc>
        <w:tc>
          <w:tcPr>
            <w:tcW w:w="810" w:type="dxa"/>
            <w:noWrap/>
            <w:vAlign w:val="center"/>
          </w:tcPr>
          <w:p w:rsidR="00202DA3" w:rsidRPr="002F2957" w:rsidRDefault="009C5207" w:rsidP="00202D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46</w:t>
            </w:r>
          </w:p>
        </w:tc>
        <w:tc>
          <w:tcPr>
            <w:tcW w:w="810" w:type="dxa"/>
            <w:noWrap/>
            <w:vAlign w:val="center"/>
          </w:tcPr>
          <w:p w:rsidR="00202DA3" w:rsidRPr="002F2957" w:rsidRDefault="009C5207" w:rsidP="00202D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7</w:t>
            </w:r>
          </w:p>
        </w:tc>
        <w:tc>
          <w:tcPr>
            <w:tcW w:w="1025" w:type="dxa"/>
            <w:vAlign w:val="center"/>
          </w:tcPr>
          <w:p w:rsidR="00202DA3" w:rsidRPr="002F2957" w:rsidRDefault="009C5207" w:rsidP="00202D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12</w:t>
            </w:r>
          </w:p>
        </w:tc>
        <w:tc>
          <w:tcPr>
            <w:tcW w:w="775" w:type="dxa"/>
            <w:noWrap/>
            <w:vAlign w:val="center"/>
          </w:tcPr>
          <w:p w:rsidR="00202DA3" w:rsidRPr="002F2957" w:rsidRDefault="009C5207" w:rsidP="00202D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23</w:t>
            </w:r>
          </w:p>
        </w:tc>
        <w:tc>
          <w:tcPr>
            <w:tcW w:w="810" w:type="dxa"/>
            <w:noWrap/>
            <w:vAlign w:val="center"/>
          </w:tcPr>
          <w:p w:rsidR="00202DA3" w:rsidRPr="002F2957" w:rsidRDefault="009C5207" w:rsidP="00202D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30</w:t>
            </w:r>
          </w:p>
        </w:tc>
        <w:tc>
          <w:tcPr>
            <w:tcW w:w="810" w:type="dxa"/>
            <w:noWrap/>
            <w:vAlign w:val="center"/>
          </w:tcPr>
          <w:p w:rsidR="00202DA3" w:rsidRPr="002F2957" w:rsidRDefault="009C5207" w:rsidP="00202D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38</w:t>
            </w:r>
          </w:p>
        </w:tc>
        <w:tc>
          <w:tcPr>
            <w:tcW w:w="900" w:type="dxa"/>
            <w:noWrap/>
            <w:vAlign w:val="center"/>
          </w:tcPr>
          <w:p w:rsidR="00202DA3" w:rsidRPr="002F2957" w:rsidRDefault="009C5207" w:rsidP="00202D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69</w:t>
            </w:r>
          </w:p>
        </w:tc>
        <w:tc>
          <w:tcPr>
            <w:tcW w:w="900" w:type="dxa"/>
            <w:noWrap/>
            <w:vAlign w:val="center"/>
          </w:tcPr>
          <w:p w:rsidR="00202DA3" w:rsidRPr="002F2957" w:rsidRDefault="009C5207" w:rsidP="00202D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45</w:t>
            </w:r>
          </w:p>
        </w:tc>
      </w:tr>
      <w:tr w:rsidR="0014562D" w:rsidRPr="002F2957" w:rsidTr="00424DFF">
        <w:trPr>
          <w:trHeight w:val="255"/>
          <w:jc w:val="center"/>
        </w:trPr>
        <w:tc>
          <w:tcPr>
            <w:cnfStyle w:val="001000000000" w:firstRow="0" w:lastRow="0" w:firstColumn="1" w:lastColumn="0" w:oddVBand="0" w:evenVBand="0" w:oddHBand="0" w:evenHBand="0" w:firstRowFirstColumn="0" w:firstRowLastColumn="0" w:lastRowFirstColumn="0" w:lastRowLastColumn="0"/>
            <w:tcW w:w="2970" w:type="dxa"/>
            <w:shd w:val="clear" w:color="auto" w:fill="A6A6A6" w:themeFill="background1" w:themeFillShade="A6"/>
            <w:hideMark/>
          </w:tcPr>
          <w:p w:rsidR="00202DA3" w:rsidRPr="002F2957" w:rsidRDefault="00202DA3" w:rsidP="00202DA3">
            <w:pPr>
              <w:rPr>
                <w:rFonts w:asciiTheme="minorHAnsi" w:eastAsia="Times New Roman" w:hAnsiTheme="minorHAnsi"/>
                <w:b w:val="0"/>
                <w:bCs w:val="0"/>
                <w:color w:val="000000"/>
                <w:sz w:val="20"/>
                <w:szCs w:val="20"/>
              </w:rPr>
            </w:pPr>
            <w:r w:rsidRPr="002F2957">
              <w:rPr>
                <w:rFonts w:asciiTheme="minorHAnsi" w:eastAsia="Times New Roman" w:hAnsiTheme="minorHAnsi"/>
                <w:b w:val="0"/>
                <w:bCs w:val="0"/>
                <w:color w:val="000000"/>
                <w:sz w:val="20"/>
                <w:szCs w:val="20"/>
              </w:rPr>
              <w:t>Perception of Social Connectedness</w:t>
            </w:r>
          </w:p>
        </w:tc>
        <w:tc>
          <w:tcPr>
            <w:tcW w:w="1620" w:type="dxa"/>
            <w:hideMark/>
          </w:tcPr>
          <w:p w:rsidR="00202DA3" w:rsidRPr="002F2957" w:rsidRDefault="00202DA3" w:rsidP="00202DA3">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b/>
                <w:bCs/>
                <w:color w:val="000000"/>
                <w:sz w:val="20"/>
                <w:szCs w:val="20"/>
              </w:rPr>
            </w:pPr>
            <w:r w:rsidRPr="002F2957">
              <w:rPr>
                <w:rFonts w:asciiTheme="minorHAnsi" w:eastAsia="Times New Roman" w:hAnsiTheme="minorHAnsi"/>
                <w:b/>
                <w:bCs/>
                <w:color w:val="000000"/>
                <w:sz w:val="20"/>
                <w:szCs w:val="20"/>
              </w:rPr>
              <w:t>Domain Average %</w:t>
            </w:r>
          </w:p>
        </w:tc>
        <w:tc>
          <w:tcPr>
            <w:tcW w:w="900" w:type="dxa"/>
            <w:noWrap/>
            <w:vAlign w:val="center"/>
          </w:tcPr>
          <w:p w:rsidR="00202DA3" w:rsidRPr="002F2957" w:rsidRDefault="00AD1F7A" w:rsidP="00202D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b/>
                <w:bCs/>
                <w:sz w:val="20"/>
                <w:szCs w:val="20"/>
              </w:rPr>
            </w:pPr>
            <w:r>
              <w:rPr>
                <w:rFonts w:asciiTheme="minorHAnsi" w:eastAsia="Times New Roman" w:hAnsiTheme="minorHAnsi"/>
                <w:b/>
                <w:bCs/>
                <w:sz w:val="20"/>
                <w:szCs w:val="20"/>
              </w:rPr>
              <w:t>73%</w:t>
            </w:r>
          </w:p>
        </w:tc>
        <w:tc>
          <w:tcPr>
            <w:tcW w:w="810" w:type="dxa"/>
            <w:noWrap/>
            <w:vAlign w:val="center"/>
          </w:tcPr>
          <w:p w:rsidR="00202DA3" w:rsidRPr="002F2957" w:rsidRDefault="00474E9E" w:rsidP="00202D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b/>
                <w:bCs/>
                <w:sz w:val="20"/>
                <w:szCs w:val="20"/>
              </w:rPr>
            </w:pPr>
            <w:r>
              <w:rPr>
                <w:rFonts w:asciiTheme="minorHAnsi" w:eastAsia="Times New Roman" w:hAnsiTheme="minorHAnsi"/>
                <w:b/>
                <w:bCs/>
                <w:sz w:val="20"/>
                <w:szCs w:val="20"/>
              </w:rPr>
              <w:t>69%</w:t>
            </w:r>
          </w:p>
        </w:tc>
        <w:tc>
          <w:tcPr>
            <w:tcW w:w="810" w:type="dxa"/>
            <w:noWrap/>
            <w:vAlign w:val="center"/>
          </w:tcPr>
          <w:p w:rsidR="00202DA3" w:rsidRPr="002F2957" w:rsidRDefault="00474E9E" w:rsidP="00202D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b/>
                <w:bCs/>
                <w:sz w:val="20"/>
                <w:szCs w:val="20"/>
              </w:rPr>
            </w:pPr>
            <w:r>
              <w:rPr>
                <w:rFonts w:asciiTheme="minorHAnsi" w:eastAsia="Times New Roman" w:hAnsiTheme="minorHAnsi"/>
                <w:b/>
                <w:bCs/>
                <w:sz w:val="20"/>
                <w:szCs w:val="20"/>
              </w:rPr>
              <w:t>61%</w:t>
            </w:r>
          </w:p>
        </w:tc>
        <w:tc>
          <w:tcPr>
            <w:tcW w:w="810" w:type="dxa"/>
            <w:noWrap/>
            <w:vAlign w:val="center"/>
          </w:tcPr>
          <w:p w:rsidR="00202DA3" w:rsidRPr="002F2957" w:rsidRDefault="00474E9E" w:rsidP="00202D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b/>
                <w:bCs/>
                <w:sz w:val="20"/>
                <w:szCs w:val="20"/>
              </w:rPr>
            </w:pPr>
            <w:r>
              <w:rPr>
                <w:rFonts w:asciiTheme="minorHAnsi" w:eastAsia="Times New Roman" w:hAnsiTheme="minorHAnsi"/>
                <w:b/>
                <w:bCs/>
                <w:sz w:val="20"/>
                <w:szCs w:val="20"/>
              </w:rPr>
              <w:t>76%</w:t>
            </w:r>
          </w:p>
        </w:tc>
        <w:tc>
          <w:tcPr>
            <w:tcW w:w="810" w:type="dxa"/>
            <w:noWrap/>
            <w:vAlign w:val="center"/>
          </w:tcPr>
          <w:p w:rsidR="00202DA3" w:rsidRPr="002F2957" w:rsidRDefault="00474E9E" w:rsidP="00202D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b/>
                <w:bCs/>
                <w:sz w:val="20"/>
                <w:szCs w:val="20"/>
              </w:rPr>
            </w:pPr>
            <w:r>
              <w:rPr>
                <w:rFonts w:asciiTheme="minorHAnsi" w:eastAsia="Times New Roman" w:hAnsiTheme="minorHAnsi"/>
                <w:b/>
                <w:bCs/>
                <w:sz w:val="20"/>
                <w:szCs w:val="20"/>
              </w:rPr>
              <w:t>71%</w:t>
            </w:r>
          </w:p>
        </w:tc>
        <w:tc>
          <w:tcPr>
            <w:tcW w:w="1025" w:type="dxa"/>
            <w:vAlign w:val="center"/>
          </w:tcPr>
          <w:p w:rsidR="00202DA3" w:rsidRPr="002F2957" w:rsidRDefault="00474E9E" w:rsidP="00202D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b/>
                <w:bCs/>
                <w:sz w:val="20"/>
                <w:szCs w:val="20"/>
              </w:rPr>
            </w:pPr>
            <w:r>
              <w:rPr>
                <w:rFonts w:asciiTheme="minorHAnsi" w:eastAsia="Times New Roman" w:hAnsiTheme="minorHAnsi"/>
                <w:b/>
                <w:bCs/>
                <w:sz w:val="20"/>
                <w:szCs w:val="20"/>
              </w:rPr>
              <w:t>77%</w:t>
            </w:r>
          </w:p>
        </w:tc>
        <w:tc>
          <w:tcPr>
            <w:tcW w:w="775" w:type="dxa"/>
            <w:noWrap/>
            <w:vAlign w:val="center"/>
          </w:tcPr>
          <w:p w:rsidR="00202DA3" w:rsidRPr="002F2957" w:rsidRDefault="00474E9E" w:rsidP="00202D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b/>
                <w:bCs/>
                <w:sz w:val="20"/>
                <w:szCs w:val="20"/>
              </w:rPr>
            </w:pPr>
            <w:r>
              <w:rPr>
                <w:rFonts w:asciiTheme="minorHAnsi" w:eastAsia="Times New Roman" w:hAnsiTheme="minorHAnsi"/>
                <w:b/>
                <w:bCs/>
                <w:sz w:val="20"/>
                <w:szCs w:val="20"/>
              </w:rPr>
              <w:t>48%</w:t>
            </w:r>
          </w:p>
        </w:tc>
        <w:tc>
          <w:tcPr>
            <w:tcW w:w="810" w:type="dxa"/>
            <w:noWrap/>
            <w:vAlign w:val="center"/>
          </w:tcPr>
          <w:p w:rsidR="00202DA3" w:rsidRPr="002F2957" w:rsidRDefault="00474E9E" w:rsidP="00202D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b/>
                <w:bCs/>
                <w:sz w:val="20"/>
                <w:szCs w:val="20"/>
              </w:rPr>
            </w:pPr>
            <w:r>
              <w:rPr>
                <w:rFonts w:asciiTheme="minorHAnsi" w:eastAsia="Times New Roman" w:hAnsiTheme="minorHAnsi"/>
                <w:b/>
                <w:bCs/>
                <w:sz w:val="20"/>
                <w:szCs w:val="20"/>
              </w:rPr>
              <w:t>77%</w:t>
            </w:r>
          </w:p>
        </w:tc>
        <w:tc>
          <w:tcPr>
            <w:tcW w:w="810" w:type="dxa"/>
            <w:noWrap/>
            <w:vAlign w:val="center"/>
          </w:tcPr>
          <w:p w:rsidR="00202DA3" w:rsidRPr="002F2957" w:rsidRDefault="00474E9E" w:rsidP="00202D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b/>
                <w:bCs/>
                <w:sz w:val="20"/>
                <w:szCs w:val="20"/>
              </w:rPr>
            </w:pPr>
            <w:r>
              <w:rPr>
                <w:rFonts w:asciiTheme="minorHAnsi" w:eastAsia="Times New Roman" w:hAnsiTheme="minorHAnsi"/>
                <w:b/>
                <w:bCs/>
                <w:sz w:val="20"/>
                <w:szCs w:val="20"/>
              </w:rPr>
              <w:t>51%</w:t>
            </w:r>
          </w:p>
        </w:tc>
        <w:tc>
          <w:tcPr>
            <w:tcW w:w="900" w:type="dxa"/>
            <w:noWrap/>
            <w:vAlign w:val="center"/>
          </w:tcPr>
          <w:p w:rsidR="00202DA3" w:rsidRPr="002F2957" w:rsidRDefault="00474E9E" w:rsidP="00202D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b/>
                <w:bCs/>
                <w:sz w:val="20"/>
                <w:szCs w:val="20"/>
              </w:rPr>
            </w:pPr>
            <w:r>
              <w:rPr>
                <w:rFonts w:asciiTheme="minorHAnsi" w:eastAsia="Times New Roman" w:hAnsiTheme="minorHAnsi"/>
                <w:b/>
                <w:bCs/>
                <w:sz w:val="20"/>
                <w:szCs w:val="20"/>
              </w:rPr>
              <w:t>65%</w:t>
            </w:r>
          </w:p>
        </w:tc>
        <w:tc>
          <w:tcPr>
            <w:tcW w:w="900" w:type="dxa"/>
            <w:noWrap/>
            <w:vAlign w:val="center"/>
          </w:tcPr>
          <w:p w:rsidR="00202DA3" w:rsidRPr="002F2957" w:rsidRDefault="00474E9E" w:rsidP="00202D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b/>
                <w:bCs/>
                <w:sz w:val="20"/>
                <w:szCs w:val="20"/>
              </w:rPr>
            </w:pPr>
            <w:r>
              <w:rPr>
                <w:rFonts w:asciiTheme="minorHAnsi" w:eastAsia="Times New Roman" w:hAnsiTheme="minorHAnsi"/>
                <w:b/>
                <w:bCs/>
                <w:sz w:val="20"/>
                <w:szCs w:val="20"/>
              </w:rPr>
              <w:t>61%</w:t>
            </w:r>
          </w:p>
        </w:tc>
      </w:tr>
      <w:tr w:rsidR="0014562D" w:rsidRPr="002F2957" w:rsidTr="00424DFF">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970" w:type="dxa"/>
            <w:vMerge w:val="restart"/>
            <w:shd w:val="clear" w:color="auto" w:fill="A6A6A6" w:themeFill="background1" w:themeFillShade="A6"/>
            <w:hideMark/>
          </w:tcPr>
          <w:p w:rsidR="00202DA3" w:rsidRPr="002F2957" w:rsidRDefault="00202DA3" w:rsidP="00202DA3">
            <w:pPr>
              <w:rPr>
                <w:rFonts w:asciiTheme="minorHAnsi" w:eastAsia="Times New Roman" w:hAnsiTheme="minorHAnsi"/>
                <w:sz w:val="20"/>
                <w:szCs w:val="20"/>
              </w:rPr>
            </w:pPr>
            <w:r w:rsidRPr="002F2957">
              <w:rPr>
                <w:rFonts w:asciiTheme="minorHAnsi" w:eastAsia="Times New Roman" w:hAnsiTheme="minorHAnsi"/>
                <w:sz w:val="20"/>
                <w:szCs w:val="20"/>
              </w:rPr>
              <w:t xml:space="preserve">33.  I am happy with the friendships I have.        </w:t>
            </w:r>
          </w:p>
        </w:tc>
        <w:tc>
          <w:tcPr>
            <w:tcW w:w="1620" w:type="dxa"/>
            <w:noWrap/>
            <w:hideMark/>
          </w:tcPr>
          <w:p w:rsidR="00202DA3" w:rsidRPr="002F2957" w:rsidRDefault="00202DA3" w:rsidP="00202DA3">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sidRPr="002F2957">
              <w:rPr>
                <w:rFonts w:asciiTheme="minorHAnsi" w:eastAsia="Times New Roman" w:hAnsiTheme="minorHAnsi"/>
                <w:sz w:val="20"/>
                <w:szCs w:val="20"/>
              </w:rPr>
              <w:t>% Agreement</w:t>
            </w:r>
          </w:p>
        </w:tc>
        <w:tc>
          <w:tcPr>
            <w:tcW w:w="900" w:type="dxa"/>
            <w:noWrap/>
            <w:vAlign w:val="center"/>
          </w:tcPr>
          <w:p w:rsidR="00202DA3" w:rsidRPr="00423BB4" w:rsidRDefault="00980B48" w:rsidP="00202D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FF0000"/>
                <w:sz w:val="20"/>
                <w:szCs w:val="20"/>
              </w:rPr>
            </w:pPr>
            <w:r w:rsidRPr="00423BB4">
              <w:rPr>
                <w:rFonts w:asciiTheme="minorHAnsi" w:eastAsia="Times New Roman" w:hAnsiTheme="minorHAnsi"/>
                <w:color w:val="FF0000"/>
                <w:sz w:val="20"/>
                <w:szCs w:val="20"/>
              </w:rPr>
              <w:t>73%</w:t>
            </w:r>
          </w:p>
        </w:tc>
        <w:tc>
          <w:tcPr>
            <w:tcW w:w="810" w:type="dxa"/>
            <w:noWrap/>
            <w:vAlign w:val="center"/>
          </w:tcPr>
          <w:p w:rsidR="00202DA3" w:rsidRPr="00423BB4" w:rsidRDefault="00980B48" w:rsidP="00202D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FF0000"/>
                <w:sz w:val="20"/>
                <w:szCs w:val="20"/>
              </w:rPr>
            </w:pPr>
            <w:r w:rsidRPr="00423BB4">
              <w:rPr>
                <w:rFonts w:asciiTheme="minorHAnsi" w:eastAsia="Times New Roman" w:hAnsiTheme="minorHAnsi"/>
                <w:color w:val="FF0000"/>
                <w:sz w:val="20"/>
                <w:szCs w:val="20"/>
              </w:rPr>
              <w:t>71%</w:t>
            </w:r>
          </w:p>
        </w:tc>
        <w:tc>
          <w:tcPr>
            <w:tcW w:w="810" w:type="dxa"/>
            <w:noWrap/>
            <w:vAlign w:val="center"/>
          </w:tcPr>
          <w:p w:rsidR="00202DA3" w:rsidRPr="00423BB4" w:rsidRDefault="00980B48" w:rsidP="00202D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FF0000"/>
                <w:sz w:val="20"/>
                <w:szCs w:val="20"/>
              </w:rPr>
            </w:pPr>
            <w:r w:rsidRPr="00423BB4">
              <w:rPr>
                <w:rFonts w:asciiTheme="minorHAnsi" w:eastAsia="Times New Roman" w:hAnsiTheme="minorHAnsi"/>
                <w:color w:val="FF0000"/>
                <w:sz w:val="20"/>
                <w:szCs w:val="20"/>
              </w:rPr>
              <w:t>67%</w:t>
            </w:r>
          </w:p>
        </w:tc>
        <w:tc>
          <w:tcPr>
            <w:tcW w:w="810" w:type="dxa"/>
            <w:noWrap/>
            <w:vAlign w:val="center"/>
          </w:tcPr>
          <w:p w:rsidR="00202DA3" w:rsidRPr="002F2957" w:rsidRDefault="00980B48" w:rsidP="00202D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83%</w:t>
            </w:r>
          </w:p>
        </w:tc>
        <w:tc>
          <w:tcPr>
            <w:tcW w:w="810" w:type="dxa"/>
            <w:noWrap/>
            <w:vAlign w:val="center"/>
          </w:tcPr>
          <w:p w:rsidR="00202DA3" w:rsidRPr="002F2957" w:rsidRDefault="00980B48" w:rsidP="00202D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86%</w:t>
            </w:r>
          </w:p>
        </w:tc>
        <w:tc>
          <w:tcPr>
            <w:tcW w:w="1025" w:type="dxa"/>
            <w:vAlign w:val="center"/>
          </w:tcPr>
          <w:p w:rsidR="00202DA3" w:rsidRPr="002F2957" w:rsidRDefault="00980B48" w:rsidP="00202D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92%</w:t>
            </w:r>
          </w:p>
        </w:tc>
        <w:tc>
          <w:tcPr>
            <w:tcW w:w="775" w:type="dxa"/>
            <w:noWrap/>
            <w:vAlign w:val="center"/>
          </w:tcPr>
          <w:p w:rsidR="00202DA3" w:rsidRPr="002F2957" w:rsidRDefault="00980B48" w:rsidP="00202D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sidRPr="00423BB4">
              <w:rPr>
                <w:rFonts w:asciiTheme="minorHAnsi" w:eastAsia="Times New Roman" w:hAnsiTheme="minorHAnsi"/>
                <w:color w:val="FF0000"/>
                <w:sz w:val="20"/>
                <w:szCs w:val="20"/>
              </w:rPr>
              <w:t>52%</w:t>
            </w:r>
          </w:p>
        </w:tc>
        <w:tc>
          <w:tcPr>
            <w:tcW w:w="810" w:type="dxa"/>
            <w:noWrap/>
            <w:vAlign w:val="center"/>
          </w:tcPr>
          <w:p w:rsidR="00202DA3" w:rsidRPr="002F2957" w:rsidRDefault="00980B48" w:rsidP="00202D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80%</w:t>
            </w:r>
          </w:p>
        </w:tc>
        <w:tc>
          <w:tcPr>
            <w:tcW w:w="810" w:type="dxa"/>
            <w:noWrap/>
            <w:vAlign w:val="center"/>
          </w:tcPr>
          <w:p w:rsidR="00202DA3" w:rsidRPr="00423BB4" w:rsidRDefault="00980B48" w:rsidP="00202D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FF0000"/>
                <w:sz w:val="20"/>
                <w:szCs w:val="20"/>
              </w:rPr>
            </w:pPr>
            <w:r w:rsidRPr="00423BB4">
              <w:rPr>
                <w:rFonts w:asciiTheme="minorHAnsi" w:eastAsia="Times New Roman" w:hAnsiTheme="minorHAnsi"/>
                <w:color w:val="FF0000"/>
                <w:sz w:val="20"/>
                <w:szCs w:val="20"/>
              </w:rPr>
              <w:t>56%</w:t>
            </w:r>
          </w:p>
        </w:tc>
        <w:tc>
          <w:tcPr>
            <w:tcW w:w="900" w:type="dxa"/>
            <w:noWrap/>
            <w:vAlign w:val="center"/>
          </w:tcPr>
          <w:p w:rsidR="00202DA3" w:rsidRPr="00423BB4" w:rsidRDefault="00980B48" w:rsidP="00202D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FF0000"/>
                <w:sz w:val="20"/>
                <w:szCs w:val="20"/>
              </w:rPr>
            </w:pPr>
            <w:r w:rsidRPr="00423BB4">
              <w:rPr>
                <w:rFonts w:asciiTheme="minorHAnsi" w:eastAsia="Times New Roman" w:hAnsiTheme="minorHAnsi"/>
                <w:color w:val="FF0000"/>
                <w:sz w:val="20"/>
                <w:szCs w:val="20"/>
              </w:rPr>
              <w:t>66%</w:t>
            </w:r>
          </w:p>
        </w:tc>
        <w:tc>
          <w:tcPr>
            <w:tcW w:w="900" w:type="dxa"/>
            <w:noWrap/>
            <w:vAlign w:val="center"/>
          </w:tcPr>
          <w:p w:rsidR="00202DA3" w:rsidRPr="00423BB4" w:rsidRDefault="00980B48" w:rsidP="00202D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FF0000"/>
                <w:sz w:val="20"/>
                <w:szCs w:val="20"/>
              </w:rPr>
            </w:pPr>
            <w:r w:rsidRPr="00423BB4">
              <w:rPr>
                <w:rFonts w:asciiTheme="minorHAnsi" w:eastAsia="Times New Roman" w:hAnsiTheme="minorHAnsi"/>
                <w:color w:val="FF0000"/>
                <w:sz w:val="20"/>
                <w:szCs w:val="20"/>
              </w:rPr>
              <w:t>61%</w:t>
            </w:r>
          </w:p>
        </w:tc>
      </w:tr>
      <w:tr w:rsidR="0014562D" w:rsidRPr="002F2957" w:rsidTr="00424DFF">
        <w:trPr>
          <w:trHeight w:val="255"/>
          <w:jc w:val="center"/>
        </w:trPr>
        <w:tc>
          <w:tcPr>
            <w:cnfStyle w:val="001000000000" w:firstRow="0" w:lastRow="0" w:firstColumn="1" w:lastColumn="0" w:oddVBand="0" w:evenVBand="0" w:oddHBand="0" w:evenHBand="0" w:firstRowFirstColumn="0" w:firstRowLastColumn="0" w:lastRowFirstColumn="0" w:lastRowLastColumn="0"/>
            <w:tcW w:w="2970" w:type="dxa"/>
            <w:vMerge/>
            <w:shd w:val="clear" w:color="auto" w:fill="A6A6A6" w:themeFill="background1" w:themeFillShade="A6"/>
            <w:hideMark/>
          </w:tcPr>
          <w:p w:rsidR="00202DA3" w:rsidRPr="002F2957" w:rsidRDefault="00202DA3" w:rsidP="00202DA3">
            <w:pPr>
              <w:rPr>
                <w:rFonts w:asciiTheme="minorHAnsi" w:eastAsia="Times New Roman" w:hAnsiTheme="minorHAnsi"/>
                <w:sz w:val="20"/>
                <w:szCs w:val="20"/>
              </w:rPr>
            </w:pPr>
          </w:p>
        </w:tc>
        <w:tc>
          <w:tcPr>
            <w:tcW w:w="1620" w:type="dxa"/>
            <w:noWrap/>
            <w:hideMark/>
          </w:tcPr>
          <w:p w:rsidR="00202DA3" w:rsidRPr="002F2957" w:rsidRDefault="00202DA3" w:rsidP="00202DA3">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sidRPr="002F2957">
              <w:rPr>
                <w:rFonts w:asciiTheme="minorHAnsi" w:eastAsia="Times New Roman" w:hAnsiTheme="minorHAnsi"/>
                <w:sz w:val="20"/>
                <w:szCs w:val="20"/>
              </w:rPr>
              <w:t># Agree</w:t>
            </w:r>
          </w:p>
        </w:tc>
        <w:tc>
          <w:tcPr>
            <w:tcW w:w="900" w:type="dxa"/>
            <w:noWrap/>
            <w:vAlign w:val="center"/>
          </w:tcPr>
          <w:p w:rsidR="00202DA3" w:rsidRPr="002F2957" w:rsidRDefault="00980B48" w:rsidP="00202D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8</w:t>
            </w:r>
          </w:p>
        </w:tc>
        <w:tc>
          <w:tcPr>
            <w:tcW w:w="810" w:type="dxa"/>
            <w:noWrap/>
            <w:vAlign w:val="center"/>
          </w:tcPr>
          <w:p w:rsidR="00202DA3" w:rsidRPr="002F2957" w:rsidRDefault="00980B48" w:rsidP="00202D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32</w:t>
            </w:r>
          </w:p>
        </w:tc>
        <w:tc>
          <w:tcPr>
            <w:tcW w:w="810" w:type="dxa"/>
            <w:noWrap/>
            <w:vAlign w:val="center"/>
          </w:tcPr>
          <w:p w:rsidR="00202DA3" w:rsidRPr="002F2957" w:rsidRDefault="00980B48" w:rsidP="00202D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44</w:t>
            </w:r>
          </w:p>
        </w:tc>
        <w:tc>
          <w:tcPr>
            <w:tcW w:w="810" w:type="dxa"/>
            <w:noWrap/>
            <w:vAlign w:val="center"/>
          </w:tcPr>
          <w:p w:rsidR="00202DA3" w:rsidRPr="002F2957" w:rsidRDefault="00980B48" w:rsidP="00202D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38</w:t>
            </w:r>
          </w:p>
        </w:tc>
        <w:tc>
          <w:tcPr>
            <w:tcW w:w="810" w:type="dxa"/>
            <w:noWrap/>
            <w:vAlign w:val="center"/>
          </w:tcPr>
          <w:p w:rsidR="00202DA3" w:rsidRPr="002F2957" w:rsidRDefault="00980B48" w:rsidP="00202D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6</w:t>
            </w:r>
          </w:p>
        </w:tc>
        <w:tc>
          <w:tcPr>
            <w:tcW w:w="1025" w:type="dxa"/>
            <w:vAlign w:val="center"/>
          </w:tcPr>
          <w:p w:rsidR="00202DA3" w:rsidRPr="002F2957" w:rsidRDefault="00980B48" w:rsidP="00202D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12</w:t>
            </w:r>
          </w:p>
        </w:tc>
        <w:tc>
          <w:tcPr>
            <w:tcW w:w="775" w:type="dxa"/>
            <w:noWrap/>
            <w:vAlign w:val="center"/>
          </w:tcPr>
          <w:p w:rsidR="00202DA3" w:rsidRPr="002F2957" w:rsidRDefault="00980B48" w:rsidP="00202D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12</w:t>
            </w:r>
          </w:p>
        </w:tc>
        <w:tc>
          <w:tcPr>
            <w:tcW w:w="810" w:type="dxa"/>
            <w:noWrap/>
            <w:vAlign w:val="center"/>
          </w:tcPr>
          <w:p w:rsidR="00202DA3" w:rsidRPr="002F2957" w:rsidRDefault="00980B48" w:rsidP="00202D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24</w:t>
            </w:r>
          </w:p>
        </w:tc>
        <w:tc>
          <w:tcPr>
            <w:tcW w:w="810" w:type="dxa"/>
            <w:noWrap/>
            <w:vAlign w:val="center"/>
          </w:tcPr>
          <w:p w:rsidR="00202DA3" w:rsidRPr="002F2957" w:rsidRDefault="00980B48" w:rsidP="00202D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22</w:t>
            </w:r>
          </w:p>
        </w:tc>
        <w:tc>
          <w:tcPr>
            <w:tcW w:w="900" w:type="dxa"/>
            <w:noWrap/>
            <w:vAlign w:val="center"/>
          </w:tcPr>
          <w:p w:rsidR="00202DA3" w:rsidRPr="002F2957" w:rsidRDefault="00980B48" w:rsidP="00202D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45</w:t>
            </w:r>
          </w:p>
        </w:tc>
        <w:tc>
          <w:tcPr>
            <w:tcW w:w="900" w:type="dxa"/>
            <w:noWrap/>
            <w:vAlign w:val="center"/>
          </w:tcPr>
          <w:p w:rsidR="00202DA3" w:rsidRPr="002F2957" w:rsidRDefault="00980B48" w:rsidP="00202D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28</w:t>
            </w:r>
          </w:p>
        </w:tc>
      </w:tr>
      <w:tr w:rsidR="0014562D" w:rsidRPr="002F2957" w:rsidTr="00424DFF">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970" w:type="dxa"/>
            <w:vMerge/>
            <w:shd w:val="clear" w:color="auto" w:fill="A6A6A6" w:themeFill="background1" w:themeFillShade="A6"/>
            <w:hideMark/>
          </w:tcPr>
          <w:p w:rsidR="00202DA3" w:rsidRPr="002F2957" w:rsidRDefault="00202DA3" w:rsidP="00202DA3">
            <w:pPr>
              <w:rPr>
                <w:rFonts w:asciiTheme="minorHAnsi" w:eastAsia="Times New Roman" w:hAnsiTheme="minorHAnsi"/>
                <w:sz w:val="20"/>
                <w:szCs w:val="20"/>
              </w:rPr>
            </w:pPr>
          </w:p>
        </w:tc>
        <w:tc>
          <w:tcPr>
            <w:tcW w:w="1620" w:type="dxa"/>
            <w:noWrap/>
            <w:hideMark/>
          </w:tcPr>
          <w:p w:rsidR="00202DA3" w:rsidRPr="002F2957" w:rsidRDefault="00202DA3" w:rsidP="00202DA3">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sidRPr="002F2957">
              <w:rPr>
                <w:rFonts w:asciiTheme="minorHAnsi" w:eastAsia="Times New Roman" w:hAnsiTheme="minorHAnsi"/>
                <w:sz w:val="20"/>
                <w:szCs w:val="20"/>
              </w:rPr>
              <w:t># Valid Respondents</w:t>
            </w:r>
          </w:p>
        </w:tc>
        <w:tc>
          <w:tcPr>
            <w:tcW w:w="900" w:type="dxa"/>
            <w:noWrap/>
            <w:vAlign w:val="center"/>
          </w:tcPr>
          <w:p w:rsidR="00202DA3" w:rsidRPr="002F2957" w:rsidRDefault="00980B48" w:rsidP="00202D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11</w:t>
            </w:r>
          </w:p>
        </w:tc>
        <w:tc>
          <w:tcPr>
            <w:tcW w:w="810" w:type="dxa"/>
            <w:noWrap/>
            <w:vAlign w:val="center"/>
          </w:tcPr>
          <w:p w:rsidR="00202DA3" w:rsidRPr="002F2957" w:rsidRDefault="00980B48" w:rsidP="00202D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45</w:t>
            </w:r>
          </w:p>
        </w:tc>
        <w:tc>
          <w:tcPr>
            <w:tcW w:w="810" w:type="dxa"/>
            <w:noWrap/>
            <w:vAlign w:val="center"/>
          </w:tcPr>
          <w:p w:rsidR="00202DA3" w:rsidRPr="002F2957" w:rsidRDefault="00980B48" w:rsidP="00202D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66</w:t>
            </w:r>
          </w:p>
        </w:tc>
        <w:tc>
          <w:tcPr>
            <w:tcW w:w="810" w:type="dxa"/>
            <w:noWrap/>
            <w:vAlign w:val="center"/>
          </w:tcPr>
          <w:p w:rsidR="00202DA3" w:rsidRPr="002F2957" w:rsidRDefault="00980B48" w:rsidP="00202D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46</w:t>
            </w:r>
          </w:p>
        </w:tc>
        <w:tc>
          <w:tcPr>
            <w:tcW w:w="810" w:type="dxa"/>
            <w:noWrap/>
            <w:vAlign w:val="center"/>
          </w:tcPr>
          <w:p w:rsidR="00202DA3" w:rsidRPr="002F2957" w:rsidRDefault="00980B48" w:rsidP="00202D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7</w:t>
            </w:r>
          </w:p>
        </w:tc>
        <w:tc>
          <w:tcPr>
            <w:tcW w:w="1025" w:type="dxa"/>
            <w:vAlign w:val="center"/>
          </w:tcPr>
          <w:p w:rsidR="00202DA3" w:rsidRPr="002F2957" w:rsidRDefault="00980B48" w:rsidP="00202D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13</w:t>
            </w:r>
          </w:p>
        </w:tc>
        <w:tc>
          <w:tcPr>
            <w:tcW w:w="775" w:type="dxa"/>
            <w:noWrap/>
            <w:vAlign w:val="center"/>
          </w:tcPr>
          <w:p w:rsidR="00202DA3" w:rsidRPr="002F2957" w:rsidRDefault="00980B48" w:rsidP="00202D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23</w:t>
            </w:r>
          </w:p>
        </w:tc>
        <w:tc>
          <w:tcPr>
            <w:tcW w:w="810" w:type="dxa"/>
            <w:noWrap/>
            <w:vAlign w:val="center"/>
          </w:tcPr>
          <w:p w:rsidR="00202DA3" w:rsidRPr="002F2957" w:rsidRDefault="00980B48" w:rsidP="00202D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30</w:t>
            </w:r>
          </w:p>
        </w:tc>
        <w:tc>
          <w:tcPr>
            <w:tcW w:w="810" w:type="dxa"/>
            <w:noWrap/>
            <w:vAlign w:val="center"/>
          </w:tcPr>
          <w:p w:rsidR="00202DA3" w:rsidRPr="002F2957" w:rsidRDefault="00980B48" w:rsidP="00202D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39</w:t>
            </w:r>
          </w:p>
        </w:tc>
        <w:tc>
          <w:tcPr>
            <w:tcW w:w="900" w:type="dxa"/>
            <w:noWrap/>
            <w:vAlign w:val="center"/>
          </w:tcPr>
          <w:p w:rsidR="00202DA3" w:rsidRPr="002F2957" w:rsidRDefault="00980B48" w:rsidP="00202D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68</w:t>
            </w:r>
          </w:p>
        </w:tc>
        <w:tc>
          <w:tcPr>
            <w:tcW w:w="900" w:type="dxa"/>
            <w:noWrap/>
            <w:vAlign w:val="center"/>
          </w:tcPr>
          <w:p w:rsidR="00202DA3" w:rsidRPr="002F2957" w:rsidRDefault="00980B48" w:rsidP="00202D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46</w:t>
            </w:r>
          </w:p>
        </w:tc>
      </w:tr>
      <w:tr w:rsidR="0014562D" w:rsidRPr="002F2957" w:rsidTr="00424DFF">
        <w:trPr>
          <w:trHeight w:val="255"/>
          <w:jc w:val="center"/>
        </w:trPr>
        <w:tc>
          <w:tcPr>
            <w:cnfStyle w:val="001000000000" w:firstRow="0" w:lastRow="0" w:firstColumn="1" w:lastColumn="0" w:oddVBand="0" w:evenVBand="0" w:oddHBand="0" w:evenHBand="0" w:firstRowFirstColumn="0" w:firstRowLastColumn="0" w:lastRowFirstColumn="0" w:lastRowLastColumn="0"/>
            <w:tcW w:w="2970" w:type="dxa"/>
            <w:vMerge w:val="restart"/>
            <w:shd w:val="clear" w:color="auto" w:fill="A6A6A6" w:themeFill="background1" w:themeFillShade="A6"/>
            <w:hideMark/>
          </w:tcPr>
          <w:p w:rsidR="00202DA3" w:rsidRPr="002F2957" w:rsidRDefault="00202DA3" w:rsidP="00202DA3">
            <w:pPr>
              <w:rPr>
                <w:rFonts w:asciiTheme="minorHAnsi" w:eastAsia="Times New Roman" w:hAnsiTheme="minorHAnsi"/>
                <w:sz w:val="20"/>
                <w:szCs w:val="20"/>
              </w:rPr>
            </w:pPr>
            <w:r w:rsidRPr="002F2957">
              <w:rPr>
                <w:rFonts w:asciiTheme="minorHAnsi" w:eastAsia="Times New Roman" w:hAnsiTheme="minorHAnsi"/>
                <w:sz w:val="20"/>
                <w:szCs w:val="20"/>
              </w:rPr>
              <w:t xml:space="preserve">34.  I have people with who I can do enjoyable things.          </w:t>
            </w:r>
          </w:p>
        </w:tc>
        <w:tc>
          <w:tcPr>
            <w:tcW w:w="1620" w:type="dxa"/>
            <w:noWrap/>
            <w:hideMark/>
          </w:tcPr>
          <w:p w:rsidR="00202DA3" w:rsidRPr="002F2957" w:rsidRDefault="00202DA3" w:rsidP="00202DA3">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sidRPr="002F2957">
              <w:rPr>
                <w:rFonts w:asciiTheme="minorHAnsi" w:eastAsia="Times New Roman" w:hAnsiTheme="minorHAnsi"/>
                <w:sz w:val="20"/>
                <w:szCs w:val="20"/>
              </w:rPr>
              <w:t>% Agreement</w:t>
            </w:r>
          </w:p>
        </w:tc>
        <w:tc>
          <w:tcPr>
            <w:tcW w:w="900" w:type="dxa"/>
            <w:noWrap/>
            <w:vAlign w:val="center"/>
          </w:tcPr>
          <w:p w:rsidR="00202DA3" w:rsidRPr="00423BB4" w:rsidRDefault="00980B48" w:rsidP="00202D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FF0000"/>
                <w:sz w:val="20"/>
                <w:szCs w:val="20"/>
              </w:rPr>
            </w:pPr>
            <w:r w:rsidRPr="00423BB4">
              <w:rPr>
                <w:rFonts w:asciiTheme="minorHAnsi" w:eastAsia="Times New Roman" w:hAnsiTheme="minorHAnsi"/>
                <w:color w:val="FF0000"/>
                <w:sz w:val="20"/>
                <w:szCs w:val="20"/>
              </w:rPr>
              <w:t>73%</w:t>
            </w:r>
          </w:p>
        </w:tc>
        <w:tc>
          <w:tcPr>
            <w:tcW w:w="810" w:type="dxa"/>
            <w:noWrap/>
            <w:vAlign w:val="center"/>
          </w:tcPr>
          <w:p w:rsidR="00202DA3" w:rsidRPr="00423BB4" w:rsidRDefault="00980B48" w:rsidP="00202D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FF0000"/>
                <w:sz w:val="20"/>
                <w:szCs w:val="20"/>
              </w:rPr>
            </w:pPr>
            <w:r w:rsidRPr="00423BB4">
              <w:rPr>
                <w:rFonts w:asciiTheme="minorHAnsi" w:eastAsia="Times New Roman" w:hAnsiTheme="minorHAnsi"/>
                <w:color w:val="FF0000"/>
                <w:sz w:val="20"/>
                <w:szCs w:val="20"/>
              </w:rPr>
              <w:t>78%</w:t>
            </w:r>
          </w:p>
        </w:tc>
        <w:tc>
          <w:tcPr>
            <w:tcW w:w="810" w:type="dxa"/>
            <w:noWrap/>
            <w:vAlign w:val="center"/>
          </w:tcPr>
          <w:p w:rsidR="00202DA3" w:rsidRPr="00423BB4" w:rsidRDefault="00980B48" w:rsidP="00202D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FF0000"/>
                <w:sz w:val="20"/>
                <w:szCs w:val="20"/>
              </w:rPr>
            </w:pPr>
            <w:r w:rsidRPr="00423BB4">
              <w:rPr>
                <w:rFonts w:asciiTheme="minorHAnsi" w:eastAsia="Times New Roman" w:hAnsiTheme="minorHAnsi"/>
                <w:color w:val="FF0000"/>
                <w:sz w:val="20"/>
                <w:szCs w:val="20"/>
              </w:rPr>
              <w:t>64%</w:t>
            </w:r>
          </w:p>
        </w:tc>
        <w:tc>
          <w:tcPr>
            <w:tcW w:w="810" w:type="dxa"/>
            <w:noWrap/>
            <w:vAlign w:val="center"/>
          </w:tcPr>
          <w:p w:rsidR="00202DA3" w:rsidRPr="002F2957" w:rsidRDefault="00980B48" w:rsidP="00202D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85%</w:t>
            </w:r>
          </w:p>
        </w:tc>
        <w:tc>
          <w:tcPr>
            <w:tcW w:w="810" w:type="dxa"/>
            <w:noWrap/>
            <w:vAlign w:val="center"/>
          </w:tcPr>
          <w:p w:rsidR="00202DA3" w:rsidRPr="002F2957" w:rsidRDefault="00980B48" w:rsidP="00202D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86%</w:t>
            </w:r>
          </w:p>
        </w:tc>
        <w:tc>
          <w:tcPr>
            <w:tcW w:w="1025" w:type="dxa"/>
            <w:vAlign w:val="center"/>
          </w:tcPr>
          <w:p w:rsidR="00202DA3" w:rsidRPr="002F2957" w:rsidRDefault="00980B48" w:rsidP="00202D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85%</w:t>
            </w:r>
          </w:p>
        </w:tc>
        <w:tc>
          <w:tcPr>
            <w:tcW w:w="775" w:type="dxa"/>
            <w:noWrap/>
            <w:vAlign w:val="center"/>
          </w:tcPr>
          <w:p w:rsidR="00202DA3" w:rsidRPr="002F2957" w:rsidRDefault="00980B48" w:rsidP="00202D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423BB4">
              <w:rPr>
                <w:rFonts w:asciiTheme="minorHAnsi" w:eastAsia="Times New Roman" w:hAnsiTheme="minorHAnsi"/>
                <w:color w:val="FF0000"/>
                <w:sz w:val="20"/>
                <w:szCs w:val="20"/>
              </w:rPr>
              <w:t>65%</w:t>
            </w:r>
          </w:p>
        </w:tc>
        <w:tc>
          <w:tcPr>
            <w:tcW w:w="810" w:type="dxa"/>
            <w:noWrap/>
            <w:vAlign w:val="center"/>
          </w:tcPr>
          <w:p w:rsidR="00202DA3" w:rsidRPr="002F2957" w:rsidRDefault="00980B48" w:rsidP="00202D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87%</w:t>
            </w:r>
          </w:p>
        </w:tc>
        <w:tc>
          <w:tcPr>
            <w:tcW w:w="810" w:type="dxa"/>
            <w:noWrap/>
            <w:vAlign w:val="center"/>
          </w:tcPr>
          <w:p w:rsidR="00202DA3" w:rsidRPr="00423BB4" w:rsidRDefault="00980B48" w:rsidP="00202D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FF0000"/>
                <w:sz w:val="20"/>
                <w:szCs w:val="20"/>
              </w:rPr>
            </w:pPr>
            <w:r w:rsidRPr="00423BB4">
              <w:rPr>
                <w:rFonts w:asciiTheme="minorHAnsi" w:eastAsia="Times New Roman" w:hAnsiTheme="minorHAnsi"/>
                <w:color w:val="FF0000"/>
                <w:sz w:val="20"/>
                <w:szCs w:val="20"/>
              </w:rPr>
              <w:t>74%</w:t>
            </w:r>
          </w:p>
        </w:tc>
        <w:tc>
          <w:tcPr>
            <w:tcW w:w="900" w:type="dxa"/>
            <w:noWrap/>
            <w:vAlign w:val="center"/>
          </w:tcPr>
          <w:p w:rsidR="00202DA3" w:rsidRPr="00423BB4" w:rsidRDefault="00980B48" w:rsidP="00202D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FF0000"/>
                <w:sz w:val="20"/>
                <w:szCs w:val="20"/>
              </w:rPr>
            </w:pPr>
            <w:r w:rsidRPr="00423BB4">
              <w:rPr>
                <w:rFonts w:asciiTheme="minorHAnsi" w:eastAsia="Times New Roman" w:hAnsiTheme="minorHAnsi"/>
                <w:color w:val="FF0000"/>
                <w:sz w:val="20"/>
                <w:szCs w:val="20"/>
              </w:rPr>
              <w:t>75%</w:t>
            </w:r>
          </w:p>
        </w:tc>
        <w:tc>
          <w:tcPr>
            <w:tcW w:w="900" w:type="dxa"/>
            <w:noWrap/>
            <w:vAlign w:val="center"/>
          </w:tcPr>
          <w:p w:rsidR="00202DA3" w:rsidRPr="00423BB4" w:rsidRDefault="00980B48" w:rsidP="00202D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FF0000"/>
                <w:sz w:val="20"/>
                <w:szCs w:val="20"/>
              </w:rPr>
            </w:pPr>
            <w:r w:rsidRPr="00423BB4">
              <w:rPr>
                <w:rFonts w:asciiTheme="minorHAnsi" w:eastAsia="Times New Roman" w:hAnsiTheme="minorHAnsi"/>
                <w:color w:val="FF0000"/>
                <w:sz w:val="20"/>
                <w:szCs w:val="20"/>
              </w:rPr>
              <w:t>65%</w:t>
            </w:r>
          </w:p>
        </w:tc>
      </w:tr>
      <w:tr w:rsidR="0014562D" w:rsidRPr="002F2957" w:rsidTr="00424DFF">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970" w:type="dxa"/>
            <w:vMerge/>
            <w:shd w:val="clear" w:color="auto" w:fill="A6A6A6" w:themeFill="background1" w:themeFillShade="A6"/>
            <w:hideMark/>
          </w:tcPr>
          <w:p w:rsidR="00202DA3" w:rsidRPr="002F2957" w:rsidRDefault="00202DA3" w:rsidP="00202DA3">
            <w:pPr>
              <w:rPr>
                <w:rFonts w:asciiTheme="minorHAnsi" w:eastAsia="Times New Roman" w:hAnsiTheme="minorHAnsi"/>
                <w:sz w:val="20"/>
                <w:szCs w:val="20"/>
              </w:rPr>
            </w:pPr>
          </w:p>
        </w:tc>
        <w:tc>
          <w:tcPr>
            <w:tcW w:w="1620" w:type="dxa"/>
            <w:noWrap/>
            <w:hideMark/>
          </w:tcPr>
          <w:p w:rsidR="00202DA3" w:rsidRPr="002F2957" w:rsidRDefault="00202DA3" w:rsidP="00202DA3">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sidRPr="002F2957">
              <w:rPr>
                <w:rFonts w:asciiTheme="minorHAnsi" w:eastAsia="Times New Roman" w:hAnsiTheme="minorHAnsi"/>
                <w:sz w:val="20"/>
                <w:szCs w:val="20"/>
              </w:rPr>
              <w:t># Agree</w:t>
            </w:r>
          </w:p>
        </w:tc>
        <w:tc>
          <w:tcPr>
            <w:tcW w:w="900" w:type="dxa"/>
            <w:noWrap/>
            <w:vAlign w:val="center"/>
          </w:tcPr>
          <w:p w:rsidR="00202DA3" w:rsidRPr="002F2957" w:rsidRDefault="00534410" w:rsidP="00202D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8</w:t>
            </w:r>
          </w:p>
        </w:tc>
        <w:tc>
          <w:tcPr>
            <w:tcW w:w="810" w:type="dxa"/>
            <w:noWrap/>
            <w:vAlign w:val="center"/>
          </w:tcPr>
          <w:p w:rsidR="00202DA3" w:rsidRPr="002F2957" w:rsidRDefault="00534410" w:rsidP="00202D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35</w:t>
            </w:r>
          </w:p>
        </w:tc>
        <w:tc>
          <w:tcPr>
            <w:tcW w:w="810" w:type="dxa"/>
            <w:noWrap/>
            <w:vAlign w:val="center"/>
          </w:tcPr>
          <w:p w:rsidR="00202DA3" w:rsidRPr="002F2957" w:rsidRDefault="00534410" w:rsidP="00202D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42</w:t>
            </w:r>
          </w:p>
        </w:tc>
        <w:tc>
          <w:tcPr>
            <w:tcW w:w="810" w:type="dxa"/>
            <w:noWrap/>
            <w:vAlign w:val="center"/>
          </w:tcPr>
          <w:p w:rsidR="00202DA3" w:rsidRPr="002F2957" w:rsidRDefault="00534410" w:rsidP="00202D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39</w:t>
            </w:r>
          </w:p>
        </w:tc>
        <w:tc>
          <w:tcPr>
            <w:tcW w:w="810" w:type="dxa"/>
            <w:noWrap/>
            <w:vAlign w:val="center"/>
          </w:tcPr>
          <w:p w:rsidR="00202DA3" w:rsidRPr="002F2957" w:rsidRDefault="00534410" w:rsidP="00202D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6</w:t>
            </w:r>
          </w:p>
        </w:tc>
        <w:tc>
          <w:tcPr>
            <w:tcW w:w="1025" w:type="dxa"/>
            <w:vAlign w:val="center"/>
          </w:tcPr>
          <w:p w:rsidR="00202DA3" w:rsidRPr="002F2957" w:rsidRDefault="00534410" w:rsidP="00202D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11</w:t>
            </w:r>
          </w:p>
        </w:tc>
        <w:tc>
          <w:tcPr>
            <w:tcW w:w="775" w:type="dxa"/>
            <w:noWrap/>
            <w:vAlign w:val="center"/>
          </w:tcPr>
          <w:p w:rsidR="00202DA3" w:rsidRPr="002F2957" w:rsidRDefault="00534410" w:rsidP="00202D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15</w:t>
            </w:r>
          </w:p>
        </w:tc>
        <w:tc>
          <w:tcPr>
            <w:tcW w:w="810" w:type="dxa"/>
            <w:noWrap/>
            <w:vAlign w:val="center"/>
          </w:tcPr>
          <w:p w:rsidR="00202DA3" w:rsidRPr="002F2957" w:rsidRDefault="00534410" w:rsidP="00202D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26</w:t>
            </w:r>
          </w:p>
        </w:tc>
        <w:tc>
          <w:tcPr>
            <w:tcW w:w="810" w:type="dxa"/>
            <w:noWrap/>
            <w:vAlign w:val="center"/>
          </w:tcPr>
          <w:p w:rsidR="00202DA3" w:rsidRPr="002F2957" w:rsidRDefault="00534410" w:rsidP="00202D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29</w:t>
            </w:r>
          </w:p>
        </w:tc>
        <w:tc>
          <w:tcPr>
            <w:tcW w:w="900" w:type="dxa"/>
            <w:noWrap/>
            <w:vAlign w:val="center"/>
          </w:tcPr>
          <w:p w:rsidR="00202DA3" w:rsidRPr="002F2957" w:rsidRDefault="00534410" w:rsidP="00202D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51</w:t>
            </w:r>
          </w:p>
        </w:tc>
        <w:tc>
          <w:tcPr>
            <w:tcW w:w="900" w:type="dxa"/>
            <w:noWrap/>
            <w:vAlign w:val="center"/>
          </w:tcPr>
          <w:p w:rsidR="00202DA3" w:rsidRPr="002F2957" w:rsidRDefault="00534410" w:rsidP="00202D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30</w:t>
            </w:r>
          </w:p>
        </w:tc>
      </w:tr>
      <w:tr w:rsidR="0014562D" w:rsidRPr="002F2957" w:rsidTr="00424DFF">
        <w:trPr>
          <w:trHeight w:val="255"/>
          <w:jc w:val="center"/>
        </w:trPr>
        <w:tc>
          <w:tcPr>
            <w:cnfStyle w:val="001000000000" w:firstRow="0" w:lastRow="0" w:firstColumn="1" w:lastColumn="0" w:oddVBand="0" w:evenVBand="0" w:oddHBand="0" w:evenHBand="0" w:firstRowFirstColumn="0" w:firstRowLastColumn="0" w:lastRowFirstColumn="0" w:lastRowLastColumn="0"/>
            <w:tcW w:w="2970" w:type="dxa"/>
            <w:vMerge/>
            <w:shd w:val="clear" w:color="auto" w:fill="A6A6A6" w:themeFill="background1" w:themeFillShade="A6"/>
            <w:hideMark/>
          </w:tcPr>
          <w:p w:rsidR="00202DA3" w:rsidRPr="002F2957" w:rsidRDefault="00202DA3" w:rsidP="00202DA3">
            <w:pPr>
              <w:rPr>
                <w:rFonts w:asciiTheme="minorHAnsi" w:eastAsia="Times New Roman" w:hAnsiTheme="minorHAnsi"/>
                <w:sz w:val="20"/>
                <w:szCs w:val="20"/>
              </w:rPr>
            </w:pPr>
          </w:p>
        </w:tc>
        <w:tc>
          <w:tcPr>
            <w:tcW w:w="1620" w:type="dxa"/>
            <w:noWrap/>
            <w:hideMark/>
          </w:tcPr>
          <w:p w:rsidR="00202DA3" w:rsidRPr="002F2957" w:rsidRDefault="00202DA3" w:rsidP="00202DA3">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sidRPr="002F2957">
              <w:rPr>
                <w:rFonts w:asciiTheme="minorHAnsi" w:eastAsia="Times New Roman" w:hAnsiTheme="minorHAnsi"/>
                <w:sz w:val="20"/>
                <w:szCs w:val="20"/>
              </w:rPr>
              <w:t># Valid Respondents</w:t>
            </w:r>
          </w:p>
        </w:tc>
        <w:tc>
          <w:tcPr>
            <w:tcW w:w="900" w:type="dxa"/>
            <w:noWrap/>
            <w:vAlign w:val="center"/>
          </w:tcPr>
          <w:p w:rsidR="00202DA3" w:rsidRPr="002F2957" w:rsidRDefault="00C37B6C" w:rsidP="00202D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11</w:t>
            </w:r>
          </w:p>
        </w:tc>
        <w:tc>
          <w:tcPr>
            <w:tcW w:w="810" w:type="dxa"/>
            <w:noWrap/>
            <w:vAlign w:val="center"/>
          </w:tcPr>
          <w:p w:rsidR="00202DA3" w:rsidRPr="002F2957" w:rsidRDefault="00C37B6C" w:rsidP="00202D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45</w:t>
            </w:r>
          </w:p>
        </w:tc>
        <w:tc>
          <w:tcPr>
            <w:tcW w:w="810" w:type="dxa"/>
            <w:noWrap/>
            <w:vAlign w:val="center"/>
          </w:tcPr>
          <w:p w:rsidR="00202DA3" w:rsidRPr="002F2957" w:rsidRDefault="00C37B6C" w:rsidP="00202D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66</w:t>
            </w:r>
          </w:p>
        </w:tc>
        <w:tc>
          <w:tcPr>
            <w:tcW w:w="810" w:type="dxa"/>
            <w:noWrap/>
            <w:vAlign w:val="center"/>
          </w:tcPr>
          <w:p w:rsidR="00202DA3" w:rsidRPr="002F2957" w:rsidRDefault="00C37B6C" w:rsidP="00202D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46</w:t>
            </w:r>
          </w:p>
        </w:tc>
        <w:tc>
          <w:tcPr>
            <w:tcW w:w="810" w:type="dxa"/>
            <w:noWrap/>
            <w:vAlign w:val="center"/>
          </w:tcPr>
          <w:p w:rsidR="00202DA3" w:rsidRPr="002F2957" w:rsidRDefault="00C37B6C" w:rsidP="00202D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7</w:t>
            </w:r>
          </w:p>
        </w:tc>
        <w:tc>
          <w:tcPr>
            <w:tcW w:w="1025" w:type="dxa"/>
            <w:vAlign w:val="center"/>
          </w:tcPr>
          <w:p w:rsidR="00202DA3" w:rsidRPr="002F2957" w:rsidRDefault="00C37B6C" w:rsidP="00202D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13</w:t>
            </w:r>
          </w:p>
        </w:tc>
        <w:tc>
          <w:tcPr>
            <w:tcW w:w="775" w:type="dxa"/>
            <w:noWrap/>
            <w:vAlign w:val="center"/>
          </w:tcPr>
          <w:p w:rsidR="00202DA3" w:rsidRPr="002F2957" w:rsidRDefault="00C37B6C" w:rsidP="00202D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23</w:t>
            </w:r>
          </w:p>
        </w:tc>
        <w:tc>
          <w:tcPr>
            <w:tcW w:w="810" w:type="dxa"/>
            <w:noWrap/>
            <w:vAlign w:val="center"/>
          </w:tcPr>
          <w:p w:rsidR="00202DA3" w:rsidRPr="002F2957" w:rsidRDefault="00C37B6C" w:rsidP="00202D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30</w:t>
            </w:r>
          </w:p>
        </w:tc>
        <w:tc>
          <w:tcPr>
            <w:tcW w:w="810" w:type="dxa"/>
            <w:noWrap/>
            <w:vAlign w:val="center"/>
          </w:tcPr>
          <w:p w:rsidR="00202DA3" w:rsidRPr="002F2957" w:rsidRDefault="00C37B6C" w:rsidP="00202D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39</w:t>
            </w:r>
          </w:p>
        </w:tc>
        <w:tc>
          <w:tcPr>
            <w:tcW w:w="900" w:type="dxa"/>
            <w:noWrap/>
            <w:vAlign w:val="center"/>
          </w:tcPr>
          <w:p w:rsidR="00202DA3" w:rsidRPr="002F2957" w:rsidRDefault="00C37B6C" w:rsidP="00202D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68</w:t>
            </w:r>
          </w:p>
        </w:tc>
        <w:tc>
          <w:tcPr>
            <w:tcW w:w="900" w:type="dxa"/>
            <w:noWrap/>
            <w:vAlign w:val="center"/>
          </w:tcPr>
          <w:p w:rsidR="00202DA3" w:rsidRPr="002F2957" w:rsidRDefault="00C37B6C" w:rsidP="00202D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46</w:t>
            </w:r>
          </w:p>
        </w:tc>
      </w:tr>
      <w:tr w:rsidR="0014562D" w:rsidRPr="002F2957" w:rsidTr="00424DFF">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970" w:type="dxa"/>
            <w:vMerge w:val="restart"/>
            <w:shd w:val="clear" w:color="auto" w:fill="A6A6A6" w:themeFill="background1" w:themeFillShade="A6"/>
            <w:hideMark/>
          </w:tcPr>
          <w:p w:rsidR="00202DA3" w:rsidRPr="002F2957" w:rsidRDefault="00202DA3" w:rsidP="00202DA3">
            <w:pPr>
              <w:rPr>
                <w:rFonts w:asciiTheme="minorHAnsi" w:eastAsia="Times New Roman" w:hAnsiTheme="minorHAnsi"/>
                <w:sz w:val="20"/>
                <w:szCs w:val="20"/>
              </w:rPr>
            </w:pPr>
            <w:r w:rsidRPr="002F2957">
              <w:rPr>
                <w:rFonts w:asciiTheme="minorHAnsi" w:eastAsia="Times New Roman" w:hAnsiTheme="minorHAnsi"/>
                <w:sz w:val="20"/>
                <w:szCs w:val="20"/>
              </w:rPr>
              <w:t xml:space="preserve">35.  I feel I belong in my community.       </w:t>
            </w:r>
          </w:p>
        </w:tc>
        <w:tc>
          <w:tcPr>
            <w:tcW w:w="1620" w:type="dxa"/>
            <w:noWrap/>
            <w:hideMark/>
          </w:tcPr>
          <w:p w:rsidR="00202DA3" w:rsidRPr="002F2957" w:rsidRDefault="00202DA3" w:rsidP="00202DA3">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sidRPr="002F2957">
              <w:rPr>
                <w:rFonts w:asciiTheme="minorHAnsi" w:eastAsia="Times New Roman" w:hAnsiTheme="minorHAnsi"/>
                <w:sz w:val="20"/>
                <w:szCs w:val="20"/>
              </w:rPr>
              <w:t>% Agreement</w:t>
            </w:r>
          </w:p>
        </w:tc>
        <w:tc>
          <w:tcPr>
            <w:tcW w:w="900" w:type="dxa"/>
            <w:noWrap/>
            <w:vAlign w:val="center"/>
          </w:tcPr>
          <w:p w:rsidR="00202DA3" w:rsidRPr="002F2957" w:rsidRDefault="00C37B6C" w:rsidP="00202D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82%</w:t>
            </w:r>
          </w:p>
        </w:tc>
        <w:tc>
          <w:tcPr>
            <w:tcW w:w="810" w:type="dxa"/>
            <w:noWrap/>
            <w:vAlign w:val="center"/>
          </w:tcPr>
          <w:p w:rsidR="00202DA3" w:rsidRPr="00423BB4" w:rsidRDefault="00C37B6C" w:rsidP="00202D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FF0000"/>
                <w:sz w:val="20"/>
                <w:szCs w:val="20"/>
              </w:rPr>
            </w:pPr>
            <w:r w:rsidRPr="00423BB4">
              <w:rPr>
                <w:rFonts w:asciiTheme="minorHAnsi" w:eastAsia="Times New Roman" w:hAnsiTheme="minorHAnsi"/>
                <w:color w:val="FF0000"/>
                <w:sz w:val="20"/>
                <w:szCs w:val="20"/>
              </w:rPr>
              <w:t>67%</w:t>
            </w:r>
          </w:p>
        </w:tc>
        <w:tc>
          <w:tcPr>
            <w:tcW w:w="810" w:type="dxa"/>
            <w:noWrap/>
            <w:vAlign w:val="center"/>
          </w:tcPr>
          <w:p w:rsidR="00202DA3" w:rsidRPr="00423BB4" w:rsidRDefault="00C37B6C" w:rsidP="00202D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FF0000"/>
                <w:sz w:val="20"/>
                <w:szCs w:val="20"/>
              </w:rPr>
            </w:pPr>
            <w:r w:rsidRPr="00423BB4">
              <w:rPr>
                <w:rFonts w:asciiTheme="minorHAnsi" w:eastAsia="Times New Roman" w:hAnsiTheme="minorHAnsi"/>
                <w:color w:val="FF0000"/>
                <w:sz w:val="20"/>
                <w:szCs w:val="20"/>
              </w:rPr>
              <w:t>39%</w:t>
            </w:r>
          </w:p>
        </w:tc>
        <w:tc>
          <w:tcPr>
            <w:tcW w:w="810" w:type="dxa"/>
            <w:noWrap/>
            <w:vAlign w:val="center"/>
          </w:tcPr>
          <w:p w:rsidR="00202DA3" w:rsidRPr="00423BB4" w:rsidRDefault="00C37B6C" w:rsidP="00202D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FF0000"/>
                <w:sz w:val="20"/>
                <w:szCs w:val="20"/>
              </w:rPr>
            </w:pPr>
            <w:r w:rsidRPr="00423BB4">
              <w:rPr>
                <w:rFonts w:asciiTheme="minorHAnsi" w:eastAsia="Times New Roman" w:hAnsiTheme="minorHAnsi"/>
                <w:color w:val="FF0000"/>
                <w:sz w:val="20"/>
                <w:szCs w:val="20"/>
              </w:rPr>
              <w:t>70%</w:t>
            </w:r>
          </w:p>
        </w:tc>
        <w:tc>
          <w:tcPr>
            <w:tcW w:w="810" w:type="dxa"/>
            <w:noWrap/>
            <w:vAlign w:val="center"/>
          </w:tcPr>
          <w:p w:rsidR="00202DA3" w:rsidRPr="00423BB4" w:rsidRDefault="00C37B6C" w:rsidP="00202D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FF0000"/>
                <w:sz w:val="20"/>
                <w:szCs w:val="20"/>
              </w:rPr>
            </w:pPr>
            <w:r w:rsidRPr="00423BB4">
              <w:rPr>
                <w:rFonts w:asciiTheme="minorHAnsi" w:eastAsia="Times New Roman" w:hAnsiTheme="minorHAnsi"/>
                <w:color w:val="FF0000"/>
                <w:sz w:val="20"/>
                <w:szCs w:val="20"/>
              </w:rPr>
              <w:t>71%</w:t>
            </w:r>
          </w:p>
        </w:tc>
        <w:tc>
          <w:tcPr>
            <w:tcW w:w="1025" w:type="dxa"/>
            <w:vAlign w:val="center"/>
          </w:tcPr>
          <w:p w:rsidR="00202DA3" w:rsidRPr="00423BB4" w:rsidRDefault="00C37B6C" w:rsidP="00202D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FF0000"/>
                <w:sz w:val="20"/>
                <w:szCs w:val="20"/>
              </w:rPr>
            </w:pPr>
            <w:r w:rsidRPr="00423BB4">
              <w:rPr>
                <w:rFonts w:asciiTheme="minorHAnsi" w:eastAsia="Times New Roman" w:hAnsiTheme="minorHAnsi"/>
                <w:color w:val="FF0000"/>
                <w:sz w:val="20"/>
                <w:szCs w:val="20"/>
              </w:rPr>
              <w:t>62%</w:t>
            </w:r>
          </w:p>
        </w:tc>
        <w:tc>
          <w:tcPr>
            <w:tcW w:w="775" w:type="dxa"/>
            <w:noWrap/>
            <w:vAlign w:val="center"/>
          </w:tcPr>
          <w:p w:rsidR="00202DA3" w:rsidRPr="00423BB4" w:rsidRDefault="00C37B6C" w:rsidP="00202D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FF0000"/>
                <w:sz w:val="20"/>
                <w:szCs w:val="20"/>
              </w:rPr>
            </w:pPr>
            <w:r w:rsidRPr="00423BB4">
              <w:rPr>
                <w:rFonts w:asciiTheme="minorHAnsi" w:eastAsia="Times New Roman" w:hAnsiTheme="minorHAnsi"/>
                <w:color w:val="FF0000"/>
                <w:sz w:val="20"/>
                <w:szCs w:val="20"/>
              </w:rPr>
              <w:t>26%</w:t>
            </w:r>
          </w:p>
        </w:tc>
        <w:tc>
          <w:tcPr>
            <w:tcW w:w="810" w:type="dxa"/>
            <w:noWrap/>
            <w:vAlign w:val="center"/>
          </w:tcPr>
          <w:p w:rsidR="00202DA3" w:rsidRPr="00423BB4" w:rsidRDefault="00C37B6C" w:rsidP="00202D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FF0000"/>
                <w:sz w:val="20"/>
                <w:szCs w:val="20"/>
              </w:rPr>
            </w:pPr>
            <w:r w:rsidRPr="00423BB4">
              <w:rPr>
                <w:rFonts w:asciiTheme="minorHAnsi" w:eastAsia="Times New Roman" w:hAnsiTheme="minorHAnsi"/>
                <w:color w:val="FF0000"/>
                <w:sz w:val="20"/>
                <w:szCs w:val="20"/>
              </w:rPr>
              <w:t>70%</w:t>
            </w:r>
          </w:p>
        </w:tc>
        <w:tc>
          <w:tcPr>
            <w:tcW w:w="810" w:type="dxa"/>
            <w:noWrap/>
            <w:vAlign w:val="center"/>
          </w:tcPr>
          <w:p w:rsidR="00202DA3" w:rsidRPr="00423BB4" w:rsidRDefault="00C37B6C" w:rsidP="00202D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FF0000"/>
                <w:sz w:val="20"/>
                <w:szCs w:val="20"/>
              </w:rPr>
            </w:pPr>
            <w:r w:rsidRPr="00423BB4">
              <w:rPr>
                <w:rFonts w:asciiTheme="minorHAnsi" w:eastAsia="Times New Roman" w:hAnsiTheme="minorHAnsi"/>
                <w:color w:val="FF0000"/>
                <w:sz w:val="20"/>
                <w:szCs w:val="20"/>
              </w:rPr>
              <w:t>51%</w:t>
            </w:r>
          </w:p>
        </w:tc>
        <w:tc>
          <w:tcPr>
            <w:tcW w:w="900" w:type="dxa"/>
            <w:noWrap/>
            <w:vAlign w:val="center"/>
          </w:tcPr>
          <w:p w:rsidR="00202DA3" w:rsidRPr="00423BB4" w:rsidRDefault="00C37B6C" w:rsidP="00202D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FF0000"/>
                <w:sz w:val="20"/>
                <w:szCs w:val="20"/>
              </w:rPr>
            </w:pPr>
            <w:r w:rsidRPr="00423BB4">
              <w:rPr>
                <w:rFonts w:asciiTheme="minorHAnsi" w:eastAsia="Times New Roman" w:hAnsiTheme="minorHAnsi"/>
                <w:color w:val="FF0000"/>
                <w:sz w:val="20"/>
                <w:szCs w:val="20"/>
              </w:rPr>
              <w:t>57%</w:t>
            </w:r>
          </w:p>
        </w:tc>
        <w:tc>
          <w:tcPr>
            <w:tcW w:w="900" w:type="dxa"/>
            <w:noWrap/>
            <w:vAlign w:val="center"/>
          </w:tcPr>
          <w:p w:rsidR="00202DA3" w:rsidRPr="00423BB4" w:rsidRDefault="00C37B6C" w:rsidP="00202D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FF0000"/>
                <w:sz w:val="20"/>
                <w:szCs w:val="20"/>
              </w:rPr>
            </w:pPr>
            <w:r w:rsidRPr="00423BB4">
              <w:rPr>
                <w:rFonts w:asciiTheme="minorHAnsi" w:eastAsia="Times New Roman" w:hAnsiTheme="minorHAnsi"/>
                <w:color w:val="FF0000"/>
                <w:sz w:val="20"/>
                <w:szCs w:val="20"/>
              </w:rPr>
              <w:t>54%</w:t>
            </w:r>
          </w:p>
        </w:tc>
      </w:tr>
      <w:tr w:rsidR="0014562D" w:rsidRPr="002F2957" w:rsidTr="00424DFF">
        <w:trPr>
          <w:trHeight w:val="255"/>
          <w:jc w:val="center"/>
        </w:trPr>
        <w:tc>
          <w:tcPr>
            <w:cnfStyle w:val="001000000000" w:firstRow="0" w:lastRow="0" w:firstColumn="1" w:lastColumn="0" w:oddVBand="0" w:evenVBand="0" w:oddHBand="0" w:evenHBand="0" w:firstRowFirstColumn="0" w:firstRowLastColumn="0" w:lastRowFirstColumn="0" w:lastRowLastColumn="0"/>
            <w:tcW w:w="2970" w:type="dxa"/>
            <w:vMerge/>
            <w:shd w:val="clear" w:color="auto" w:fill="A6A6A6" w:themeFill="background1" w:themeFillShade="A6"/>
            <w:hideMark/>
          </w:tcPr>
          <w:p w:rsidR="00202DA3" w:rsidRPr="002F2957" w:rsidRDefault="00202DA3" w:rsidP="00202DA3">
            <w:pPr>
              <w:rPr>
                <w:rFonts w:asciiTheme="minorHAnsi" w:eastAsia="Times New Roman" w:hAnsiTheme="minorHAnsi"/>
                <w:sz w:val="20"/>
                <w:szCs w:val="20"/>
              </w:rPr>
            </w:pPr>
          </w:p>
        </w:tc>
        <w:tc>
          <w:tcPr>
            <w:tcW w:w="1620" w:type="dxa"/>
            <w:noWrap/>
            <w:hideMark/>
          </w:tcPr>
          <w:p w:rsidR="00202DA3" w:rsidRPr="002F2957" w:rsidRDefault="00202DA3" w:rsidP="00202DA3">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sidRPr="002F2957">
              <w:rPr>
                <w:rFonts w:asciiTheme="minorHAnsi" w:eastAsia="Times New Roman" w:hAnsiTheme="minorHAnsi"/>
                <w:sz w:val="20"/>
                <w:szCs w:val="20"/>
              </w:rPr>
              <w:t># Agree</w:t>
            </w:r>
          </w:p>
        </w:tc>
        <w:tc>
          <w:tcPr>
            <w:tcW w:w="900" w:type="dxa"/>
            <w:noWrap/>
            <w:vAlign w:val="center"/>
          </w:tcPr>
          <w:p w:rsidR="00202DA3" w:rsidRPr="002F2957" w:rsidRDefault="00C37B6C" w:rsidP="00202D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9</w:t>
            </w:r>
          </w:p>
        </w:tc>
        <w:tc>
          <w:tcPr>
            <w:tcW w:w="810" w:type="dxa"/>
            <w:noWrap/>
            <w:vAlign w:val="center"/>
          </w:tcPr>
          <w:p w:rsidR="00202DA3" w:rsidRPr="002F2957" w:rsidRDefault="00C37B6C" w:rsidP="00202D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30</w:t>
            </w:r>
          </w:p>
        </w:tc>
        <w:tc>
          <w:tcPr>
            <w:tcW w:w="810" w:type="dxa"/>
            <w:noWrap/>
            <w:vAlign w:val="center"/>
          </w:tcPr>
          <w:p w:rsidR="00202DA3" w:rsidRPr="002F2957" w:rsidRDefault="00C37B6C" w:rsidP="00202D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26</w:t>
            </w:r>
          </w:p>
        </w:tc>
        <w:tc>
          <w:tcPr>
            <w:tcW w:w="810" w:type="dxa"/>
            <w:noWrap/>
            <w:vAlign w:val="center"/>
          </w:tcPr>
          <w:p w:rsidR="00202DA3" w:rsidRPr="002F2957" w:rsidRDefault="00C37B6C" w:rsidP="00202D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32</w:t>
            </w:r>
          </w:p>
        </w:tc>
        <w:tc>
          <w:tcPr>
            <w:tcW w:w="810" w:type="dxa"/>
            <w:noWrap/>
            <w:vAlign w:val="center"/>
          </w:tcPr>
          <w:p w:rsidR="00202DA3" w:rsidRPr="002F2957" w:rsidRDefault="00C37B6C" w:rsidP="00202D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5</w:t>
            </w:r>
          </w:p>
        </w:tc>
        <w:tc>
          <w:tcPr>
            <w:tcW w:w="1025" w:type="dxa"/>
            <w:vAlign w:val="center"/>
          </w:tcPr>
          <w:p w:rsidR="00202DA3" w:rsidRPr="002F2957" w:rsidRDefault="00C37B6C" w:rsidP="00202D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8</w:t>
            </w:r>
          </w:p>
        </w:tc>
        <w:tc>
          <w:tcPr>
            <w:tcW w:w="775" w:type="dxa"/>
            <w:noWrap/>
            <w:vAlign w:val="center"/>
          </w:tcPr>
          <w:p w:rsidR="00202DA3" w:rsidRPr="002F2957" w:rsidRDefault="00C37B6C" w:rsidP="00202D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6</w:t>
            </w:r>
          </w:p>
        </w:tc>
        <w:tc>
          <w:tcPr>
            <w:tcW w:w="810" w:type="dxa"/>
            <w:noWrap/>
            <w:vAlign w:val="center"/>
          </w:tcPr>
          <w:p w:rsidR="00202DA3" w:rsidRPr="002F2957" w:rsidRDefault="00C37B6C" w:rsidP="00202D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21</w:t>
            </w:r>
          </w:p>
        </w:tc>
        <w:tc>
          <w:tcPr>
            <w:tcW w:w="810" w:type="dxa"/>
            <w:noWrap/>
            <w:vAlign w:val="center"/>
          </w:tcPr>
          <w:p w:rsidR="00202DA3" w:rsidRPr="002F2957" w:rsidRDefault="00C37B6C" w:rsidP="00202D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20</w:t>
            </w:r>
          </w:p>
        </w:tc>
        <w:tc>
          <w:tcPr>
            <w:tcW w:w="900" w:type="dxa"/>
            <w:noWrap/>
            <w:vAlign w:val="center"/>
          </w:tcPr>
          <w:p w:rsidR="00202DA3" w:rsidRPr="002F2957" w:rsidRDefault="00C37B6C" w:rsidP="00202D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39</w:t>
            </w:r>
          </w:p>
        </w:tc>
        <w:tc>
          <w:tcPr>
            <w:tcW w:w="900" w:type="dxa"/>
            <w:noWrap/>
            <w:vAlign w:val="center"/>
          </w:tcPr>
          <w:p w:rsidR="00202DA3" w:rsidRPr="002F2957" w:rsidRDefault="00C37B6C" w:rsidP="00202D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25</w:t>
            </w:r>
          </w:p>
        </w:tc>
      </w:tr>
      <w:tr w:rsidR="0014562D" w:rsidRPr="002F2957" w:rsidTr="00424DFF">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970" w:type="dxa"/>
            <w:vMerge/>
            <w:shd w:val="clear" w:color="auto" w:fill="A6A6A6" w:themeFill="background1" w:themeFillShade="A6"/>
            <w:hideMark/>
          </w:tcPr>
          <w:p w:rsidR="00202DA3" w:rsidRPr="002F2957" w:rsidRDefault="00202DA3" w:rsidP="00202DA3">
            <w:pPr>
              <w:rPr>
                <w:rFonts w:asciiTheme="minorHAnsi" w:eastAsia="Times New Roman" w:hAnsiTheme="minorHAnsi"/>
                <w:sz w:val="20"/>
                <w:szCs w:val="20"/>
              </w:rPr>
            </w:pPr>
          </w:p>
        </w:tc>
        <w:tc>
          <w:tcPr>
            <w:tcW w:w="1620" w:type="dxa"/>
            <w:noWrap/>
            <w:hideMark/>
          </w:tcPr>
          <w:p w:rsidR="00202DA3" w:rsidRPr="002F2957" w:rsidRDefault="00202DA3" w:rsidP="00202DA3">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sidRPr="002F2957">
              <w:rPr>
                <w:rFonts w:asciiTheme="minorHAnsi" w:eastAsia="Times New Roman" w:hAnsiTheme="minorHAnsi"/>
                <w:sz w:val="20"/>
                <w:szCs w:val="20"/>
              </w:rPr>
              <w:t># Valid Respondents</w:t>
            </w:r>
          </w:p>
        </w:tc>
        <w:tc>
          <w:tcPr>
            <w:tcW w:w="900" w:type="dxa"/>
            <w:noWrap/>
            <w:vAlign w:val="center"/>
          </w:tcPr>
          <w:p w:rsidR="00202DA3" w:rsidRPr="002F2957" w:rsidRDefault="00FB50DC" w:rsidP="00202D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11</w:t>
            </w:r>
          </w:p>
        </w:tc>
        <w:tc>
          <w:tcPr>
            <w:tcW w:w="810" w:type="dxa"/>
            <w:noWrap/>
            <w:vAlign w:val="center"/>
          </w:tcPr>
          <w:p w:rsidR="00202DA3" w:rsidRPr="002F2957" w:rsidRDefault="00FB50DC" w:rsidP="00202D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45</w:t>
            </w:r>
          </w:p>
        </w:tc>
        <w:tc>
          <w:tcPr>
            <w:tcW w:w="810" w:type="dxa"/>
            <w:noWrap/>
            <w:vAlign w:val="center"/>
          </w:tcPr>
          <w:p w:rsidR="00202DA3" w:rsidRPr="002F2957" w:rsidRDefault="00FB50DC" w:rsidP="00202D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66</w:t>
            </w:r>
          </w:p>
        </w:tc>
        <w:tc>
          <w:tcPr>
            <w:tcW w:w="810" w:type="dxa"/>
            <w:noWrap/>
            <w:vAlign w:val="center"/>
          </w:tcPr>
          <w:p w:rsidR="00202DA3" w:rsidRPr="002F2957" w:rsidRDefault="00FB50DC" w:rsidP="00202D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46</w:t>
            </w:r>
          </w:p>
        </w:tc>
        <w:tc>
          <w:tcPr>
            <w:tcW w:w="810" w:type="dxa"/>
            <w:noWrap/>
            <w:vAlign w:val="center"/>
          </w:tcPr>
          <w:p w:rsidR="00202DA3" w:rsidRPr="002F2957" w:rsidRDefault="00FB50DC" w:rsidP="00202D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7</w:t>
            </w:r>
          </w:p>
        </w:tc>
        <w:tc>
          <w:tcPr>
            <w:tcW w:w="1025" w:type="dxa"/>
            <w:vAlign w:val="center"/>
          </w:tcPr>
          <w:p w:rsidR="00202DA3" w:rsidRPr="002F2957" w:rsidRDefault="00FB50DC" w:rsidP="00202D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13</w:t>
            </w:r>
          </w:p>
        </w:tc>
        <w:tc>
          <w:tcPr>
            <w:tcW w:w="775" w:type="dxa"/>
            <w:noWrap/>
            <w:vAlign w:val="center"/>
          </w:tcPr>
          <w:p w:rsidR="00202DA3" w:rsidRPr="002F2957" w:rsidRDefault="00FB50DC" w:rsidP="00202D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23</w:t>
            </w:r>
          </w:p>
        </w:tc>
        <w:tc>
          <w:tcPr>
            <w:tcW w:w="810" w:type="dxa"/>
            <w:noWrap/>
            <w:vAlign w:val="center"/>
          </w:tcPr>
          <w:p w:rsidR="00202DA3" w:rsidRPr="002F2957" w:rsidRDefault="00FB50DC" w:rsidP="00202D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30</w:t>
            </w:r>
          </w:p>
        </w:tc>
        <w:tc>
          <w:tcPr>
            <w:tcW w:w="810" w:type="dxa"/>
            <w:noWrap/>
            <w:vAlign w:val="center"/>
          </w:tcPr>
          <w:p w:rsidR="00202DA3" w:rsidRPr="002F2957" w:rsidRDefault="00FB50DC" w:rsidP="00202D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39</w:t>
            </w:r>
          </w:p>
        </w:tc>
        <w:tc>
          <w:tcPr>
            <w:tcW w:w="900" w:type="dxa"/>
            <w:noWrap/>
            <w:vAlign w:val="center"/>
          </w:tcPr>
          <w:p w:rsidR="00202DA3" w:rsidRPr="002F2957" w:rsidRDefault="00FB50DC" w:rsidP="00202D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68</w:t>
            </w:r>
          </w:p>
        </w:tc>
        <w:tc>
          <w:tcPr>
            <w:tcW w:w="900" w:type="dxa"/>
            <w:noWrap/>
            <w:vAlign w:val="center"/>
          </w:tcPr>
          <w:p w:rsidR="00202DA3" w:rsidRPr="002F2957" w:rsidRDefault="00FB50DC" w:rsidP="00202D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46</w:t>
            </w:r>
          </w:p>
        </w:tc>
      </w:tr>
      <w:tr w:rsidR="0014562D" w:rsidRPr="002F2957" w:rsidTr="00424DFF">
        <w:trPr>
          <w:trHeight w:val="255"/>
          <w:jc w:val="center"/>
        </w:trPr>
        <w:tc>
          <w:tcPr>
            <w:cnfStyle w:val="001000000000" w:firstRow="0" w:lastRow="0" w:firstColumn="1" w:lastColumn="0" w:oddVBand="0" w:evenVBand="0" w:oddHBand="0" w:evenHBand="0" w:firstRowFirstColumn="0" w:firstRowLastColumn="0" w:lastRowFirstColumn="0" w:lastRowLastColumn="0"/>
            <w:tcW w:w="2970" w:type="dxa"/>
            <w:vMerge w:val="restart"/>
            <w:shd w:val="clear" w:color="auto" w:fill="A6A6A6" w:themeFill="background1" w:themeFillShade="A6"/>
            <w:hideMark/>
          </w:tcPr>
          <w:p w:rsidR="00202DA3" w:rsidRPr="002F2957" w:rsidRDefault="00202DA3" w:rsidP="00202DA3">
            <w:pPr>
              <w:rPr>
                <w:rFonts w:asciiTheme="minorHAnsi" w:eastAsia="Times New Roman" w:hAnsiTheme="minorHAnsi"/>
                <w:sz w:val="20"/>
                <w:szCs w:val="20"/>
              </w:rPr>
            </w:pPr>
            <w:r w:rsidRPr="002F2957">
              <w:rPr>
                <w:rFonts w:asciiTheme="minorHAnsi" w:eastAsia="Times New Roman" w:hAnsiTheme="minorHAnsi"/>
                <w:sz w:val="20"/>
                <w:szCs w:val="20"/>
              </w:rPr>
              <w:t xml:space="preserve">36.  In a crisis, I would have the support I need from family or friends.          </w:t>
            </w:r>
          </w:p>
        </w:tc>
        <w:tc>
          <w:tcPr>
            <w:tcW w:w="1620" w:type="dxa"/>
            <w:noWrap/>
            <w:hideMark/>
          </w:tcPr>
          <w:p w:rsidR="00202DA3" w:rsidRPr="002F2957" w:rsidRDefault="00202DA3" w:rsidP="00202DA3">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sidRPr="002F2957">
              <w:rPr>
                <w:rFonts w:asciiTheme="minorHAnsi" w:eastAsia="Times New Roman" w:hAnsiTheme="minorHAnsi"/>
                <w:sz w:val="20"/>
                <w:szCs w:val="20"/>
              </w:rPr>
              <w:t>% Agreement</w:t>
            </w:r>
          </w:p>
        </w:tc>
        <w:tc>
          <w:tcPr>
            <w:tcW w:w="900" w:type="dxa"/>
            <w:noWrap/>
            <w:vAlign w:val="center"/>
          </w:tcPr>
          <w:p w:rsidR="00202DA3" w:rsidRPr="002F2957" w:rsidRDefault="00FB50DC" w:rsidP="00202D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423BB4">
              <w:rPr>
                <w:rFonts w:asciiTheme="minorHAnsi" w:eastAsia="Times New Roman" w:hAnsiTheme="minorHAnsi"/>
                <w:color w:val="FF0000"/>
                <w:sz w:val="20"/>
                <w:szCs w:val="20"/>
              </w:rPr>
              <w:t>64%</w:t>
            </w:r>
          </w:p>
        </w:tc>
        <w:tc>
          <w:tcPr>
            <w:tcW w:w="810" w:type="dxa"/>
            <w:noWrap/>
            <w:vAlign w:val="center"/>
          </w:tcPr>
          <w:p w:rsidR="00202DA3" w:rsidRPr="002F2957" w:rsidRDefault="00FB50DC" w:rsidP="00202D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87%</w:t>
            </w:r>
          </w:p>
        </w:tc>
        <w:tc>
          <w:tcPr>
            <w:tcW w:w="810" w:type="dxa"/>
            <w:noWrap/>
            <w:vAlign w:val="center"/>
          </w:tcPr>
          <w:p w:rsidR="00202DA3" w:rsidRPr="002F2957" w:rsidRDefault="00FB50DC" w:rsidP="00202D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423BB4">
              <w:rPr>
                <w:rFonts w:asciiTheme="minorHAnsi" w:eastAsia="Times New Roman" w:hAnsiTheme="minorHAnsi"/>
                <w:color w:val="FF0000"/>
                <w:sz w:val="20"/>
                <w:szCs w:val="20"/>
              </w:rPr>
              <w:t>71%</w:t>
            </w:r>
          </w:p>
        </w:tc>
        <w:tc>
          <w:tcPr>
            <w:tcW w:w="810" w:type="dxa"/>
            <w:noWrap/>
            <w:vAlign w:val="center"/>
          </w:tcPr>
          <w:p w:rsidR="00202DA3" w:rsidRPr="002F2957" w:rsidRDefault="00FB50DC" w:rsidP="00202D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83%</w:t>
            </w:r>
          </w:p>
        </w:tc>
        <w:tc>
          <w:tcPr>
            <w:tcW w:w="810" w:type="dxa"/>
            <w:noWrap/>
            <w:vAlign w:val="center"/>
          </w:tcPr>
          <w:p w:rsidR="00202DA3" w:rsidRPr="002F2957" w:rsidRDefault="00FB50DC" w:rsidP="00202D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86%</w:t>
            </w:r>
          </w:p>
        </w:tc>
        <w:tc>
          <w:tcPr>
            <w:tcW w:w="1025" w:type="dxa"/>
            <w:vAlign w:val="center"/>
          </w:tcPr>
          <w:p w:rsidR="00202DA3" w:rsidRPr="002F2957" w:rsidRDefault="00FB50DC" w:rsidP="00202D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92%</w:t>
            </w:r>
          </w:p>
        </w:tc>
        <w:tc>
          <w:tcPr>
            <w:tcW w:w="775" w:type="dxa"/>
            <w:noWrap/>
            <w:vAlign w:val="center"/>
          </w:tcPr>
          <w:p w:rsidR="00202DA3" w:rsidRPr="002F2957" w:rsidRDefault="00FB50DC" w:rsidP="00202D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sidRPr="00423BB4">
              <w:rPr>
                <w:rFonts w:asciiTheme="minorHAnsi" w:eastAsia="Times New Roman" w:hAnsiTheme="minorHAnsi"/>
                <w:color w:val="FF0000"/>
                <w:sz w:val="20"/>
                <w:szCs w:val="20"/>
              </w:rPr>
              <w:t>78%</w:t>
            </w:r>
          </w:p>
        </w:tc>
        <w:tc>
          <w:tcPr>
            <w:tcW w:w="810" w:type="dxa"/>
            <w:noWrap/>
            <w:vAlign w:val="center"/>
          </w:tcPr>
          <w:p w:rsidR="00202DA3" w:rsidRPr="002F2957" w:rsidRDefault="00FB50DC" w:rsidP="00202D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83%</w:t>
            </w:r>
          </w:p>
        </w:tc>
        <w:tc>
          <w:tcPr>
            <w:tcW w:w="810" w:type="dxa"/>
            <w:noWrap/>
            <w:vAlign w:val="center"/>
          </w:tcPr>
          <w:p w:rsidR="00202DA3" w:rsidRPr="00423BB4" w:rsidRDefault="00FB50DC" w:rsidP="00202D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FF0000"/>
                <w:sz w:val="20"/>
                <w:szCs w:val="20"/>
              </w:rPr>
            </w:pPr>
            <w:r w:rsidRPr="00423BB4">
              <w:rPr>
                <w:rFonts w:asciiTheme="minorHAnsi" w:eastAsia="Times New Roman" w:hAnsiTheme="minorHAnsi"/>
                <w:color w:val="FF0000"/>
                <w:sz w:val="20"/>
                <w:szCs w:val="20"/>
              </w:rPr>
              <w:t>62%</w:t>
            </w:r>
          </w:p>
        </w:tc>
        <w:tc>
          <w:tcPr>
            <w:tcW w:w="900" w:type="dxa"/>
            <w:noWrap/>
            <w:vAlign w:val="center"/>
          </w:tcPr>
          <w:p w:rsidR="00202DA3" w:rsidRPr="00423BB4" w:rsidRDefault="00FB50DC" w:rsidP="00202D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FF0000"/>
                <w:sz w:val="20"/>
                <w:szCs w:val="20"/>
              </w:rPr>
            </w:pPr>
            <w:r w:rsidRPr="00423BB4">
              <w:rPr>
                <w:rFonts w:asciiTheme="minorHAnsi" w:eastAsia="Times New Roman" w:hAnsiTheme="minorHAnsi"/>
                <w:color w:val="FF0000"/>
                <w:sz w:val="20"/>
                <w:szCs w:val="20"/>
              </w:rPr>
              <w:t>75%</w:t>
            </w:r>
          </w:p>
        </w:tc>
        <w:tc>
          <w:tcPr>
            <w:tcW w:w="900" w:type="dxa"/>
            <w:noWrap/>
            <w:vAlign w:val="center"/>
          </w:tcPr>
          <w:p w:rsidR="00202DA3" w:rsidRPr="002F2957" w:rsidRDefault="00FB50DC" w:rsidP="00202D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80%</w:t>
            </w:r>
          </w:p>
        </w:tc>
      </w:tr>
      <w:tr w:rsidR="0014562D" w:rsidRPr="002F2957" w:rsidTr="00424DFF">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970" w:type="dxa"/>
            <w:vMerge/>
            <w:shd w:val="clear" w:color="auto" w:fill="A6A6A6" w:themeFill="background1" w:themeFillShade="A6"/>
            <w:hideMark/>
          </w:tcPr>
          <w:p w:rsidR="00202DA3" w:rsidRPr="002F2957" w:rsidRDefault="00202DA3" w:rsidP="00202DA3">
            <w:pPr>
              <w:rPr>
                <w:rFonts w:asciiTheme="minorHAnsi" w:eastAsia="Times New Roman" w:hAnsiTheme="minorHAnsi"/>
                <w:sz w:val="20"/>
                <w:szCs w:val="20"/>
              </w:rPr>
            </w:pPr>
          </w:p>
        </w:tc>
        <w:tc>
          <w:tcPr>
            <w:tcW w:w="1620" w:type="dxa"/>
            <w:noWrap/>
            <w:hideMark/>
          </w:tcPr>
          <w:p w:rsidR="00202DA3" w:rsidRPr="002F2957" w:rsidRDefault="00202DA3" w:rsidP="00202DA3">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sidRPr="002F2957">
              <w:rPr>
                <w:rFonts w:asciiTheme="minorHAnsi" w:eastAsia="Times New Roman" w:hAnsiTheme="minorHAnsi"/>
                <w:sz w:val="20"/>
                <w:szCs w:val="20"/>
              </w:rPr>
              <w:t># Agree</w:t>
            </w:r>
          </w:p>
        </w:tc>
        <w:tc>
          <w:tcPr>
            <w:tcW w:w="900" w:type="dxa"/>
            <w:noWrap/>
            <w:vAlign w:val="center"/>
          </w:tcPr>
          <w:p w:rsidR="00202DA3" w:rsidRPr="002F2957" w:rsidRDefault="004658EF" w:rsidP="00202D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7</w:t>
            </w:r>
          </w:p>
        </w:tc>
        <w:tc>
          <w:tcPr>
            <w:tcW w:w="810" w:type="dxa"/>
            <w:noWrap/>
            <w:vAlign w:val="center"/>
          </w:tcPr>
          <w:p w:rsidR="00202DA3" w:rsidRPr="002F2957" w:rsidRDefault="004658EF" w:rsidP="00202D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39</w:t>
            </w:r>
          </w:p>
        </w:tc>
        <w:tc>
          <w:tcPr>
            <w:tcW w:w="810" w:type="dxa"/>
            <w:noWrap/>
            <w:vAlign w:val="center"/>
          </w:tcPr>
          <w:p w:rsidR="00202DA3" w:rsidRPr="002F2957" w:rsidRDefault="004658EF" w:rsidP="00202D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47</w:t>
            </w:r>
          </w:p>
        </w:tc>
        <w:tc>
          <w:tcPr>
            <w:tcW w:w="810" w:type="dxa"/>
            <w:noWrap/>
            <w:vAlign w:val="center"/>
          </w:tcPr>
          <w:p w:rsidR="00202DA3" w:rsidRPr="002F2957" w:rsidRDefault="004658EF" w:rsidP="00202D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38</w:t>
            </w:r>
          </w:p>
        </w:tc>
        <w:tc>
          <w:tcPr>
            <w:tcW w:w="810" w:type="dxa"/>
            <w:noWrap/>
            <w:vAlign w:val="center"/>
          </w:tcPr>
          <w:p w:rsidR="00202DA3" w:rsidRPr="002F2957" w:rsidRDefault="004658EF" w:rsidP="00202D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6</w:t>
            </w:r>
          </w:p>
        </w:tc>
        <w:tc>
          <w:tcPr>
            <w:tcW w:w="1025" w:type="dxa"/>
            <w:vAlign w:val="center"/>
          </w:tcPr>
          <w:p w:rsidR="00202DA3" w:rsidRPr="002F2957" w:rsidRDefault="004658EF" w:rsidP="00202D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12</w:t>
            </w:r>
          </w:p>
        </w:tc>
        <w:tc>
          <w:tcPr>
            <w:tcW w:w="775" w:type="dxa"/>
            <w:noWrap/>
            <w:vAlign w:val="center"/>
          </w:tcPr>
          <w:p w:rsidR="00202DA3" w:rsidRPr="002F2957" w:rsidRDefault="004658EF" w:rsidP="00202D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18</w:t>
            </w:r>
          </w:p>
        </w:tc>
        <w:tc>
          <w:tcPr>
            <w:tcW w:w="810" w:type="dxa"/>
            <w:noWrap/>
            <w:vAlign w:val="center"/>
          </w:tcPr>
          <w:p w:rsidR="00202DA3" w:rsidRPr="002F2957" w:rsidRDefault="004658EF" w:rsidP="00202D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25</w:t>
            </w:r>
          </w:p>
        </w:tc>
        <w:tc>
          <w:tcPr>
            <w:tcW w:w="810" w:type="dxa"/>
            <w:noWrap/>
            <w:vAlign w:val="center"/>
          </w:tcPr>
          <w:p w:rsidR="00202DA3" w:rsidRPr="002F2957" w:rsidRDefault="004658EF" w:rsidP="00202D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24</w:t>
            </w:r>
          </w:p>
        </w:tc>
        <w:tc>
          <w:tcPr>
            <w:tcW w:w="900" w:type="dxa"/>
            <w:noWrap/>
            <w:vAlign w:val="center"/>
          </w:tcPr>
          <w:p w:rsidR="00202DA3" w:rsidRPr="002F2957" w:rsidRDefault="004658EF" w:rsidP="00202D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51</w:t>
            </w:r>
          </w:p>
        </w:tc>
        <w:tc>
          <w:tcPr>
            <w:tcW w:w="900" w:type="dxa"/>
            <w:noWrap/>
            <w:vAlign w:val="center"/>
          </w:tcPr>
          <w:p w:rsidR="00202DA3" w:rsidRPr="002F2957" w:rsidRDefault="004658EF" w:rsidP="00202D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37</w:t>
            </w:r>
          </w:p>
        </w:tc>
      </w:tr>
      <w:tr w:rsidR="0014562D" w:rsidRPr="002F2957" w:rsidTr="00424DFF">
        <w:trPr>
          <w:trHeight w:val="255"/>
          <w:jc w:val="center"/>
        </w:trPr>
        <w:tc>
          <w:tcPr>
            <w:cnfStyle w:val="001000000000" w:firstRow="0" w:lastRow="0" w:firstColumn="1" w:lastColumn="0" w:oddVBand="0" w:evenVBand="0" w:oddHBand="0" w:evenHBand="0" w:firstRowFirstColumn="0" w:firstRowLastColumn="0" w:lastRowFirstColumn="0" w:lastRowLastColumn="0"/>
            <w:tcW w:w="2970" w:type="dxa"/>
            <w:vMerge/>
            <w:shd w:val="clear" w:color="auto" w:fill="A6A6A6" w:themeFill="background1" w:themeFillShade="A6"/>
            <w:hideMark/>
          </w:tcPr>
          <w:p w:rsidR="00202DA3" w:rsidRPr="002F2957" w:rsidRDefault="00202DA3" w:rsidP="00202DA3">
            <w:pPr>
              <w:rPr>
                <w:rFonts w:asciiTheme="minorHAnsi" w:eastAsia="Times New Roman" w:hAnsiTheme="minorHAnsi"/>
                <w:sz w:val="20"/>
                <w:szCs w:val="20"/>
              </w:rPr>
            </w:pPr>
          </w:p>
        </w:tc>
        <w:tc>
          <w:tcPr>
            <w:tcW w:w="1620" w:type="dxa"/>
            <w:noWrap/>
            <w:hideMark/>
          </w:tcPr>
          <w:p w:rsidR="00202DA3" w:rsidRPr="002F2957" w:rsidRDefault="00202DA3" w:rsidP="00202DA3">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sidRPr="002F2957">
              <w:rPr>
                <w:rFonts w:asciiTheme="minorHAnsi" w:eastAsia="Times New Roman" w:hAnsiTheme="minorHAnsi"/>
                <w:sz w:val="20"/>
                <w:szCs w:val="20"/>
              </w:rPr>
              <w:t># Valid Respondents</w:t>
            </w:r>
          </w:p>
        </w:tc>
        <w:tc>
          <w:tcPr>
            <w:tcW w:w="900" w:type="dxa"/>
            <w:noWrap/>
            <w:vAlign w:val="center"/>
          </w:tcPr>
          <w:p w:rsidR="00202DA3" w:rsidRPr="002F2957" w:rsidRDefault="004658EF" w:rsidP="00202D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11</w:t>
            </w:r>
          </w:p>
        </w:tc>
        <w:tc>
          <w:tcPr>
            <w:tcW w:w="810" w:type="dxa"/>
            <w:noWrap/>
            <w:vAlign w:val="center"/>
          </w:tcPr>
          <w:p w:rsidR="00202DA3" w:rsidRPr="002F2957" w:rsidRDefault="004658EF" w:rsidP="00202D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rPr>
            </w:pPr>
            <w:r>
              <w:rPr>
                <w:rFonts w:asciiTheme="minorHAnsi" w:eastAsia="Times New Roman" w:hAnsiTheme="minorHAnsi"/>
                <w:color w:val="000000"/>
                <w:sz w:val="20"/>
                <w:szCs w:val="20"/>
              </w:rPr>
              <w:t>45</w:t>
            </w:r>
          </w:p>
        </w:tc>
        <w:tc>
          <w:tcPr>
            <w:tcW w:w="810" w:type="dxa"/>
            <w:noWrap/>
            <w:vAlign w:val="center"/>
          </w:tcPr>
          <w:p w:rsidR="00202DA3" w:rsidRPr="002F2957" w:rsidRDefault="004658EF" w:rsidP="00202D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66</w:t>
            </w:r>
          </w:p>
        </w:tc>
        <w:tc>
          <w:tcPr>
            <w:tcW w:w="810" w:type="dxa"/>
            <w:noWrap/>
            <w:vAlign w:val="center"/>
          </w:tcPr>
          <w:p w:rsidR="00202DA3" w:rsidRPr="002F2957" w:rsidRDefault="004658EF" w:rsidP="00202D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46</w:t>
            </w:r>
          </w:p>
        </w:tc>
        <w:tc>
          <w:tcPr>
            <w:tcW w:w="810" w:type="dxa"/>
            <w:noWrap/>
            <w:vAlign w:val="center"/>
          </w:tcPr>
          <w:p w:rsidR="00202DA3" w:rsidRPr="002F2957" w:rsidRDefault="004658EF" w:rsidP="00202D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7</w:t>
            </w:r>
          </w:p>
        </w:tc>
        <w:tc>
          <w:tcPr>
            <w:tcW w:w="1025" w:type="dxa"/>
            <w:vAlign w:val="center"/>
          </w:tcPr>
          <w:p w:rsidR="00202DA3" w:rsidRPr="002F2957" w:rsidRDefault="004658EF" w:rsidP="00202D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13</w:t>
            </w:r>
          </w:p>
        </w:tc>
        <w:tc>
          <w:tcPr>
            <w:tcW w:w="775" w:type="dxa"/>
            <w:noWrap/>
            <w:vAlign w:val="center"/>
          </w:tcPr>
          <w:p w:rsidR="00202DA3" w:rsidRPr="002F2957" w:rsidRDefault="004658EF" w:rsidP="00202D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23</w:t>
            </w:r>
          </w:p>
        </w:tc>
        <w:tc>
          <w:tcPr>
            <w:tcW w:w="810" w:type="dxa"/>
            <w:noWrap/>
            <w:vAlign w:val="center"/>
          </w:tcPr>
          <w:p w:rsidR="00202DA3" w:rsidRPr="002F2957" w:rsidRDefault="004658EF" w:rsidP="00202D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30</w:t>
            </w:r>
          </w:p>
        </w:tc>
        <w:tc>
          <w:tcPr>
            <w:tcW w:w="810" w:type="dxa"/>
            <w:noWrap/>
            <w:vAlign w:val="center"/>
          </w:tcPr>
          <w:p w:rsidR="00202DA3" w:rsidRPr="002F2957" w:rsidRDefault="004658EF" w:rsidP="00202D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39</w:t>
            </w:r>
          </w:p>
        </w:tc>
        <w:tc>
          <w:tcPr>
            <w:tcW w:w="900" w:type="dxa"/>
            <w:noWrap/>
            <w:vAlign w:val="center"/>
          </w:tcPr>
          <w:p w:rsidR="00202DA3" w:rsidRPr="002F2957" w:rsidRDefault="004658EF" w:rsidP="00202D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68</w:t>
            </w:r>
          </w:p>
        </w:tc>
        <w:tc>
          <w:tcPr>
            <w:tcW w:w="900" w:type="dxa"/>
            <w:noWrap/>
            <w:vAlign w:val="center"/>
          </w:tcPr>
          <w:p w:rsidR="00202DA3" w:rsidRPr="002F2957" w:rsidRDefault="004658EF" w:rsidP="00202D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Pr>
                <w:rFonts w:asciiTheme="minorHAnsi" w:eastAsia="Times New Roman" w:hAnsiTheme="minorHAnsi"/>
                <w:sz w:val="20"/>
                <w:szCs w:val="20"/>
              </w:rPr>
              <w:t>46</w:t>
            </w:r>
          </w:p>
        </w:tc>
      </w:tr>
    </w:tbl>
    <w:p w:rsidR="0041753C" w:rsidRPr="002F2957" w:rsidRDefault="0041753C" w:rsidP="00D84092">
      <w:pPr>
        <w:tabs>
          <w:tab w:val="left" w:pos="5163"/>
        </w:tabs>
        <w:rPr>
          <w:rFonts w:asciiTheme="minorHAnsi" w:hAnsiTheme="minorHAnsi"/>
        </w:rPr>
      </w:pPr>
    </w:p>
    <w:sectPr w:rsidR="0041753C" w:rsidRPr="002F2957" w:rsidSect="0041753C">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6636" w:rsidRDefault="00D86636" w:rsidP="006B5EB0">
      <w:pPr>
        <w:spacing w:after="0" w:line="240" w:lineRule="auto"/>
      </w:pPr>
      <w:r>
        <w:separator/>
      </w:r>
    </w:p>
  </w:endnote>
  <w:endnote w:type="continuationSeparator" w:id="0">
    <w:p w:rsidR="00D86636" w:rsidRDefault="00D86636" w:rsidP="006B5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353002442"/>
      <w:docPartObj>
        <w:docPartGallery w:val="Page Numbers (Bottom of Page)"/>
        <w:docPartUnique/>
      </w:docPartObj>
    </w:sdtPr>
    <w:sdtEndPr/>
    <w:sdtContent>
      <w:sdt>
        <w:sdtPr>
          <w:rPr>
            <w:sz w:val="16"/>
            <w:szCs w:val="16"/>
          </w:rPr>
          <w:id w:val="-1869982533"/>
          <w:docPartObj>
            <w:docPartGallery w:val="Page Numbers (Top of Page)"/>
            <w:docPartUnique/>
          </w:docPartObj>
        </w:sdtPr>
        <w:sdtEndPr/>
        <w:sdtContent>
          <w:p w:rsidR="007E37B1" w:rsidRPr="002C3637" w:rsidRDefault="007E37B1">
            <w:pPr>
              <w:pStyle w:val="Footer"/>
              <w:jc w:val="right"/>
              <w:rPr>
                <w:sz w:val="16"/>
                <w:szCs w:val="16"/>
              </w:rPr>
            </w:pPr>
            <w:r w:rsidRPr="002C3637">
              <w:rPr>
                <w:sz w:val="16"/>
                <w:szCs w:val="16"/>
              </w:rPr>
              <w:t xml:space="preserve">Page </w:t>
            </w:r>
            <w:r w:rsidRPr="002C3637">
              <w:rPr>
                <w:b/>
                <w:bCs/>
                <w:sz w:val="16"/>
                <w:szCs w:val="16"/>
              </w:rPr>
              <w:fldChar w:fldCharType="begin"/>
            </w:r>
            <w:r w:rsidRPr="002C3637">
              <w:rPr>
                <w:b/>
                <w:bCs/>
                <w:sz w:val="16"/>
                <w:szCs w:val="16"/>
              </w:rPr>
              <w:instrText xml:space="preserve"> PAGE </w:instrText>
            </w:r>
            <w:r w:rsidRPr="002C3637">
              <w:rPr>
                <w:b/>
                <w:bCs/>
                <w:sz w:val="16"/>
                <w:szCs w:val="16"/>
              </w:rPr>
              <w:fldChar w:fldCharType="separate"/>
            </w:r>
            <w:r w:rsidR="00651FAF">
              <w:rPr>
                <w:b/>
                <w:bCs/>
                <w:noProof/>
                <w:sz w:val="16"/>
                <w:szCs w:val="16"/>
              </w:rPr>
              <w:t>16</w:t>
            </w:r>
            <w:r w:rsidRPr="002C3637">
              <w:rPr>
                <w:b/>
                <w:bCs/>
                <w:sz w:val="16"/>
                <w:szCs w:val="16"/>
              </w:rPr>
              <w:fldChar w:fldCharType="end"/>
            </w:r>
            <w:r w:rsidRPr="002C3637">
              <w:rPr>
                <w:sz w:val="16"/>
                <w:szCs w:val="16"/>
              </w:rPr>
              <w:t xml:space="preserve"> of </w:t>
            </w:r>
            <w:r w:rsidRPr="002C3637">
              <w:rPr>
                <w:b/>
                <w:bCs/>
                <w:sz w:val="16"/>
                <w:szCs w:val="16"/>
              </w:rPr>
              <w:fldChar w:fldCharType="begin"/>
            </w:r>
            <w:r w:rsidRPr="002C3637">
              <w:rPr>
                <w:b/>
                <w:bCs/>
                <w:sz w:val="16"/>
                <w:szCs w:val="16"/>
              </w:rPr>
              <w:instrText xml:space="preserve"> NUMPAGES  </w:instrText>
            </w:r>
            <w:r w:rsidRPr="002C3637">
              <w:rPr>
                <w:b/>
                <w:bCs/>
                <w:sz w:val="16"/>
                <w:szCs w:val="16"/>
              </w:rPr>
              <w:fldChar w:fldCharType="separate"/>
            </w:r>
            <w:r w:rsidR="00651FAF">
              <w:rPr>
                <w:b/>
                <w:bCs/>
                <w:noProof/>
                <w:sz w:val="16"/>
                <w:szCs w:val="16"/>
              </w:rPr>
              <w:t>16</w:t>
            </w:r>
            <w:r w:rsidRPr="002C3637">
              <w:rPr>
                <w:b/>
                <w:bCs/>
                <w:sz w:val="16"/>
                <w:szCs w:val="16"/>
              </w:rPr>
              <w:fldChar w:fldCharType="end"/>
            </w:r>
          </w:p>
        </w:sdtContent>
      </w:sdt>
    </w:sdtContent>
  </w:sdt>
  <w:p w:rsidR="007E37B1" w:rsidRDefault="007E37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6636" w:rsidRDefault="00D86636" w:rsidP="006B5EB0">
      <w:pPr>
        <w:spacing w:after="0" w:line="240" w:lineRule="auto"/>
      </w:pPr>
      <w:r>
        <w:separator/>
      </w:r>
    </w:p>
  </w:footnote>
  <w:footnote w:type="continuationSeparator" w:id="0">
    <w:p w:rsidR="00D86636" w:rsidRDefault="00D86636" w:rsidP="006B5E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7B1" w:rsidRDefault="007E37B1" w:rsidP="00221CB2">
    <w:pPr>
      <w:pStyle w:val="Header"/>
      <w:jc w:val="right"/>
    </w:pPr>
    <w:r>
      <w:rPr>
        <w:noProof/>
      </w:rPr>
      <mc:AlternateContent>
        <mc:Choice Requires="wps">
          <w:drawing>
            <wp:anchor distT="0" distB="0" distL="114300" distR="114300" simplePos="0" relativeHeight="251656704" behindDoc="0" locked="0" layoutInCell="1" allowOverlap="1" wp14:anchorId="5E1D2F68" wp14:editId="20B09368">
              <wp:simplePos x="0" y="0"/>
              <wp:positionH relativeFrom="column">
                <wp:posOffset>-523875</wp:posOffset>
              </wp:positionH>
              <wp:positionV relativeFrom="page">
                <wp:posOffset>0</wp:posOffset>
              </wp:positionV>
              <wp:extent cx="4591050" cy="981075"/>
              <wp:effectExtent l="0" t="0" r="0" b="9525"/>
              <wp:wrapNone/>
              <wp:docPr id="4" name="Text Box 4"/>
              <wp:cNvGraphicFramePr/>
              <a:graphic xmlns:a="http://schemas.openxmlformats.org/drawingml/2006/main">
                <a:graphicData uri="http://schemas.microsoft.com/office/word/2010/wordprocessingShape">
                  <wps:wsp>
                    <wps:cNvSpPr txBox="1"/>
                    <wps:spPr>
                      <a:xfrm>
                        <a:off x="0" y="0"/>
                        <a:ext cx="4591050" cy="9810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E37B1" w:rsidRDefault="007E37B1" w:rsidP="00507DFC">
                          <w:pPr>
                            <w:spacing w:after="0" w:line="240" w:lineRule="auto"/>
                            <w:rPr>
                              <w:sz w:val="28"/>
                              <w:szCs w:val="28"/>
                            </w:rPr>
                          </w:pPr>
                        </w:p>
                        <w:p w:rsidR="007E37B1" w:rsidRPr="004E183E" w:rsidRDefault="007E37B1" w:rsidP="00507DFC">
                          <w:pPr>
                            <w:spacing w:after="0" w:line="240" w:lineRule="auto"/>
                            <w:rPr>
                              <w:rFonts w:ascii="Times New Roman" w:hAnsi="Times New Roman"/>
                              <w:sz w:val="28"/>
                              <w:szCs w:val="28"/>
                            </w:rPr>
                          </w:pPr>
                          <w:r w:rsidRPr="004E183E">
                            <w:rPr>
                              <w:rFonts w:ascii="Times New Roman" w:hAnsi="Times New Roman"/>
                              <w:sz w:val="28"/>
                              <w:szCs w:val="28"/>
                            </w:rPr>
                            <w:t>Quality Assessment and Performance Improvement Program</w:t>
                          </w:r>
                        </w:p>
                        <w:p w:rsidR="007E37B1" w:rsidRPr="004E183E" w:rsidRDefault="007E37B1" w:rsidP="00507DFC">
                          <w:pPr>
                            <w:spacing w:after="0" w:line="240" w:lineRule="auto"/>
                            <w:rPr>
                              <w:rFonts w:ascii="Times New Roman" w:hAnsi="Times New Roman"/>
                              <w:sz w:val="28"/>
                              <w:szCs w:val="28"/>
                            </w:rPr>
                          </w:pPr>
                          <w:r>
                            <w:rPr>
                              <w:rFonts w:ascii="Times New Roman" w:hAnsi="Times New Roman"/>
                              <w:sz w:val="28"/>
                              <w:szCs w:val="28"/>
                            </w:rPr>
                            <w:t>2016</w:t>
                          </w:r>
                          <w:r w:rsidRPr="004E183E">
                            <w:rPr>
                              <w:rFonts w:ascii="Times New Roman" w:hAnsi="Times New Roman"/>
                              <w:sz w:val="28"/>
                              <w:szCs w:val="28"/>
                            </w:rPr>
                            <w:t xml:space="preserve"> Perception of Care Report</w:t>
                          </w:r>
                        </w:p>
                        <w:p w:rsidR="007E37B1" w:rsidRDefault="007E37B1" w:rsidP="00507DFC">
                          <w:pPr>
                            <w:spacing w:after="0" w:line="240" w:lineRule="auto"/>
                            <w:rPr>
                              <w:sz w:val="28"/>
                              <w:szCs w:val="28"/>
                            </w:rPr>
                          </w:pPr>
                        </w:p>
                        <w:p w:rsidR="007E37B1" w:rsidRDefault="007E37B1" w:rsidP="00507DFC">
                          <w:pPr>
                            <w:spacing w:after="0" w:line="240" w:lineRule="auto"/>
                            <w:rPr>
                              <w:sz w:val="28"/>
                              <w:szCs w:val="28"/>
                            </w:rPr>
                          </w:pPr>
                        </w:p>
                        <w:p w:rsidR="007E37B1" w:rsidRDefault="007E37B1" w:rsidP="00507DFC">
                          <w:pPr>
                            <w:spacing w:after="0" w:line="240" w:lineRule="auto"/>
                            <w:rPr>
                              <w:sz w:val="28"/>
                              <w:szCs w:val="28"/>
                            </w:rPr>
                          </w:pPr>
                        </w:p>
                        <w:p w:rsidR="007E37B1" w:rsidRDefault="007E37B1" w:rsidP="00507DFC">
                          <w:pPr>
                            <w:spacing w:after="0" w:line="240" w:lineRule="auto"/>
                            <w:rPr>
                              <w:sz w:val="28"/>
                              <w:szCs w:val="28"/>
                            </w:rPr>
                          </w:pPr>
                        </w:p>
                        <w:p w:rsidR="007E37B1" w:rsidRDefault="007E37B1" w:rsidP="00507DFC">
                          <w:pPr>
                            <w:spacing w:after="0" w:line="240" w:lineRule="auto"/>
                            <w:rPr>
                              <w:sz w:val="28"/>
                              <w:szCs w:val="28"/>
                            </w:rPr>
                          </w:pPr>
                        </w:p>
                        <w:p w:rsidR="007E37B1" w:rsidRDefault="007E37B1" w:rsidP="00507DFC">
                          <w:pPr>
                            <w:spacing w:after="0" w:line="240" w:lineRule="auto"/>
                            <w:rPr>
                              <w:sz w:val="28"/>
                              <w:szCs w:val="28"/>
                            </w:rPr>
                          </w:pPr>
                        </w:p>
                        <w:p w:rsidR="007E37B1" w:rsidRDefault="007E37B1" w:rsidP="00507DFC">
                          <w:pPr>
                            <w:spacing w:after="0" w:line="240" w:lineRule="auto"/>
                            <w:rPr>
                              <w:sz w:val="28"/>
                              <w:szCs w:val="28"/>
                            </w:rPr>
                          </w:pPr>
                        </w:p>
                        <w:p w:rsidR="007E37B1" w:rsidRDefault="007E37B1" w:rsidP="00507DFC">
                          <w:pPr>
                            <w:spacing w:after="0" w:line="240" w:lineRule="auto"/>
                            <w:rPr>
                              <w:sz w:val="28"/>
                              <w:szCs w:val="28"/>
                            </w:rPr>
                          </w:pPr>
                        </w:p>
                        <w:p w:rsidR="007E37B1" w:rsidRDefault="007E37B1" w:rsidP="00507DFC">
                          <w:pPr>
                            <w:spacing w:after="0" w:line="240" w:lineRule="auto"/>
                            <w:rPr>
                              <w:sz w:val="28"/>
                              <w:szCs w:val="28"/>
                            </w:rPr>
                          </w:pPr>
                        </w:p>
                        <w:p w:rsidR="007E37B1" w:rsidRDefault="007E37B1" w:rsidP="0041753C">
                          <w:pPr>
                            <w:spacing w:after="0" w:line="240" w:lineRule="auto"/>
                            <w:rPr>
                              <w:sz w:val="28"/>
                              <w:szCs w:val="28"/>
                            </w:rPr>
                          </w:pPr>
                          <w:r>
                            <w:rPr>
                              <w:sz w:val="28"/>
                              <w:szCs w:val="28"/>
                            </w:rPr>
                            <w:t>Home-Based Services Program</w:t>
                          </w:r>
                          <w:r w:rsidRPr="00221CB2">
                            <w:rPr>
                              <w:sz w:val="28"/>
                              <w:szCs w:val="28"/>
                            </w:rPr>
                            <w:t xml:space="preserve"> </w:t>
                          </w:r>
                        </w:p>
                        <w:p w:rsidR="007E37B1" w:rsidRDefault="007E37B1" w:rsidP="00221CB2">
                          <w:pPr>
                            <w:spacing w:after="0"/>
                            <w:rPr>
                              <w:sz w:val="28"/>
                              <w:szCs w:val="28"/>
                            </w:rPr>
                          </w:pPr>
                        </w:p>
                        <w:p w:rsidR="007E37B1" w:rsidRPr="00221CB2" w:rsidRDefault="007E37B1" w:rsidP="00221CB2">
                          <w:pPr>
                            <w:spacing w:after="0"/>
                            <w:rPr>
                              <w:sz w:val="28"/>
                              <w:szCs w:val="28"/>
                            </w:rPr>
                          </w:pPr>
                          <w:r>
                            <w:rPr>
                              <w:sz w:val="28"/>
                              <w:szCs w:val="28"/>
                            </w:rPr>
                            <w:t>Asset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1D2F68" id="_x0000_t202" coordsize="21600,21600" o:spt="202" path="m,l,21600r21600,l21600,xe">
              <v:stroke joinstyle="miter"/>
              <v:path gradientshapeok="t" o:connecttype="rect"/>
            </v:shapetype>
            <v:shape id="Text Box 4" o:spid="_x0000_s1031" type="#_x0000_t202" style="position:absolute;left:0;text-align:left;margin-left:-41.25pt;margin-top:0;width:361.5pt;height:77.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" fillcolor="white [3201]" stroked="f" strokeweight=".5pt">
              <v:textbox>
                <w:txbxContent>
                  <w:p w:rsidR="007E37B1" w:rsidRDefault="007E37B1" w:rsidP="00507DFC">
                    <w:pPr>
                      <w:spacing w:after="0" w:line="240" w:lineRule="auto"/>
                      <w:rPr>
                        <w:sz w:val="28"/>
                        <w:szCs w:val="28"/>
                      </w:rPr>
                    </w:pPr>
                  </w:p>
                  <w:p w:rsidR="007E37B1" w:rsidRPr="004E183E" w:rsidRDefault="007E37B1" w:rsidP="00507DFC">
                    <w:pPr>
                      <w:spacing w:after="0" w:line="240" w:lineRule="auto"/>
                      <w:rPr>
                        <w:rFonts w:ascii="Times New Roman" w:hAnsi="Times New Roman"/>
                        <w:sz w:val="28"/>
                        <w:szCs w:val="28"/>
                      </w:rPr>
                    </w:pPr>
                    <w:r w:rsidRPr="004E183E">
                      <w:rPr>
                        <w:rFonts w:ascii="Times New Roman" w:hAnsi="Times New Roman"/>
                        <w:sz w:val="28"/>
                        <w:szCs w:val="28"/>
                      </w:rPr>
                      <w:t>Quality Assessment and Performance Improvement Program</w:t>
                    </w:r>
                  </w:p>
                  <w:p w:rsidR="007E37B1" w:rsidRPr="004E183E" w:rsidRDefault="007E37B1" w:rsidP="00507DFC">
                    <w:pPr>
                      <w:spacing w:after="0" w:line="240" w:lineRule="auto"/>
                      <w:rPr>
                        <w:rFonts w:ascii="Times New Roman" w:hAnsi="Times New Roman"/>
                        <w:sz w:val="28"/>
                        <w:szCs w:val="28"/>
                      </w:rPr>
                    </w:pPr>
                    <w:r>
                      <w:rPr>
                        <w:rFonts w:ascii="Times New Roman" w:hAnsi="Times New Roman"/>
                        <w:sz w:val="28"/>
                        <w:szCs w:val="28"/>
                      </w:rPr>
                      <w:t>2016</w:t>
                    </w:r>
                    <w:r w:rsidRPr="004E183E">
                      <w:rPr>
                        <w:rFonts w:ascii="Times New Roman" w:hAnsi="Times New Roman"/>
                        <w:sz w:val="28"/>
                        <w:szCs w:val="28"/>
                      </w:rPr>
                      <w:t xml:space="preserve"> Perception of Care Report</w:t>
                    </w:r>
                  </w:p>
                  <w:p w:rsidR="007E37B1" w:rsidRDefault="007E37B1" w:rsidP="00507DFC">
                    <w:pPr>
                      <w:spacing w:after="0" w:line="240" w:lineRule="auto"/>
                      <w:rPr>
                        <w:sz w:val="28"/>
                        <w:szCs w:val="28"/>
                      </w:rPr>
                    </w:pPr>
                  </w:p>
                  <w:p w:rsidR="007E37B1" w:rsidRDefault="007E37B1" w:rsidP="00507DFC">
                    <w:pPr>
                      <w:spacing w:after="0" w:line="240" w:lineRule="auto"/>
                      <w:rPr>
                        <w:sz w:val="28"/>
                        <w:szCs w:val="28"/>
                      </w:rPr>
                    </w:pPr>
                  </w:p>
                  <w:p w:rsidR="007E37B1" w:rsidRDefault="007E37B1" w:rsidP="00507DFC">
                    <w:pPr>
                      <w:spacing w:after="0" w:line="240" w:lineRule="auto"/>
                      <w:rPr>
                        <w:sz w:val="28"/>
                        <w:szCs w:val="28"/>
                      </w:rPr>
                    </w:pPr>
                  </w:p>
                  <w:p w:rsidR="007E37B1" w:rsidRDefault="007E37B1" w:rsidP="00507DFC">
                    <w:pPr>
                      <w:spacing w:after="0" w:line="240" w:lineRule="auto"/>
                      <w:rPr>
                        <w:sz w:val="28"/>
                        <w:szCs w:val="28"/>
                      </w:rPr>
                    </w:pPr>
                  </w:p>
                  <w:p w:rsidR="007E37B1" w:rsidRDefault="007E37B1" w:rsidP="00507DFC">
                    <w:pPr>
                      <w:spacing w:after="0" w:line="240" w:lineRule="auto"/>
                      <w:rPr>
                        <w:sz w:val="28"/>
                        <w:szCs w:val="28"/>
                      </w:rPr>
                    </w:pPr>
                  </w:p>
                  <w:p w:rsidR="007E37B1" w:rsidRDefault="007E37B1" w:rsidP="00507DFC">
                    <w:pPr>
                      <w:spacing w:after="0" w:line="240" w:lineRule="auto"/>
                      <w:rPr>
                        <w:sz w:val="28"/>
                        <w:szCs w:val="28"/>
                      </w:rPr>
                    </w:pPr>
                  </w:p>
                  <w:p w:rsidR="007E37B1" w:rsidRDefault="007E37B1" w:rsidP="00507DFC">
                    <w:pPr>
                      <w:spacing w:after="0" w:line="240" w:lineRule="auto"/>
                      <w:rPr>
                        <w:sz w:val="28"/>
                        <w:szCs w:val="28"/>
                      </w:rPr>
                    </w:pPr>
                  </w:p>
                  <w:p w:rsidR="007E37B1" w:rsidRDefault="007E37B1" w:rsidP="00507DFC">
                    <w:pPr>
                      <w:spacing w:after="0" w:line="240" w:lineRule="auto"/>
                      <w:rPr>
                        <w:sz w:val="28"/>
                        <w:szCs w:val="28"/>
                      </w:rPr>
                    </w:pPr>
                  </w:p>
                  <w:p w:rsidR="007E37B1" w:rsidRDefault="007E37B1" w:rsidP="00507DFC">
                    <w:pPr>
                      <w:spacing w:after="0" w:line="240" w:lineRule="auto"/>
                      <w:rPr>
                        <w:sz w:val="28"/>
                        <w:szCs w:val="28"/>
                      </w:rPr>
                    </w:pPr>
                  </w:p>
                  <w:p w:rsidR="007E37B1" w:rsidRDefault="007E37B1" w:rsidP="0041753C">
                    <w:pPr>
                      <w:spacing w:after="0" w:line="240" w:lineRule="auto"/>
                      <w:rPr>
                        <w:sz w:val="28"/>
                        <w:szCs w:val="28"/>
                      </w:rPr>
                    </w:pPr>
                    <w:r>
                      <w:rPr>
                        <w:sz w:val="28"/>
                        <w:szCs w:val="28"/>
                      </w:rPr>
                      <w:t>Home-Based Services Program</w:t>
                    </w:r>
                    <w:r w:rsidRPr="00221CB2">
                      <w:rPr>
                        <w:sz w:val="28"/>
                        <w:szCs w:val="28"/>
                      </w:rPr>
                      <w:t xml:space="preserve"> </w:t>
                    </w:r>
                  </w:p>
                  <w:p w:rsidR="007E37B1" w:rsidRDefault="007E37B1" w:rsidP="00221CB2">
                    <w:pPr>
                      <w:spacing w:after="0"/>
                      <w:rPr>
                        <w:sz w:val="28"/>
                        <w:szCs w:val="28"/>
                      </w:rPr>
                    </w:pPr>
                  </w:p>
                  <w:p w:rsidR="007E37B1" w:rsidRPr="00221CB2" w:rsidRDefault="007E37B1" w:rsidP="00221CB2">
                    <w:pPr>
                      <w:spacing w:after="0"/>
                      <w:rPr>
                        <w:sz w:val="28"/>
                        <w:szCs w:val="28"/>
                      </w:rPr>
                    </w:pPr>
                    <w:r>
                      <w:rPr>
                        <w:sz w:val="28"/>
                        <w:szCs w:val="28"/>
                      </w:rPr>
                      <w:t>Asset</w:t>
                    </w:r>
                  </w:p>
                </w:txbxContent>
              </v:textbox>
              <w10:wrap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7B1" w:rsidRPr="004E183E" w:rsidRDefault="007E37B1" w:rsidP="00D73A37">
    <w:pPr>
      <w:spacing w:after="0" w:line="240" w:lineRule="auto"/>
      <w:rPr>
        <w:rFonts w:ascii="Times New Roman" w:hAnsi="Times New Roman"/>
        <w:sz w:val="28"/>
        <w:szCs w:val="28"/>
      </w:rPr>
    </w:pPr>
    <w:r>
      <w:rPr>
        <w:noProof/>
      </w:rPr>
      <w:drawing>
        <wp:anchor distT="0" distB="0" distL="114300" distR="114300" simplePos="0" relativeHeight="251659264" behindDoc="0" locked="0" layoutInCell="1" allowOverlap="1" wp14:anchorId="69AC21AF" wp14:editId="0B951A9B">
          <wp:simplePos x="0" y="0"/>
          <wp:positionH relativeFrom="column">
            <wp:posOffset>4543425</wp:posOffset>
          </wp:positionH>
          <wp:positionV relativeFrom="paragraph">
            <wp:posOffset>-314325</wp:posOffset>
          </wp:positionV>
          <wp:extent cx="1842770" cy="922020"/>
          <wp:effectExtent l="0" t="0" r="5080" b="0"/>
          <wp:wrapNone/>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b="66197"/>
                  <a:stretch>
                    <a:fillRect/>
                  </a:stretch>
                </pic:blipFill>
                <pic:spPr bwMode="auto">
                  <a:xfrm>
                    <a:off x="0" y="0"/>
                    <a:ext cx="1842770" cy="922020"/>
                  </a:xfrm>
                  <a:prstGeom prst="rect">
                    <a:avLst/>
                  </a:prstGeom>
                  <a:noFill/>
                  <a:ln>
                    <a:noFill/>
                  </a:ln>
                  <a:effectLst/>
                  <a:extLst/>
                </pic:spPr>
              </pic:pic>
            </a:graphicData>
          </a:graphic>
          <wp14:sizeRelV relativeFrom="margin">
            <wp14:pctHeight>0</wp14:pctHeight>
          </wp14:sizeRelV>
        </wp:anchor>
      </w:drawing>
    </w:r>
    <w:r w:rsidRPr="004E183E">
      <w:rPr>
        <w:rFonts w:ascii="Times New Roman" w:hAnsi="Times New Roman"/>
        <w:sz w:val="28"/>
        <w:szCs w:val="28"/>
      </w:rPr>
      <w:t>Quality Assessment and Performance Improvement Program</w:t>
    </w:r>
    <w:r>
      <w:rPr>
        <w:rFonts w:ascii="Times New Roman" w:hAnsi="Times New Roman"/>
        <w:sz w:val="28"/>
        <w:szCs w:val="28"/>
      </w:rPr>
      <w:t xml:space="preserve">                   </w:t>
    </w:r>
  </w:p>
  <w:p w:rsidR="007E37B1" w:rsidRPr="004E183E" w:rsidRDefault="007E37B1" w:rsidP="00D73A37">
    <w:pPr>
      <w:spacing w:after="0" w:line="240" w:lineRule="auto"/>
      <w:rPr>
        <w:rFonts w:ascii="Times New Roman" w:hAnsi="Times New Roman"/>
        <w:sz w:val="28"/>
        <w:szCs w:val="28"/>
      </w:rPr>
    </w:pPr>
    <w:r>
      <w:rPr>
        <w:rFonts w:ascii="Times New Roman" w:hAnsi="Times New Roman"/>
        <w:sz w:val="28"/>
        <w:szCs w:val="28"/>
      </w:rPr>
      <w:t>2016</w:t>
    </w:r>
    <w:r w:rsidRPr="004E183E">
      <w:rPr>
        <w:rFonts w:ascii="Times New Roman" w:hAnsi="Times New Roman"/>
        <w:sz w:val="28"/>
        <w:szCs w:val="28"/>
      </w:rPr>
      <w:t xml:space="preserve"> Perception of Care Report</w:t>
    </w:r>
  </w:p>
  <w:p w:rsidR="007E37B1" w:rsidRDefault="007E37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22730"/>
    <w:multiLevelType w:val="hybridMultilevel"/>
    <w:tmpl w:val="3796F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C046C7"/>
    <w:multiLevelType w:val="hybridMultilevel"/>
    <w:tmpl w:val="6C465BCC"/>
    <w:lvl w:ilvl="0" w:tplc="FE86E784">
      <w:start w:val="2014"/>
      <w:numFmt w:val="bullet"/>
      <w:lvlText w:val=""/>
      <w:lvlJc w:val="left"/>
      <w:pPr>
        <w:ind w:left="720" w:hanging="360"/>
      </w:pPr>
      <w:rPr>
        <w:rFonts w:ascii="Symbol" w:eastAsiaTheme="minorEastAsia"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CF5A5A"/>
    <w:multiLevelType w:val="hybridMultilevel"/>
    <w:tmpl w:val="6F7AFF98"/>
    <w:lvl w:ilvl="0" w:tplc="9EF25196">
      <w:start w:val="2015"/>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411BCA"/>
    <w:multiLevelType w:val="hybridMultilevel"/>
    <w:tmpl w:val="8DA80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2C0427"/>
    <w:multiLevelType w:val="hybridMultilevel"/>
    <w:tmpl w:val="F0C2E59E"/>
    <w:lvl w:ilvl="0" w:tplc="D960D258">
      <w:start w:val="36"/>
      <w:numFmt w:val="bullet"/>
      <w:lvlText w:val="-"/>
      <w:lvlJc w:val="left"/>
      <w:pPr>
        <w:ind w:left="1080" w:hanging="360"/>
      </w:pPr>
      <w:rPr>
        <w:rFonts w:ascii="Calibri" w:eastAsiaTheme="minorEastAsia"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3893BF2"/>
    <w:multiLevelType w:val="hybridMultilevel"/>
    <w:tmpl w:val="775C8464"/>
    <w:lvl w:ilvl="0" w:tplc="90A6BFB8">
      <w:start w:val="2015"/>
      <w:numFmt w:val="bullet"/>
      <w:lvlText w:val=""/>
      <w:lvlJc w:val="left"/>
      <w:pPr>
        <w:ind w:left="720" w:hanging="360"/>
      </w:pPr>
      <w:rPr>
        <w:rFonts w:ascii="Symbol" w:eastAsiaTheme="minorEastAsia"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E330A8"/>
    <w:multiLevelType w:val="hybridMultilevel"/>
    <w:tmpl w:val="A45E1F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34270D2"/>
    <w:multiLevelType w:val="hybridMultilevel"/>
    <w:tmpl w:val="09F44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8236AE"/>
    <w:multiLevelType w:val="hybridMultilevel"/>
    <w:tmpl w:val="BDE24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E15EB2"/>
    <w:multiLevelType w:val="hybridMultilevel"/>
    <w:tmpl w:val="187CD6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6"/>
  </w:num>
  <w:num w:numId="3">
    <w:abstractNumId w:val="9"/>
  </w:num>
  <w:num w:numId="4">
    <w:abstractNumId w:val="8"/>
  </w:num>
  <w:num w:numId="5">
    <w:abstractNumId w:val="4"/>
  </w:num>
  <w:num w:numId="6">
    <w:abstractNumId w:val="3"/>
  </w:num>
  <w:num w:numId="7">
    <w:abstractNumId w:val="7"/>
  </w:num>
  <w:num w:numId="8">
    <w:abstractNumId w:val="2"/>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311"/>
    <w:rsid w:val="000019C3"/>
    <w:rsid w:val="00001CD2"/>
    <w:rsid w:val="000043BF"/>
    <w:rsid w:val="000049DF"/>
    <w:rsid w:val="00007059"/>
    <w:rsid w:val="000070F7"/>
    <w:rsid w:val="00007A18"/>
    <w:rsid w:val="00007D22"/>
    <w:rsid w:val="000139EA"/>
    <w:rsid w:val="000143DB"/>
    <w:rsid w:val="000145B2"/>
    <w:rsid w:val="0001558C"/>
    <w:rsid w:val="00020979"/>
    <w:rsid w:val="0002313A"/>
    <w:rsid w:val="00026370"/>
    <w:rsid w:val="00026630"/>
    <w:rsid w:val="000301F8"/>
    <w:rsid w:val="0003072F"/>
    <w:rsid w:val="000418A9"/>
    <w:rsid w:val="000435CD"/>
    <w:rsid w:val="00043C2F"/>
    <w:rsid w:val="000450C7"/>
    <w:rsid w:val="00050BCA"/>
    <w:rsid w:val="00050C50"/>
    <w:rsid w:val="00054F3A"/>
    <w:rsid w:val="00055B20"/>
    <w:rsid w:val="000564DA"/>
    <w:rsid w:val="00056890"/>
    <w:rsid w:val="00056A3F"/>
    <w:rsid w:val="0005781E"/>
    <w:rsid w:val="0005783F"/>
    <w:rsid w:val="00060432"/>
    <w:rsid w:val="00061D14"/>
    <w:rsid w:val="00061FC4"/>
    <w:rsid w:val="00062C1C"/>
    <w:rsid w:val="00065229"/>
    <w:rsid w:val="000676BA"/>
    <w:rsid w:val="00067D08"/>
    <w:rsid w:val="0007032D"/>
    <w:rsid w:val="00071D38"/>
    <w:rsid w:val="000738B0"/>
    <w:rsid w:val="00074C7E"/>
    <w:rsid w:val="00076334"/>
    <w:rsid w:val="000779BF"/>
    <w:rsid w:val="000833F3"/>
    <w:rsid w:val="00083A47"/>
    <w:rsid w:val="00084F80"/>
    <w:rsid w:val="00085E0B"/>
    <w:rsid w:val="000872A6"/>
    <w:rsid w:val="00087A34"/>
    <w:rsid w:val="00091726"/>
    <w:rsid w:val="00091AD2"/>
    <w:rsid w:val="00091FEB"/>
    <w:rsid w:val="00093730"/>
    <w:rsid w:val="00094646"/>
    <w:rsid w:val="00094D1B"/>
    <w:rsid w:val="00095F3A"/>
    <w:rsid w:val="00096072"/>
    <w:rsid w:val="00096660"/>
    <w:rsid w:val="000A09D5"/>
    <w:rsid w:val="000A1F23"/>
    <w:rsid w:val="000A2001"/>
    <w:rsid w:val="000A21CF"/>
    <w:rsid w:val="000A305D"/>
    <w:rsid w:val="000A3301"/>
    <w:rsid w:val="000A4DD7"/>
    <w:rsid w:val="000A5A1F"/>
    <w:rsid w:val="000A6527"/>
    <w:rsid w:val="000A6A13"/>
    <w:rsid w:val="000A6AEC"/>
    <w:rsid w:val="000B0AF6"/>
    <w:rsid w:val="000B0D4E"/>
    <w:rsid w:val="000B1A88"/>
    <w:rsid w:val="000B41CC"/>
    <w:rsid w:val="000B6A95"/>
    <w:rsid w:val="000B79C4"/>
    <w:rsid w:val="000C6549"/>
    <w:rsid w:val="000C6F1E"/>
    <w:rsid w:val="000D155B"/>
    <w:rsid w:val="000D3ECB"/>
    <w:rsid w:val="000D50A7"/>
    <w:rsid w:val="000D601E"/>
    <w:rsid w:val="000D71FE"/>
    <w:rsid w:val="000E0A53"/>
    <w:rsid w:val="000E0C57"/>
    <w:rsid w:val="000E10F7"/>
    <w:rsid w:val="000E3FD7"/>
    <w:rsid w:val="000E5254"/>
    <w:rsid w:val="000F169E"/>
    <w:rsid w:val="000F2656"/>
    <w:rsid w:val="000F2E17"/>
    <w:rsid w:val="000F3CA4"/>
    <w:rsid w:val="000F5042"/>
    <w:rsid w:val="00100889"/>
    <w:rsid w:val="001021AE"/>
    <w:rsid w:val="0010388B"/>
    <w:rsid w:val="00104200"/>
    <w:rsid w:val="00104A02"/>
    <w:rsid w:val="00104F2F"/>
    <w:rsid w:val="00105EBB"/>
    <w:rsid w:val="0011038A"/>
    <w:rsid w:val="00112F05"/>
    <w:rsid w:val="0011322F"/>
    <w:rsid w:val="00113CC1"/>
    <w:rsid w:val="00114A3C"/>
    <w:rsid w:val="00116CC1"/>
    <w:rsid w:val="00117E93"/>
    <w:rsid w:val="00120325"/>
    <w:rsid w:val="00120BCB"/>
    <w:rsid w:val="00125B82"/>
    <w:rsid w:val="0013046E"/>
    <w:rsid w:val="00130A24"/>
    <w:rsid w:val="001318E9"/>
    <w:rsid w:val="001330B3"/>
    <w:rsid w:val="00137171"/>
    <w:rsid w:val="001372A6"/>
    <w:rsid w:val="00140E3D"/>
    <w:rsid w:val="001451A2"/>
    <w:rsid w:val="0014562D"/>
    <w:rsid w:val="00145BE8"/>
    <w:rsid w:val="00150A98"/>
    <w:rsid w:val="00150B38"/>
    <w:rsid w:val="001512B6"/>
    <w:rsid w:val="0015605F"/>
    <w:rsid w:val="00156CC0"/>
    <w:rsid w:val="00160A0A"/>
    <w:rsid w:val="00162597"/>
    <w:rsid w:val="00163AA6"/>
    <w:rsid w:val="001651EC"/>
    <w:rsid w:val="00167876"/>
    <w:rsid w:val="00167DF1"/>
    <w:rsid w:val="001701A4"/>
    <w:rsid w:val="00170E74"/>
    <w:rsid w:val="001715A3"/>
    <w:rsid w:val="00176DBD"/>
    <w:rsid w:val="00176FA8"/>
    <w:rsid w:val="00177206"/>
    <w:rsid w:val="00180B5C"/>
    <w:rsid w:val="00182A00"/>
    <w:rsid w:val="00183263"/>
    <w:rsid w:val="001836C5"/>
    <w:rsid w:val="001863F5"/>
    <w:rsid w:val="00187346"/>
    <w:rsid w:val="00187C5B"/>
    <w:rsid w:val="00190EAE"/>
    <w:rsid w:val="00191B07"/>
    <w:rsid w:val="001944FC"/>
    <w:rsid w:val="001961C9"/>
    <w:rsid w:val="001961F1"/>
    <w:rsid w:val="0019745F"/>
    <w:rsid w:val="001A14ED"/>
    <w:rsid w:val="001A2962"/>
    <w:rsid w:val="001A2AEA"/>
    <w:rsid w:val="001A4481"/>
    <w:rsid w:val="001A53A9"/>
    <w:rsid w:val="001A7809"/>
    <w:rsid w:val="001B08AB"/>
    <w:rsid w:val="001B32F0"/>
    <w:rsid w:val="001B5716"/>
    <w:rsid w:val="001B6437"/>
    <w:rsid w:val="001B698A"/>
    <w:rsid w:val="001C03FF"/>
    <w:rsid w:val="001C1994"/>
    <w:rsid w:val="001C2014"/>
    <w:rsid w:val="001C2FC1"/>
    <w:rsid w:val="001C5286"/>
    <w:rsid w:val="001C6924"/>
    <w:rsid w:val="001D0847"/>
    <w:rsid w:val="001D187C"/>
    <w:rsid w:val="001D6116"/>
    <w:rsid w:val="001E41D3"/>
    <w:rsid w:val="001E4355"/>
    <w:rsid w:val="001F05BF"/>
    <w:rsid w:val="001F171A"/>
    <w:rsid w:val="001F299F"/>
    <w:rsid w:val="001F6621"/>
    <w:rsid w:val="001F7121"/>
    <w:rsid w:val="0020070F"/>
    <w:rsid w:val="00202DA3"/>
    <w:rsid w:val="002041DC"/>
    <w:rsid w:val="00206FE5"/>
    <w:rsid w:val="002073CC"/>
    <w:rsid w:val="0021679F"/>
    <w:rsid w:val="002168F7"/>
    <w:rsid w:val="002174A6"/>
    <w:rsid w:val="00217549"/>
    <w:rsid w:val="00221CB2"/>
    <w:rsid w:val="00224268"/>
    <w:rsid w:val="00224A53"/>
    <w:rsid w:val="002252B6"/>
    <w:rsid w:val="002262AD"/>
    <w:rsid w:val="00227D77"/>
    <w:rsid w:val="0023082C"/>
    <w:rsid w:val="002325F2"/>
    <w:rsid w:val="00232BD7"/>
    <w:rsid w:val="002343A2"/>
    <w:rsid w:val="00234963"/>
    <w:rsid w:val="0024092A"/>
    <w:rsid w:val="00240FBD"/>
    <w:rsid w:val="00243DBD"/>
    <w:rsid w:val="002442EB"/>
    <w:rsid w:val="002466E6"/>
    <w:rsid w:val="002567FD"/>
    <w:rsid w:val="00260C1D"/>
    <w:rsid w:val="00261BA3"/>
    <w:rsid w:val="00263F4A"/>
    <w:rsid w:val="002641EA"/>
    <w:rsid w:val="00264230"/>
    <w:rsid w:val="00265B59"/>
    <w:rsid w:val="00265DD8"/>
    <w:rsid w:val="00267EBF"/>
    <w:rsid w:val="00270A95"/>
    <w:rsid w:val="00272BDF"/>
    <w:rsid w:val="00273B34"/>
    <w:rsid w:val="002855A2"/>
    <w:rsid w:val="00285935"/>
    <w:rsid w:val="00292E20"/>
    <w:rsid w:val="00293D14"/>
    <w:rsid w:val="00296E0C"/>
    <w:rsid w:val="0029758F"/>
    <w:rsid w:val="002A0E63"/>
    <w:rsid w:val="002A13AD"/>
    <w:rsid w:val="002A1723"/>
    <w:rsid w:val="002A41A4"/>
    <w:rsid w:val="002A5ED2"/>
    <w:rsid w:val="002A6BC4"/>
    <w:rsid w:val="002A77A3"/>
    <w:rsid w:val="002A7B86"/>
    <w:rsid w:val="002A7F96"/>
    <w:rsid w:val="002B175E"/>
    <w:rsid w:val="002B416B"/>
    <w:rsid w:val="002B4EEA"/>
    <w:rsid w:val="002C1071"/>
    <w:rsid w:val="002C2ADB"/>
    <w:rsid w:val="002C3637"/>
    <w:rsid w:val="002C4772"/>
    <w:rsid w:val="002C5444"/>
    <w:rsid w:val="002C6A74"/>
    <w:rsid w:val="002C6DC1"/>
    <w:rsid w:val="002C738C"/>
    <w:rsid w:val="002D115B"/>
    <w:rsid w:val="002D18A1"/>
    <w:rsid w:val="002D1DEA"/>
    <w:rsid w:val="002D2513"/>
    <w:rsid w:val="002D5780"/>
    <w:rsid w:val="002E2B59"/>
    <w:rsid w:val="002E2D94"/>
    <w:rsid w:val="002E6C86"/>
    <w:rsid w:val="002E7104"/>
    <w:rsid w:val="002F0564"/>
    <w:rsid w:val="002F0637"/>
    <w:rsid w:val="002F06CD"/>
    <w:rsid w:val="002F17BC"/>
    <w:rsid w:val="002F1C8F"/>
    <w:rsid w:val="002F2957"/>
    <w:rsid w:val="002F6E6F"/>
    <w:rsid w:val="002F7A79"/>
    <w:rsid w:val="00302417"/>
    <w:rsid w:val="00302845"/>
    <w:rsid w:val="00302F9D"/>
    <w:rsid w:val="00307697"/>
    <w:rsid w:val="00311D3D"/>
    <w:rsid w:val="00312380"/>
    <w:rsid w:val="00312665"/>
    <w:rsid w:val="00313AE4"/>
    <w:rsid w:val="00314B0E"/>
    <w:rsid w:val="00316C11"/>
    <w:rsid w:val="00317A9D"/>
    <w:rsid w:val="00320C78"/>
    <w:rsid w:val="00327E64"/>
    <w:rsid w:val="00330DBF"/>
    <w:rsid w:val="00332A61"/>
    <w:rsid w:val="003333FD"/>
    <w:rsid w:val="0033591B"/>
    <w:rsid w:val="00335AF1"/>
    <w:rsid w:val="0033788E"/>
    <w:rsid w:val="003403A7"/>
    <w:rsid w:val="00340556"/>
    <w:rsid w:val="00341D4D"/>
    <w:rsid w:val="003421C1"/>
    <w:rsid w:val="00343F31"/>
    <w:rsid w:val="00345068"/>
    <w:rsid w:val="00350F04"/>
    <w:rsid w:val="00353E2E"/>
    <w:rsid w:val="00355C40"/>
    <w:rsid w:val="00357EE5"/>
    <w:rsid w:val="003602AD"/>
    <w:rsid w:val="003619F9"/>
    <w:rsid w:val="00362105"/>
    <w:rsid w:val="003637FD"/>
    <w:rsid w:val="003647D2"/>
    <w:rsid w:val="00365B04"/>
    <w:rsid w:val="00367AC9"/>
    <w:rsid w:val="0037311F"/>
    <w:rsid w:val="003737C1"/>
    <w:rsid w:val="00374AC9"/>
    <w:rsid w:val="00374C2F"/>
    <w:rsid w:val="003750E3"/>
    <w:rsid w:val="00375F6C"/>
    <w:rsid w:val="00376BCD"/>
    <w:rsid w:val="00377278"/>
    <w:rsid w:val="00381E3B"/>
    <w:rsid w:val="00382BE9"/>
    <w:rsid w:val="00383895"/>
    <w:rsid w:val="0038503C"/>
    <w:rsid w:val="00387AD2"/>
    <w:rsid w:val="003908EA"/>
    <w:rsid w:val="00392826"/>
    <w:rsid w:val="003944C0"/>
    <w:rsid w:val="003961CE"/>
    <w:rsid w:val="00397F98"/>
    <w:rsid w:val="003A1AE1"/>
    <w:rsid w:val="003A3CBF"/>
    <w:rsid w:val="003A3CC9"/>
    <w:rsid w:val="003A46C6"/>
    <w:rsid w:val="003A59DE"/>
    <w:rsid w:val="003A73F4"/>
    <w:rsid w:val="003B07DF"/>
    <w:rsid w:val="003B4643"/>
    <w:rsid w:val="003B4E98"/>
    <w:rsid w:val="003B5A94"/>
    <w:rsid w:val="003C13DC"/>
    <w:rsid w:val="003C4AFA"/>
    <w:rsid w:val="003C76E0"/>
    <w:rsid w:val="003D31FF"/>
    <w:rsid w:val="003D4D0D"/>
    <w:rsid w:val="003D6616"/>
    <w:rsid w:val="003E1AB8"/>
    <w:rsid w:val="003E4ED2"/>
    <w:rsid w:val="003E62EC"/>
    <w:rsid w:val="003E71F2"/>
    <w:rsid w:val="003F07D5"/>
    <w:rsid w:val="00401271"/>
    <w:rsid w:val="0040252A"/>
    <w:rsid w:val="00405706"/>
    <w:rsid w:val="004078DD"/>
    <w:rsid w:val="00410DB3"/>
    <w:rsid w:val="004135BC"/>
    <w:rsid w:val="00414E3D"/>
    <w:rsid w:val="004157C5"/>
    <w:rsid w:val="0041753C"/>
    <w:rsid w:val="004205F3"/>
    <w:rsid w:val="0042092C"/>
    <w:rsid w:val="0042221C"/>
    <w:rsid w:val="004236FF"/>
    <w:rsid w:val="00423909"/>
    <w:rsid w:val="00423BB4"/>
    <w:rsid w:val="00423CE9"/>
    <w:rsid w:val="00424073"/>
    <w:rsid w:val="004244BC"/>
    <w:rsid w:val="00424C41"/>
    <w:rsid w:val="00424DFF"/>
    <w:rsid w:val="00424E37"/>
    <w:rsid w:val="00425297"/>
    <w:rsid w:val="0043529C"/>
    <w:rsid w:val="004352BE"/>
    <w:rsid w:val="0043770E"/>
    <w:rsid w:val="004405D5"/>
    <w:rsid w:val="00440E47"/>
    <w:rsid w:val="00441429"/>
    <w:rsid w:val="00441EEF"/>
    <w:rsid w:val="004420BF"/>
    <w:rsid w:val="00445E38"/>
    <w:rsid w:val="00446AE4"/>
    <w:rsid w:val="00446D49"/>
    <w:rsid w:val="00450DE6"/>
    <w:rsid w:val="00455333"/>
    <w:rsid w:val="0045618F"/>
    <w:rsid w:val="004606C6"/>
    <w:rsid w:val="00464090"/>
    <w:rsid w:val="00464194"/>
    <w:rsid w:val="00465038"/>
    <w:rsid w:val="00465310"/>
    <w:rsid w:val="004658EF"/>
    <w:rsid w:val="004670AD"/>
    <w:rsid w:val="00470425"/>
    <w:rsid w:val="004714E1"/>
    <w:rsid w:val="0047187E"/>
    <w:rsid w:val="00473FE5"/>
    <w:rsid w:val="004745A2"/>
    <w:rsid w:val="00474E9E"/>
    <w:rsid w:val="0047603C"/>
    <w:rsid w:val="00476FEF"/>
    <w:rsid w:val="00480D19"/>
    <w:rsid w:val="004840D1"/>
    <w:rsid w:val="00485589"/>
    <w:rsid w:val="00487FCA"/>
    <w:rsid w:val="00490145"/>
    <w:rsid w:val="004901D0"/>
    <w:rsid w:val="004910EE"/>
    <w:rsid w:val="004918C9"/>
    <w:rsid w:val="00493311"/>
    <w:rsid w:val="00497D83"/>
    <w:rsid w:val="004A03D0"/>
    <w:rsid w:val="004A240E"/>
    <w:rsid w:val="004A2DCA"/>
    <w:rsid w:val="004A4A8D"/>
    <w:rsid w:val="004A6287"/>
    <w:rsid w:val="004A71E2"/>
    <w:rsid w:val="004B2648"/>
    <w:rsid w:val="004B2F96"/>
    <w:rsid w:val="004B4178"/>
    <w:rsid w:val="004B4DEB"/>
    <w:rsid w:val="004B6F38"/>
    <w:rsid w:val="004B7C11"/>
    <w:rsid w:val="004C12C5"/>
    <w:rsid w:val="004C1587"/>
    <w:rsid w:val="004C1EC0"/>
    <w:rsid w:val="004C418E"/>
    <w:rsid w:val="004C5051"/>
    <w:rsid w:val="004C594F"/>
    <w:rsid w:val="004C7B58"/>
    <w:rsid w:val="004D1EE4"/>
    <w:rsid w:val="004D268B"/>
    <w:rsid w:val="004D3176"/>
    <w:rsid w:val="004D3CDF"/>
    <w:rsid w:val="004D5908"/>
    <w:rsid w:val="004D7828"/>
    <w:rsid w:val="004D7B86"/>
    <w:rsid w:val="004E13FA"/>
    <w:rsid w:val="004E1719"/>
    <w:rsid w:val="004E183E"/>
    <w:rsid w:val="004E18E9"/>
    <w:rsid w:val="004E4776"/>
    <w:rsid w:val="004E48EB"/>
    <w:rsid w:val="004E5577"/>
    <w:rsid w:val="004E5A6B"/>
    <w:rsid w:val="004E608F"/>
    <w:rsid w:val="004E7379"/>
    <w:rsid w:val="004E7F66"/>
    <w:rsid w:val="004F4318"/>
    <w:rsid w:val="004F6CF8"/>
    <w:rsid w:val="00500CC3"/>
    <w:rsid w:val="0050456F"/>
    <w:rsid w:val="00505385"/>
    <w:rsid w:val="00507DFC"/>
    <w:rsid w:val="0051153E"/>
    <w:rsid w:val="0051153F"/>
    <w:rsid w:val="0051237A"/>
    <w:rsid w:val="0051279A"/>
    <w:rsid w:val="005132A5"/>
    <w:rsid w:val="005164D1"/>
    <w:rsid w:val="00516AC2"/>
    <w:rsid w:val="00522140"/>
    <w:rsid w:val="00524E99"/>
    <w:rsid w:val="00526A0A"/>
    <w:rsid w:val="00526ED3"/>
    <w:rsid w:val="00527DAB"/>
    <w:rsid w:val="0053231C"/>
    <w:rsid w:val="00534410"/>
    <w:rsid w:val="00535174"/>
    <w:rsid w:val="005369EE"/>
    <w:rsid w:val="00537BB5"/>
    <w:rsid w:val="005418DE"/>
    <w:rsid w:val="00544699"/>
    <w:rsid w:val="00545CF1"/>
    <w:rsid w:val="00546BCE"/>
    <w:rsid w:val="0055169D"/>
    <w:rsid w:val="005523A7"/>
    <w:rsid w:val="00554433"/>
    <w:rsid w:val="00557D9C"/>
    <w:rsid w:val="00560325"/>
    <w:rsid w:val="00560E4D"/>
    <w:rsid w:val="00564CC7"/>
    <w:rsid w:val="005651BA"/>
    <w:rsid w:val="005652F7"/>
    <w:rsid w:val="00567F1A"/>
    <w:rsid w:val="005700F2"/>
    <w:rsid w:val="00570486"/>
    <w:rsid w:val="00572F29"/>
    <w:rsid w:val="00574C20"/>
    <w:rsid w:val="00575F0A"/>
    <w:rsid w:val="00581441"/>
    <w:rsid w:val="00581D7A"/>
    <w:rsid w:val="00582E47"/>
    <w:rsid w:val="00584E94"/>
    <w:rsid w:val="00585DE5"/>
    <w:rsid w:val="00586B80"/>
    <w:rsid w:val="00587648"/>
    <w:rsid w:val="00587CC5"/>
    <w:rsid w:val="00594264"/>
    <w:rsid w:val="005950C4"/>
    <w:rsid w:val="00596E56"/>
    <w:rsid w:val="00597E12"/>
    <w:rsid w:val="005A0531"/>
    <w:rsid w:val="005A0793"/>
    <w:rsid w:val="005A353E"/>
    <w:rsid w:val="005A42D7"/>
    <w:rsid w:val="005B01D5"/>
    <w:rsid w:val="005B19FF"/>
    <w:rsid w:val="005B3A81"/>
    <w:rsid w:val="005B4639"/>
    <w:rsid w:val="005B6CD5"/>
    <w:rsid w:val="005C239A"/>
    <w:rsid w:val="005C39F2"/>
    <w:rsid w:val="005C39F7"/>
    <w:rsid w:val="005C4138"/>
    <w:rsid w:val="005C4D3D"/>
    <w:rsid w:val="005C4E2B"/>
    <w:rsid w:val="005C7FB7"/>
    <w:rsid w:val="005D017C"/>
    <w:rsid w:val="005D0647"/>
    <w:rsid w:val="005D3684"/>
    <w:rsid w:val="005D5A00"/>
    <w:rsid w:val="005D5D41"/>
    <w:rsid w:val="005D711C"/>
    <w:rsid w:val="005E1118"/>
    <w:rsid w:val="005E1980"/>
    <w:rsid w:val="005E4996"/>
    <w:rsid w:val="005E7DF4"/>
    <w:rsid w:val="005F00C7"/>
    <w:rsid w:val="005F5276"/>
    <w:rsid w:val="005F7AE3"/>
    <w:rsid w:val="005F7F8E"/>
    <w:rsid w:val="00602053"/>
    <w:rsid w:val="006022C7"/>
    <w:rsid w:val="006034A7"/>
    <w:rsid w:val="00605078"/>
    <w:rsid w:val="00606B3C"/>
    <w:rsid w:val="0061050B"/>
    <w:rsid w:val="006112A8"/>
    <w:rsid w:val="0062137B"/>
    <w:rsid w:val="0062776A"/>
    <w:rsid w:val="00627B86"/>
    <w:rsid w:val="00630FF8"/>
    <w:rsid w:val="00632209"/>
    <w:rsid w:val="006326C9"/>
    <w:rsid w:val="006331DE"/>
    <w:rsid w:val="006332C3"/>
    <w:rsid w:val="006335E8"/>
    <w:rsid w:val="00634AA9"/>
    <w:rsid w:val="00635195"/>
    <w:rsid w:val="00635A4A"/>
    <w:rsid w:val="00635CD2"/>
    <w:rsid w:val="0063731C"/>
    <w:rsid w:val="00637981"/>
    <w:rsid w:val="006412DE"/>
    <w:rsid w:val="00642069"/>
    <w:rsid w:val="00642123"/>
    <w:rsid w:val="006439AA"/>
    <w:rsid w:val="00645031"/>
    <w:rsid w:val="006461B5"/>
    <w:rsid w:val="006504A6"/>
    <w:rsid w:val="00650520"/>
    <w:rsid w:val="00651FAF"/>
    <w:rsid w:val="006547AF"/>
    <w:rsid w:val="00656A9B"/>
    <w:rsid w:val="00663422"/>
    <w:rsid w:val="00665265"/>
    <w:rsid w:val="00670EEB"/>
    <w:rsid w:val="00671042"/>
    <w:rsid w:val="00674662"/>
    <w:rsid w:val="00674B17"/>
    <w:rsid w:val="006763C5"/>
    <w:rsid w:val="006771E9"/>
    <w:rsid w:val="0068008A"/>
    <w:rsid w:val="00680724"/>
    <w:rsid w:val="00680D8D"/>
    <w:rsid w:val="006830D9"/>
    <w:rsid w:val="006836B6"/>
    <w:rsid w:val="00684067"/>
    <w:rsid w:val="00685661"/>
    <w:rsid w:val="00690167"/>
    <w:rsid w:val="00693C8F"/>
    <w:rsid w:val="006948EA"/>
    <w:rsid w:val="00697325"/>
    <w:rsid w:val="006A1571"/>
    <w:rsid w:val="006A456A"/>
    <w:rsid w:val="006A61B8"/>
    <w:rsid w:val="006A7E1C"/>
    <w:rsid w:val="006B139E"/>
    <w:rsid w:val="006B1B5A"/>
    <w:rsid w:val="006B262C"/>
    <w:rsid w:val="006B2763"/>
    <w:rsid w:val="006B5EB0"/>
    <w:rsid w:val="006B758B"/>
    <w:rsid w:val="006C0156"/>
    <w:rsid w:val="006C2A59"/>
    <w:rsid w:val="006C30D5"/>
    <w:rsid w:val="006C4AC0"/>
    <w:rsid w:val="006C5621"/>
    <w:rsid w:val="006C5AF9"/>
    <w:rsid w:val="006C5F79"/>
    <w:rsid w:val="006C60CD"/>
    <w:rsid w:val="006D27EB"/>
    <w:rsid w:val="006D4B8C"/>
    <w:rsid w:val="006D4DCF"/>
    <w:rsid w:val="006D4E85"/>
    <w:rsid w:val="006D6094"/>
    <w:rsid w:val="006D6602"/>
    <w:rsid w:val="006D7486"/>
    <w:rsid w:val="006D7CC0"/>
    <w:rsid w:val="006D7F4C"/>
    <w:rsid w:val="006E02D5"/>
    <w:rsid w:val="006E1474"/>
    <w:rsid w:val="006E29E0"/>
    <w:rsid w:val="006E68BE"/>
    <w:rsid w:val="006E742E"/>
    <w:rsid w:val="006E798D"/>
    <w:rsid w:val="006F0FA8"/>
    <w:rsid w:val="006F7188"/>
    <w:rsid w:val="006F764C"/>
    <w:rsid w:val="00703188"/>
    <w:rsid w:val="00703B2A"/>
    <w:rsid w:val="00703FC9"/>
    <w:rsid w:val="00707450"/>
    <w:rsid w:val="007149C0"/>
    <w:rsid w:val="00714AF0"/>
    <w:rsid w:val="0071574A"/>
    <w:rsid w:val="007177C3"/>
    <w:rsid w:val="007217F1"/>
    <w:rsid w:val="00722591"/>
    <w:rsid w:val="00723829"/>
    <w:rsid w:val="00724C8F"/>
    <w:rsid w:val="00724F28"/>
    <w:rsid w:val="00725D85"/>
    <w:rsid w:val="007301C9"/>
    <w:rsid w:val="00730575"/>
    <w:rsid w:val="0073060E"/>
    <w:rsid w:val="00731857"/>
    <w:rsid w:val="00733385"/>
    <w:rsid w:val="007352E7"/>
    <w:rsid w:val="007359A9"/>
    <w:rsid w:val="00735ABA"/>
    <w:rsid w:val="00736252"/>
    <w:rsid w:val="0073672C"/>
    <w:rsid w:val="00743AAE"/>
    <w:rsid w:val="0074580D"/>
    <w:rsid w:val="00745CD7"/>
    <w:rsid w:val="00746D35"/>
    <w:rsid w:val="007470CD"/>
    <w:rsid w:val="00751835"/>
    <w:rsid w:val="007518B6"/>
    <w:rsid w:val="00751E7D"/>
    <w:rsid w:val="0075215C"/>
    <w:rsid w:val="007539E7"/>
    <w:rsid w:val="00754409"/>
    <w:rsid w:val="007545B8"/>
    <w:rsid w:val="00757262"/>
    <w:rsid w:val="00760815"/>
    <w:rsid w:val="00762728"/>
    <w:rsid w:val="0076273D"/>
    <w:rsid w:val="00774485"/>
    <w:rsid w:val="00776200"/>
    <w:rsid w:val="00782FC8"/>
    <w:rsid w:val="00783422"/>
    <w:rsid w:val="007842DF"/>
    <w:rsid w:val="00784DE3"/>
    <w:rsid w:val="00784F75"/>
    <w:rsid w:val="00787E28"/>
    <w:rsid w:val="007900E5"/>
    <w:rsid w:val="007915C0"/>
    <w:rsid w:val="00791975"/>
    <w:rsid w:val="00791E1A"/>
    <w:rsid w:val="00795BFF"/>
    <w:rsid w:val="007960F8"/>
    <w:rsid w:val="00797444"/>
    <w:rsid w:val="007A0A27"/>
    <w:rsid w:val="007A13A5"/>
    <w:rsid w:val="007A2DE9"/>
    <w:rsid w:val="007A2FF0"/>
    <w:rsid w:val="007A41E8"/>
    <w:rsid w:val="007A4D4E"/>
    <w:rsid w:val="007A5836"/>
    <w:rsid w:val="007A5E77"/>
    <w:rsid w:val="007A640D"/>
    <w:rsid w:val="007B0BEF"/>
    <w:rsid w:val="007B29AC"/>
    <w:rsid w:val="007B3004"/>
    <w:rsid w:val="007B30D8"/>
    <w:rsid w:val="007B337E"/>
    <w:rsid w:val="007B5621"/>
    <w:rsid w:val="007B5B82"/>
    <w:rsid w:val="007B7E21"/>
    <w:rsid w:val="007C215A"/>
    <w:rsid w:val="007C38B3"/>
    <w:rsid w:val="007C3C5B"/>
    <w:rsid w:val="007C531A"/>
    <w:rsid w:val="007D4529"/>
    <w:rsid w:val="007D6228"/>
    <w:rsid w:val="007D691D"/>
    <w:rsid w:val="007D74F0"/>
    <w:rsid w:val="007E0473"/>
    <w:rsid w:val="007E0849"/>
    <w:rsid w:val="007E16B5"/>
    <w:rsid w:val="007E1969"/>
    <w:rsid w:val="007E37B1"/>
    <w:rsid w:val="007E4025"/>
    <w:rsid w:val="007E6228"/>
    <w:rsid w:val="007F00CC"/>
    <w:rsid w:val="007F0E31"/>
    <w:rsid w:val="007F3070"/>
    <w:rsid w:val="007F3226"/>
    <w:rsid w:val="007F32C1"/>
    <w:rsid w:val="007F40F5"/>
    <w:rsid w:val="007F45FA"/>
    <w:rsid w:val="007F55D5"/>
    <w:rsid w:val="007F7033"/>
    <w:rsid w:val="007F71D6"/>
    <w:rsid w:val="007F75F6"/>
    <w:rsid w:val="007F7FE4"/>
    <w:rsid w:val="00800B05"/>
    <w:rsid w:val="00800FED"/>
    <w:rsid w:val="00801F8A"/>
    <w:rsid w:val="00802762"/>
    <w:rsid w:val="00803016"/>
    <w:rsid w:val="008049AC"/>
    <w:rsid w:val="008054F6"/>
    <w:rsid w:val="00806AC4"/>
    <w:rsid w:val="00812008"/>
    <w:rsid w:val="00813D4C"/>
    <w:rsid w:val="008146E2"/>
    <w:rsid w:val="008156C7"/>
    <w:rsid w:val="0081596C"/>
    <w:rsid w:val="00821EE9"/>
    <w:rsid w:val="008228AE"/>
    <w:rsid w:val="00823D0C"/>
    <w:rsid w:val="00824C87"/>
    <w:rsid w:val="00834B5F"/>
    <w:rsid w:val="00837130"/>
    <w:rsid w:val="00837140"/>
    <w:rsid w:val="008373A8"/>
    <w:rsid w:val="00841B22"/>
    <w:rsid w:val="00842102"/>
    <w:rsid w:val="00845441"/>
    <w:rsid w:val="00846A46"/>
    <w:rsid w:val="00847565"/>
    <w:rsid w:val="008512B8"/>
    <w:rsid w:val="00851372"/>
    <w:rsid w:val="008521D3"/>
    <w:rsid w:val="0085538A"/>
    <w:rsid w:val="008555AF"/>
    <w:rsid w:val="00856DD5"/>
    <w:rsid w:val="00857B3C"/>
    <w:rsid w:val="008610E6"/>
    <w:rsid w:val="00861517"/>
    <w:rsid w:val="00862B11"/>
    <w:rsid w:val="00863C99"/>
    <w:rsid w:val="00864C1E"/>
    <w:rsid w:val="008653E4"/>
    <w:rsid w:val="00874085"/>
    <w:rsid w:val="00880A5A"/>
    <w:rsid w:val="00883EA9"/>
    <w:rsid w:val="00885C28"/>
    <w:rsid w:val="00887C3D"/>
    <w:rsid w:val="00891809"/>
    <w:rsid w:val="00892A90"/>
    <w:rsid w:val="00892FB7"/>
    <w:rsid w:val="0089416D"/>
    <w:rsid w:val="00896A38"/>
    <w:rsid w:val="008A4BB5"/>
    <w:rsid w:val="008B096D"/>
    <w:rsid w:val="008B2AE4"/>
    <w:rsid w:val="008B3A6F"/>
    <w:rsid w:val="008B3F03"/>
    <w:rsid w:val="008B5150"/>
    <w:rsid w:val="008B71DC"/>
    <w:rsid w:val="008C2F56"/>
    <w:rsid w:val="008C4D51"/>
    <w:rsid w:val="008D10B2"/>
    <w:rsid w:val="008D26CB"/>
    <w:rsid w:val="008D7704"/>
    <w:rsid w:val="008E469B"/>
    <w:rsid w:val="008E6F43"/>
    <w:rsid w:val="008F3589"/>
    <w:rsid w:val="008F3E83"/>
    <w:rsid w:val="008F451A"/>
    <w:rsid w:val="008F50BE"/>
    <w:rsid w:val="008F60F1"/>
    <w:rsid w:val="008F798E"/>
    <w:rsid w:val="009003B9"/>
    <w:rsid w:val="00901126"/>
    <w:rsid w:val="0090141D"/>
    <w:rsid w:val="00902ABE"/>
    <w:rsid w:val="00903781"/>
    <w:rsid w:val="0090625A"/>
    <w:rsid w:val="00907AC0"/>
    <w:rsid w:val="009101F7"/>
    <w:rsid w:val="00915F42"/>
    <w:rsid w:val="0091663A"/>
    <w:rsid w:val="00917B2F"/>
    <w:rsid w:val="00920FE0"/>
    <w:rsid w:val="00921D04"/>
    <w:rsid w:val="00922A2E"/>
    <w:rsid w:val="0092372A"/>
    <w:rsid w:val="00923D1C"/>
    <w:rsid w:val="009241DE"/>
    <w:rsid w:val="009250ED"/>
    <w:rsid w:val="00925161"/>
    <w:rsid w:val="00925203"/>
    <w:rsid w:val="00925F71"/>
    <w:rsid w:val="00926554"/>
    <w:rsid w:val="00926D8E"/>
    <w:rsid w:val="00927346"/>
    <w:rsid w:val="00931563"/>
    <w:rsid w:val="00931670"/>
    <w:rsid w:val="00931792"/>
    <w:rsid w:val="009327C6"/>
    <w:rsid w:val="00933507"/>
    <w:rsid w:val="009352C6"/>
    <w:rsid w:val="00936FB3"/>
    <w:rsid w:val="009404BD"/>
    <w:rsid w:val="009407FF"/>
    <w:rsid w:val="009438D0"/>
    <w:rsid w:val="00944ABF"/>
    <w:rsid w:val="00944DE2"/>
    <w:rsid w:val="00946383"/>
    <w:rsid w:val="009477D0"/>
    <w:rsid w:val="00950F14"/>
    <w:rsid w:val="0095265D"/>
    <w:rsid w:val="00952A1A"/>
    <w:rsid w:val="009538BE"/>
    <w:rsid w:val="00953D55"/>
    <w:rsid w:val="00960AF6"/>
    <w:rsid w:val="009624A9"/>
    <w:rsid w:val="009634F5"/>
    <w:rsid w:val="00965ED1"/>
    <w:rsid w:val="009661A3"/>
    <w:rsid w:val="00966C91"/>
    <w:rsid w:val="00970772"/>
    <w:rsid w:val="00971DDD"/>
    <w:rsid w:val="00974EE0"/>
    <w:rsid w:val="00980B48"/>
    <w:rsid w:val="0098371A"/>
    <w:rsid w:val="00987311"/>
    <w:rsid w:val="00991925"/>
    <w:rsid w:val="00992E1A"/>
    <w:rsid w:val="00993DCF"/>
    <w:rsid w:val="00997A1A"/>
    <w:rsid w:val="009A2063"/>
    <w:rsid w:val="009A5091"/>
    <w:rsid w:val="009A7675"/>
    <w:rsid w:val="009B1595"/>
    <w:rsid w:val="009B1D27"/>
    <w:rsid w:val="009B27CA"/>
    <w:rsid w:val="009B5915"/>
    <w:rsid w:val="009B7D90"/>
    <w:rsid w:val="009B7F71"/>
    <w:rsid w:val="009B7FA2"/>
    <w:rsid w:val="009C2996"/>
    <w:rsid w:val="009C359B"/>
    <w:rsid w:val="009C3BB5"/>
    <w:rsid w:val="009C4AA4"/>
    <w:rsid w:val="009C5207"/>
    <w:rsid w:val="009C538F"/>
    <w:rsid w:val="009C6814"/>
    <w:rsid w:val="009C7979"/>
    <w:rsid w:val="009D28FF"/>
    <w:rsid w:val="009D3155"/>
    <w:rsid w:val="009E4305"/>
    <w:rsid w:val="009E75DF"/>
    <w:rsid w:val="009E75EB"/>
    <w:rsid w:val="009F18B5"/>
    <w:rsid w:val="009F793D"/>
    <w:rsid w:val="00A00282"/>
    <w:rsid w:val="00A02881"/>
    <w:rsid w:val="00A0345C"/>
    <w:rsid w:val="00A038BE"/>
    <w:rsid w:val="00A04E6E"/>
    <w:rsid w:val="00A05789"/>
    <w:rsid w:val="00A10BC3"/>
    <w:rsid w:val="00A12121"/>
    <w:rsid w:val="00A148E1"/>
    <w:rsid w:val="00A14F75"/>
    <w:rsid w:val="00A158A9"/>
    <w:rsid w:val="00A16099"/>
    <w:rsid w:val="00A2647C"/>
    <w:rsid w:val="00A306E6"/>
    <w:rsid w:val="00A309CC"/>
    <w:rsid w:val="00A31376"/>
    <w:rsid w:val="00A31A6B"/>
    <w:rsid w:val="00A329B9"/>
    <w:rsid w:val="00A3486E"/>
    <w:rsid w:val="00A36E11"/>
    <w:rsid w:val="00A37788"/>
    <w:rsid w:val="00A4101A"/>
    <w:rsid w:val="00A415F1"/>
    <w:rsid w:val="00A41C0C"/>
    <w:rsid w:val="00A41DA4"/>
    <w:rsid w:val="00A45AD6"/>
    <w:rsid w:val="00A515A6"/>
    <w:rsid w:val="00A51DEC"/>
    <w:rsid w:val="00A53DBC"/>
    <w:rsid w:val="00A53E95"/>
    <w:rsid w:val="00A574CD"/>
    <w:rsid w:val="00A61A2F"/>
    <w:rsid w:val="00A62753"/>
    <w:rsid w:val="00A63267"/>
    <w:rsid w:val="00A6612C"/>
    <w:rsid w:val="00A6766F"/>
    <w:rsid w:val="00A67722"/>
    <w:rsid w:val="00A67D1E"/>
    <w:rsid w:val="00A73DD4"/>
    <w:rsid w:val="00A761D0"/>
    <w:rsid w:val="00A76200"/>
    <w:rsid w:val="00A77308"/>
    <w:rsid w:val="00A773AB"/>
    <w:rsid w:val="00A77B0E"/>
    <w:rsid w:val="00A8077B"/>
    <w:rsid w:val="00A80DB5"/>
    <w:rsid w:val="00A8349E"/>
    <w:rsid w:val="00A83591"/>
    <w:rsid w:val="00A8512C"/>
    <w:rsid w:val="00A857DB"/>
    <w:rsid w:val="00A857DE"/>
    <w:rsid w:val="00A86359"/>
    <w:rsid w:val="00A86EBC"/>
    <w:rsid w:val="00A90A3F"/>
    <w:rsid w:val="00A93378"/>
    <w:rsid w:val="00A95C05"/>
    <w:rsid w:val="00A960AD"/>
    <w:rsid w:val="00AA058E"/>
    <w:rsid w:val="00AA16E7"/>
    <w:rsid w:val="00AA29A4"/>
    <w:rsid w:val="00AA421D"/>
    <w:rsid w:val="00AA568A"/>
    <w:rsid w:val="00AA6CAD"/>
    <w:rsid w:val="00AB044E"/>
    <w:rsid w:val="00AB2DA5"/>
    <w:rsid w:val="00AB337C"/>
    <w:rsid w:val="00AB4803"/>
    <w:rsid w:val="00AB5E22"/>
    <w:rsid w:val="00AB7475"/>
    <w:rsid w:val="00AB75AB"/>
    <w:rsid w:val="00AC273C"/>
    <w:rsid w:val="00AC33A7"/>
    <w:rsid w:val="00AC3755"/>
    <w:rsid w:val="00AC3C7E"/>
    <w:rsid w:val="00AD0180"/>
    <w:rsid w:val="00AD0622"/>
    <w:rsid w:val="00AD0B36"/>
    <w:rsid w:val="00AD1F7A"/>
    <w:rsid w:val="00AD201E"/>
    <w:rsid w:val="00AD302B"/>
    <w:rsid w:val="00AD3954"/>
    <w:rsid w:val="00AD7495"/>
    <w:rsid w:val="00AE3AE2"/>
    <w:rsid w:val="00AE6BB7"/>
    <w:rsid w:val="00AE7A6C"/>
    <w:rsid w:val="00AE7D1A"/>
    <w:rsid w:val="00AF00A5"/>
    <w:rsid w:val="00AF13AC"/>
    <w:rsid w:val="00AF420C"/>
    <w:rsid w:val="00AF4BCF"/>
    <w:rsid w:val="00AF7AF8"/>
    <w:rsid w:val="00AF7D12"/>
    <w:rsid w:val="00B00F32"/>
    <w:rsid w:val="00B01F60"/>
    <w:rsid w:val="00B0314B"/>
    <w:rsid w:val="00B05555"/>
    <w:rsid w:val="00B05669"/>
    <w:rsid w:val="00B109B8"/>
    <w:rsid w:val="00B10AB3"/>
    <w:rsid w:val="00B14197"/>
    <w:rsid w:val="00B15C3F"/>
    <w:rsid w:val="00B163C0"/>
    <w:rsid w:val="00B17F46"/>
    <w:rsid w:val="00B20C71"/>
    <w:rsid w:val="00B21D49"/>
    <w:rsid w:val="00B22FC1"/>
    <w:rsid w:val="00B2321C"/>
    <w:rsid w:val="00B24828"/>
    <w:rsid w:val="00B26806"/>
    <w:rsid w:val="00B26AF7"/>
    <w:rsid w:val="00B311A0"/>
    <w:rsid w:val="00B31969"/>
    <w:rsid w:val="00B320E9"/>
    <w:rsid w:val="00B33A27"/>
    <w:rsid w:val="00B33B49"/>
    <w:rsid w:val="00B3521E"/>
    <w:rsid w:val="00B355A2"/>
    <w:rsid w:val="00B36856"/>
    <w:rsid w:val="00B40C03"/>
    <w:rsid w:val="00B41922"/>
    <w:rsid w:val="00B41C27"/>
    <w:rsid w:val="00B43BB5"/>
    <w:rsid w:val="00B45645"/>
    <w:rsid w:val="00B46703"/>
    <w:rsid w:val="00B46C55"/>
    <w:rsid w:val="00B474DD"/>
    <w:rsid w:val="00B477C9"/>
    <w:rsid w:val="00B47CDA"/>
    <w:rsid w:val="00B52F61"/>
    <w:rsid w:val="00B5597D"/>
    <w:rsid w:val="00B566BE"/>
    <w:rsid w:val="00B60F07"/>
    <w:rsid w:val="00B61A52"/>
    <w:rsid w:val="00B65294"/>
    <w:rsid w:val="00B66525"/>
    <w:rsid w:val="00B7044B"/>
    <w:rsid w:val="00B70C05"/>
    <w:rsid w:val="00B713C6"/>
    <w:rsid w:val="00B74B71"/>
    <w:rsid w:val="00B74F59"/>
    <w:rsid w:val="00B75E49"/>
    <w:rsid w:val="00B771DA"/>
    <w:rsid w:val="00B77B64"/>
    <w:rsid w:val="00B80D07"/>
    <w:rsid w:val="00B824CE"/>
    <w:rsid w:val="00B82BDF"/>
    <w:rsid w:val="00B83086"/>
    <w:rsid w:val="00B8351C"/>
    <w:rsid w:val="00B858A1"/>
    <w:rsid w:val="00B9121C"/>
    <w:rsid w:val="00B91492"/>
    <w:rsid w:val="00B9296C"/>
    <w:rsid w:val="00B9447C"/>
    <w:rsid w:val="00B94EE9"/>
    <w:rsid w:val="00B95B41"/>
    <w:rsid w:val="00B972C3"/>
    <w:rsid w:val="00B97A86"/>
    <w:rsid w:val="00B97FC0"/>
    <w:rsid w:val="00BA2A33"/>
    <w:rsid w:val="00BA4D5F"/>
    <w:rsid w:val="00BA5067"/>
    <w:rsid w:val="00BB00EF"/>
    <w:rsid w:val="00BB28B5"/>
    <w:rsid w:val="00BB3667"/>
    <w:rsid w:val="00BB3D5F"/>
    <w:rsid w:val="00BB5C68"/>
    <w:rsid w:val="00BB6F99"/>
    <w:rsid w:val="00BC0160"/>
    <w:rsid w:val="00BC0778"/>
    <w:rsid w:val="00BC09D3"/>
    <w:rsid w:val="00BC1B39"/>
    <w:rsid w:val="00BC30AD"/>
    <w:rsid w:val="00BC3189"/>
    <w:rsid w:val="00BC385B"/>
    <w:rsid w:val="00BC49B1"/>
    <w:rsid w:val="00BC562E"/>
    <w:rsid w:val="00BC5AAC"/>
    <w:rsid w:val="00BC5CC8"/>
    <w:rsid w:val="00BC77EB"/>
    <w:rsid w:val="00BD0794"/>
    <w:rsid w:val="00BD0F26"/>
    <w:rsid w:val="00BD14B8"/>
    <w:rsid w:val="00BD3276"/>
    <w:rsid w:val="00BD50AF"/>
    <w:rsid w:val="00BE412F"/>
    <w:rsid w:val="00BE568F"/>
    <w:rsid w:val="00BE671D"/>
    <w:rsid w:val="00BE7987"/>
    <w:rsid w:val="00BF0460"/>
    <w:rsid w:val="00BF0A09"/>
    <w:rsid w:val="00BF1CD4"/>
    <w:rsid w:val="00BF600C"/>
    <w:rsid w:val="00BF6112"/>
    <w:rsid w:val="00BF7AF2"/>
    <w:rsid w:val="00C00007"/>
    <w:rsid w:val="00C007F1"/>
    <w:rsid w:val="00C00940"/>
    <w:rsid w:val="00C02F64"/>
    <w:rsid w:val="00C030D1"/>
    <w:rsid w:val="00C03C54"/>
    <w:rsid w:val="00C05B08"/>
    <w:rsid w:val="00C07FD9"/>
    <w:rsid w:val="00C10A0C"/>
    <w:rsid w:val="00C13AA9"/>
    <w:rsid w:val="00C14754"/>
    <w:rsid w:val="00C15359"/>
    <w:rsid w:val="00C15C68"/>
    <w:rsid w:val="00C17A00"/>
    <w:rsid w:val="00C23A25"/>
    <w:rsid w:val="00C243F0"/>
    <w:rsid w:val="00C26039"/>
    <w:rsid w:val="00C27D28"/>
    <w:rsid w:val="00C32903"/>
    <w:rsid w:val="00C33C1F"/>
    <w:rsid w:val="00C35D43"/>
    <w:rsid w:val="00C37B6C"/>
    <w:rsid w:val="00C37FB6"/>
    <w:rsid w:val="00C40D51"/>
    <w:rsid w:val="00C46DFE"/>
    <w:rsid w:val="00C47EC0"/>
    <w:rsid w:val="00C50625"/>
    <w:rsid w:val="00C56160"/>
    <w:rsid w:val="00C575E7"/>
    <w:rsid w:val="00C60614"/>
    <w:rsid w:val="00C619B8"/>
    <w:rsid w:val="00C63F57"/>
    <w:rsid w:val="00C661FB"/>
    <w:rsid w:val="00C6620D"/>
    <w:rsid w:val="00C67C3F"/>
    <w:rsid w:val="00C707C9"/>
    <w:rsid w:val="00C72F6B"/>
    <w:rsid w:val="00C743FB"/>
    <w:rsid w:val="00C75AC4"/>
    <w:rsid w:val="00C8098E"/>
    <w:rsid w:val="00C86F4C"/>
    <w:rsid w:val="00C86FE6"/>
    <w:rsid w:val="00C872C2"/>
    <w:rsid w:val="00C87EE8"/>
    <w:rsid w:val="00C91DD8"/>
    <w:rsid w:val="00C92FFA"/>
    <w:rsid w:val="00C9364C"/>
    <w:rsid w:val="00C95AAB"/>
    <w:rsid w:val="00C960DD"/>
    <w:rsid w:val="00C971A9"/>
    <w:rsid w:val="00C97264"/>
    <w:rsid w:val="00CA3DA1"/>
    <w:rsid w:val="00CA563A"/>
    <w:rsid w:val="00CA5E47"/>
    <w:rsid w:val="00CB18F9"/>
    <w:rsid w:val="00CB27BA"/>
    <w:rsid w:val="00CB2B60"/>
    <w:rsid w:val="00CB2DDC"/>
    <w:rsid w:val="00CB51BD"/>
    <w:rsid w:val="00CC1B86"/>
    <w:rsid w:val="00CC3F1D"/>
    <w:rsid w:val="00CC4D4F"/>
    <w:rsid w:val="00CC4F20"/>
    <w:rsid w:val="00CD1117"/>
    <w:rsid w:val="00CD2FE4"/>
    <w:rsid w:val="00CD3973"/>
    <w:rsid w:val="00CD5FA3"/>
    <w:rsid w:val="00CD6930"/>
    <w:rsid w:val="00CD7D4F"/>
    <w:rsid w:val="00CE2B47"/>
    <w:rsid w:val="00CE5BFE"/>
    <w:rsid w:val="00CF0F18"/>
    <w:rsid w:val="00CF1413"/>
    <w:rsid w:val="00CF23C8"/>
    <w:rsid w:val="00CF315B"/>
    <w:rsid w:val="00CF493D"/>
    <w:rsid w:val="00CF5DCD"/>
    <w:rsid w:val="00D00FBD"/>
    <w:rsid w:val="00D01299"/>
    <w:rsid w:val="00D018E5"/>
    <w:rsid w:val="00D01BA2"/>
    <w:rsid w:val="00D029E0"/>
    <w:rsid w:val="00D02F0D"/>
    <w:rsid w:val="00D02FDA"/>
    <w:rsid w:val="00D0589D"/>
    <w:rsid w:val="00D07253"/>
    <w:rsid w:val="00D11775"/>
    <w:rsid w:val="00D123C2"/>
    <w:rsid w:val="00D14CD1"/>
    <w:rsid w:val="00D15114"/>
    <w:rsid w:val="00D15E30"/>
    <w:rsid w:val="00D2127D"/>
    <w:rsid w:val="00D22D2D"/>
    <w:rsid w:val="00D231EE"/>
    <w:rsid w:val="00D25658"/>
    <w:rsid w:val="00D25DAC"/>
    <w:rsid w:val="00D30529"/>
    <w:rsid w:val="00D310CF"/>
    <w:rsid w:val="00D31F8C"/>
    <w:rsid w:val="00D37222"/>
    <w:rsid w:val="00D37F42"/>
    <w:rsid w:val="00D41B82"/>
    <w:rsid w:val="00D4246C"/>
    <w:rsid w:val="00D42D8D"/>
    <w:rsid w:val="00D4313C"/>
    <w:rsid w:val="00D45CE9"/>
    <w:rsid w:val="00D46752"/>
    <w:rsid w:val="00D47078"/>
    <w:rsid w:val="00D50AA5"/>
    <w:rsid w:val="00D52277"/>
    <w:rsid w:val="00D527EF"/>
    <w:rsid w:val="00D54F4B"/>
    <w:rsid w:val="00D564DC"/>
    <w:rsid w:val="00D61105"/>
    <w:rsid w:val="00D61D20"/>
    <w:rsid w:val="00D63546"/>
    <w:rsid w:val="00D65321"/>
    <w:rsid w:val="00D65C63"/>
    <w:rsid w:val="00D67B72"/>
    <w:rsid w:val="00D726C2"/>
    <w:rsid w:val="00D735F7"/>
    <w:rsid w:val="00D73A37"/>
    <w:rsid w:val="00D73F4A"/>
    <w:rsid w:val="00D7487A"/>
    <w:rsid w:val="00D7709F"/>
    <w:rsid w:val="00D84092"/>
    <w:rsid w:val="00D86157"/>
    <w:rsid w:val="00D86636"/>
    <w:rsid w:val="00D86A9C"/>
    <w:rsid w:val="00D87697"/>
    <w:rsid w:val="00D877E7"/>
    <w:rsid w:val="00D87F9D"/>
    <w:rsid w:val="00D91454"/>
    <w:rsid w:val="00D949E4"/>
    <w:rsid w:val="00DA3C4A"/>
    <w:rsid w:val="00DA492F"/>
    <w:rsid w:val="00DA5C6A"/>
    <w:rsid w:val="00DA7C60"/>
    <w:rsid w:val="00DB2663"/>
    <w:rsid w:val="00DB4FB6"/>
    <w:rsid w:val="00DB577D"/>
    <w:rsid w:val="00DB7C60"/>
    <w:rsid w:val="00DC0D5C"/>
    <w:rsid w:val="00DC4CED"/>
    <w:rsid w:val="00DC4E8C"/>
    <w:rsid w:val="00DC69A2"/>
    <w:rsid w:val="00DD405C"/>
    <w:rsid w:val="00DD66DD"/>
    <w:rsid w:val="00DD70A2"/>
    <w:rsid w:val="00DE0515"/>
    <w:rsid w:val="00DE1825"/>
    <w:rsid w:val="00DE1F79"/>
    <w:rsid w:val="00DE57A5"/>
    <w:rsid w:val="00DE7631"/>
    <w:rsid w:val="00DF04EF"/>
    <w:rsid w:val="00DF1CE4"/>
    <w:rsid w:val="00DF3C55"/>
    <w:rsid w:val="00DF4468"/>
    <w:rsid w:val="00DF4608"/>
    <w:rsid w:val="00DF6F6E"/>
    <w:rsid w:val="00E02B3B"/>
    <w:rsid w:val="00E034CA"/>
    <w:rsid w:val="00E04CBC"/>
    <w:rsid w:val="00E0626B"/>
    <w:rsid w:val="00E13F27"/>
    <w:rsid w:val="00E20A56"/>
    <w:rsid w:val="00E21BF8"/>
    <w:rsid w:val="00E22A4B"/>
    <w:rsid w:val="00E3098E"/>
    <w:rsid w:val="00E335FA"/>
    <w:rsid w:val="00E351EF"/>
    <w:rsid w:val="00E375C4"/>
    <w:rsid w:val="00E37941"/>
    <w:rsid w:val="00E37C4F"/>
    <w:rsid w:val="00E4054A"/>
    <w:rsid w:val="00E41B83"/>
    <w:rsid w:val="00E45930"/>
    <w:rsid w:val="00E46600"/>
    <w:rsid w:val="00E466B6"/>
    <w:rsid w:val="00E47CDC"/>
    <w:rsid w:val="00E532A9"/>
    <w:rsid w:val="00E54EB2"/>
    <w:rsid w:val="00E574E0"/>
    <w:rsid w:val="00E57B9B"/>
    <w:rsid w:val="00E61521"/>
    <w:rsid w:val="00E62448"/>
    <w:rsid w:val="00E65231"/>
    <w:rsid w:val="00E6576A"/>
    <w:rsid w:val="00E7382C"/>
    <w:rsid w:val="00E754AF"/>
    <w:rsid w:val="00E77857"/>
    <w:rsid w:val="00E826E5"/>
    <w:rsid w:val="00E83781"/>
    <w:rsid w:val="00E8444D"/>
    <w:rsid w:val="00E84CC1"/>
    <w:rsid w:val="00E866C4"/>
    <w:rsid w:val="00E91636"/>
    <w:rsid w:val="00E96C41"/>
    <w:rsid w:val="00EA0483"/>
    <w:rsid w:val="00EA09E8"/>
    <w:rsid w:val="00EA34BD"/>
    <w:rsid w:val="00EA38B4"/>
    <w:rsid w:val="00EA4831"/>
    <w:rsid w:val="00EA50DC"/>
    <w:rsid w:val="00EA77CD"/>
    <w:rsid w:val="00EB0B5D"/>
    <w:rsid w:val="00EB25DD"/>
    <w:rsid w:val="00EB4B75"/>
    <w:rsid w:val="00EB4EDF"/>
    <w:rsid w:val="00EB6EC7"/>
    <w:rsid w:val="00EB7D22"/>
    <w:rsid w:val="00EB7D54"/>
    <w:rsid w:val="00EC0408"/>
    <w:rsid w:val="00EC0824"/>
    <w:rsid w:val="00EC32B8"/>
    <w:rsid w:val="00EC4C80"/>
    <w:rsid w:val="00EC6EC6"/>
    <w:rsid w:val="00ED1512"/>
    <w:rsid w:val="00EE1122"/>
    <w:rsid w:val="00EE21B5"/>
    <w:rsid w:val="00EE4A22"/>
    <w:rsid w:val="00EF034C"/>
    <w:rsid w:val="00EF0788"/>
    <w:rsid w:val="00EF20B0"/>
    <w:rsid w:val="00EF4169"/>
    <w:rsid w:val="00EF45E3"/>
    <w:rsid w:val="00EF4765"/>
    <w:rsid w:val="00EF6885"/>
    <w:rsid w:val="00EF7730"/>
    <w:rsid w:val="00EF7CDD"/>
    <w:rsid w:val="00F0033A"/>
    <w:rsid w:val="00F00923"/>
    <w:rsid w:val="00F0126D"/>
    <w:rsid w:val="00F01612"/>
    <w:rsid w:val="00F02793"/>
    <w:rsid w:val="00F03E26"/>
    <w:rsid w:val="00F05BDF"/>
    <w:rsid w:val="00F060D8"/>
    <w:rsid w:val="00F062CB"/>
    <w:rsid w:val="00F116C7"/>
    <w:rsid w:val="00F12862"/>
    <w:rsid w:val="00F1390E"/>
    <w:rsid w:val="00F14CFF"/>
    <w:rsid w:val="00F15DEC"/>
    <w:rsid w:val="00F15EA3"/>
    <w:rsid w:val="00F16FFE"/>
    <w:rsid w:val="00F20147"/>
    <w:rsid w:val="00F204EA"/>
    <w:rsid w:val="00F21C0E"/>
    <w:rsid w:val="00F22628"/>
    <w:rsid w:val="00F25BE9"/>
    <w:rsid w:val="00F25E26"/>
    <w:rsid w:val="00F27880"/>
    <w:rsid w:val="00F31136"/>
    <w:rsid w:val="00F315CB"/>
    <w:rsid w:val="00F338CD"/>
    <w:rsid w:val="00F33E24"/>
    <w:rsid w:val="00F3495D"/>
    <w:rsid w:val="00F36290"/>
    <w:rsid w:val="00F372F9"/>
    <w:rsid w:val="00F37FA0"/>
    <w:rsid w:val="00F40D33"/>
    <w:rsid w:val="00F41E8A"/>
    <w:rsid w:val="00F42ED4"/>
    <w:rsid w:val="00F4482C"/>
    <w:rsid w:val="00F45315"/>
    <w:rsid w:val="00F526CD"/>
    <w:rsid w:val="00F52A14"/>
    <w:rsid w:val="00F54FF4"/>
    <w:rsid w:val="00F5748C"/>
    <w:rsid w:val="00F576ED"/>
    <w:rsid w:val="00F6128A"/>
    <w:rsid w:val="00F61E59"/>
    <w:rsid w:val="00F62DB9"/>
    <w:rsid w:val="00F64D11"/>
    <w:rsid w:val="00F65D84"/>
    <w:rsid w:val="00F66146"/>
    <w:rsid w:val="00F7484C"/>
    <w:rsid w:val="00F74880"/>
    <w:rsid w:val="00F768EC"/>
    <w:rsid w:val="00F80F42"/>
    <w:rsid w:val="00F80FE6"/>
    <w:rsid w:val="00F83225"/>
    <w:rsid w:val="00F86DF7"/>
    <w:rsid w:val="00F875CE"/>
    <w:rsid w:val="00F94FCE"/>
    <w:rsid w:val="00FA092F"/>
    <w:rsid w:val="00FA0F22"/>
    <w:rsid w:val="00FA1E5E"/>
    <w:rsid w:val="00FA310A"/>
    <w:rsid w:val="00FA3F0C"/>
    <w:rsid w:val="00FA41C1"/>
    <w:rsid w:val="00FA65F8"/>
    <w:rsid w:val="00FB36EA"/>
    <w:rsid w:val="00FB50DC"/>
    <w:rsid w:val="00FC0F1F"/>
    <w:rsid w:val="00FC0FCA"/>
    <w:rsid w:val="00FC3AB2"/>
    <w:rsid w:val="00FC7239"/>
    <w:rsid w:val="00FC7765"/>
    <w:rsid w:val="00FD3072"/>
    <w:rsid w:val="00FD57E8"/>
    <w:rsid w:val="00FD57FA"/>
    <w:rsid w:val="00FD5D6D"/>
    <w:rsid w:val="00FD7AC1"/>
    <w:rsid w:val="00FE01F9"/>
    <w:rsid w:val="00FE04DA"/>
    <w:rsid w:val="00FE2655"/>
    <w:rsid w:val="00FE2B87"/>
    <w:rsid w:val="00FE6691"/>
    <w:rsid w:val="00FF0C80"/>
    <w:rsid w:val="00FF0F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315FA01-3DF8-4614-BF8D-7F18DE2A4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imes New Roman"/>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08AB"/>
    <w:pPr>
      <w:ind w:left="720"/>
      <w:contextualSpacing/>
    </w:pPr>
  </w:style>
  <w:style w:type="paragraph" w:styleId="Header">
    <w:name w:val="header"/>
    <w:basedOn w:val="Normal"/>
    <w:link w:val="HeaderChar"/>
    <w:uiPriority w:val="99"/>
    <w:unhideWhenUsed/>
    <w:rsid w:val="006B5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5EB0"/>
  </w:style>
  <w:style w:type="paragraph" w:styleId="Footer">
    <w:name w:val="footer"/>
    <w:basedOn w:val="Normal"/>
    <w:link w:val="FooterChar"/>
    <w:uiPriority w:val="99"/>
    <w:unhideWhenUsed/>
    <w:rsid w:val="006B5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5EB0"/>
  </w:style>
  <w:style w:type="paragraph" w:styleId="BalloonText">
    <w:name w:val="Balloon Text"/>
    <w:basedOn w:val="Normal"/>
    <w:link w:val="BalloonTextChar"/>
    <w:uiPriority w:val="99"/>
    <w:semiHidden/>
    <w:unhideWhenUsed/>
    <w:rsid w:val="00527D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7DAB"/>
    <w:rPr>
      <w:rFonts w:ascii="Tahoma" w:hAnsi="Tahoma" w:cs="Tahoma"/>
      <w:sz w:val="16"/>
      <w:szCs w:val="16"/>
    </w:rPr>
  </w:style>
  <w:style w:type="table" w:styleId="LightShading-Accent1">
    <w:name w:val="Light Shading Accent 1"/>
    <w:basedOn w:val="TableNormal"/>
    <w:uiPriority w:val="60"/>
    <w:rsid w:val="00091AD2"/>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Shading1-Accent1">
    <w:name w:val="Medium Shading 1 Accent 1"/>
    <w:basedOn w:val="TableNormal"/>
    <w:uiPriority w:val="63"/>
    <w:rsid w:val="00091AD2"/>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List2-Accent1">
    <w:name w:val="Medium List 2 Accent 1"/>
    <w:basedOn w:val="TableNormal"/>
    <w:uiPriority w:val="66"/>
    <w:rsid w:val="005E19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3-Accent1">
    <w:name w:val="Medium Grid 3 Accent 1"/>
    <w:basedOn w:val="TableNormal"/>
    <w:uiPriority w:val="69"/>
    <w:rsid w:val="005E19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TableGrid1">
    <w:name w:val="Table Grid1"/>
    <w:basedOn w:val="TableNormal"/>
    <w:next w:val="TableGrid"/>
    <w:uiPriority w:val="59"/>
    <w:rsid w:val="00BF600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BF60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F600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F600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D0129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1">
    <w:name w:val="Light Grid Accent 1"/>
    <w:basedOn w:val="TableNormal"/>
    <w:uiPriority w:val="62"/>
    <w:rsid w:val="00D0129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Grid2-Accent1">
    <w:name w:val="Medium Grid 2 Accent 1"/>
    <w:basedOn w:val="TableNormal"/>
    <w:uiPriority w:val="68"/>
    <w:rsid w:val="00D0129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numbering" w:customStyle="1" w:styleId="NoList1">
    <w:name w:val="No List1"/>
    <w:next w:val="NoList"/>
    <w:uiPriority w:val="99"/>
    <w:semiHidden/>
    <w:unhideWhenUsed/>
    <w:rsid w:val="005B3A81"/>
  </w:style>
  <w:style w:type="table" w:customStyle="1" w:styleId="TableGrid5">
    <w:name w:val="Table Grid5"/>
    <w:basedOn w:val="TableNormal"/>
    <w:next w:val="TableGrid"/>
    <w:uiPriority w:val="59"/>
    <w:rsid w:val="005B3A8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1">
    <w:name w:val="Medium Shading 1 - Accent 11"/>
    <w:basedOn w:val="TableNormal"/>
    <w:next w:val="MediumShading1-Accent1"/>
    <w:uiPriority w:val="63"/>
    <w:rsid w:val="005B3A81"/>
    <w:pPr>
      <w:spacing w:after="0" w:line="240" w:lineRule="auto"/>
    </w:pPr>
    <w:rPr>
      <w:rFonts w:eastAsia="Calibri"/>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1-Accent11">
    <w:name w:val="Medium Grid 1 - Accent 11"/>
    <w:basedOn w:val="TableNormal"/>
    <w:next w:val="MediumGrid1-Accent1"/>
    <w:uiPriority w:val="67"/>
    <w:rsid w:val="005B3A81"/>
    <w:pPr>
      <w:spacing w:after="0" w:line="240" w:lineRule="auto"/>
    </w:pPr>
    <w:rPr>
      <w:rFonts w:eastAsia="Calibri"/>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ediumGrid2-Accent11">
    <w:name w:val="Medium Grid 2 - Accent 11"/>
    <w:basedOn w:val="TableNormal"/>
    <w:next w:val="MediumGrid2-Accent1"/>
    <w:uiPriority w:val="68"/>
    <w:rsid w:val="005B3A81"/>
    <w:pPr>
      <w:spacing w:after="0" w:line="240" w:lineRule="auto"/>
    </w:pPr>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1-Accent1">
    <w:name w:val="Medium Grid 1 Accent 1"/>
    <w:basedOn w:val="TableNormal"/>
    <w:uiPriority w:val="67"/>
    <w:rsid w:val="005B3A81"/>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numbering" w:customStyle="1" w:styleId="NoList2">
    <w:name w:val="No List2"/>
    <w:next w:val="NoList"/>
    <w:uiPriority w:val="99"/>
    <w:semiHidden/>
    <w:unhideWhenUsed/>
    <w:rsid w:val="00A3486E"/>
  </w:style>
  <w:style w:type="table" w:customStyle="1" w:styleId="TableGrid6">
    <w:name w:val="Table Grid6"/>
    <w:basedOn w:val="TableNormal"/>
    <w:next w:val="TableGrid"/>
    <w:uiPriority w:val="59"/>
    <w:rsid w:val="00A3486E"/>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2">
    <w:name w:val="Medium Shading 1 - Accent 12"/>
    <w:basedOn w:val="TableNormal"/>
    <w:next w:val="MediumShading1-Accent1"/>
    <w:uiPriority w:val="63"/>
    <w:rsid w:val="00A3486E"/>
    <w:pPr>
      <w:spacing w:after="0" w:line="240" w:lineRule="auto"/>
    </w:pPr>
    <w:rPr>
      <w:rFonts w:eastAsia="Calibri"/>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1-Accent12">
    <w:name w:val="Medium Grid 1 - Accent 12"/>
    <w:basedOn w:val="TableNormal"/>
    <w:next w:val="MediumGrid1-Accent1"/>
    <w:uiPriority w:val="67"/>
    <w:rsid w:val="00A3486E"/>
    <w:pPr>
      <w:spacing w:after="0" w:line="240" w:lineRule="auto"/>
    </w:pPr>
    <w:rPr>
      <w:rFonts w:eastAsia="Calibri"/>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dTable5Dark-Accent1">
    <w:name w:val="Grid Table 5 Dark Accent 1"/>
    <w:basedOn w:val="TableNormal"/>
    <w:uiPriority w:val="50"/>
    <w:rsid w:val="00CB27B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styleId="Hyperlink">
    <w:name w:val="Hyperlink"/>
    <w:basedOn w:val="DefaultParagraphFont"/>
    <w:uiPriority w:val="99"/>
    <w:semiHidden/>
    <w:unhideWhenUsed/>
    <w:rsid w:val="0041753C"/>
    <w:rPr>
      <w:color w:val="0563C1"/>
      <w:u w:val="single"/>
    </w:rPr>
  </w:style>
  <w:style w:type="character" w:styleId="FollowedHyperlink">
    <w:name w:val="FollowedHyperlink"/>
    <w:basedOn w:val="DefaultParagraphFont"/>
    <w:uiPriority w:val="99"/>
    <w:semiHidden/>
    <w:unhideWhenUsed/>
    <w:rsid w:val="0041753C"/>
    <w:rPr>
      <w:color w:val="954F72"/>
      <w:u w:val="single"/>
    </w:rPr>
  </w:style>
  <w:style w:type="paragraph" w:customStyle="1" w:styleId="xl68">
    <w:name w:val="xl68"/>
    <w:basedOn w:val="Normal"/>
    <w:rsid w:val="0041753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0"/>
      <w:szCs w:val="20"/>
    </w:rPr>
  </w:style>
  <w:style w:type="paragraph" w:customStyle="1" w:styleId="xl69">
    <w:name w:val="xl69"/>
    <w:basedOn w:val="Normal"/>
    <w:rsid w:val="0041753C"/>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textAlignment w:val="top"/>
    </w:pPr>
    <w:rPr>
      <w:rFonts w:ascii="Times New Roman" w:eastAsia="Times New Roman" w:hAnsi="Times New Roman"/>
      <w:b/>
      <w:bCs/>
      <w:sz w:val="20"/>
      <w:szCs w:val="20"/>
    </w:rPr>
  </w:style>
  <w:style w:type="paragraph" w:customStyle="1" w:styleId="xl70">
    <w:name w:val="xl70"/>
    <w:basedOn w:val="Normal"/>
    <w:rsid w:val="0041753C"/>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textAlignment w:val="top"/>
    </w:pPr>
    <w:rPr>
      <w:rFonts w:ascii="Times New Roman" w:eastAsia="Times New Roman" w:hAnsi="Times New Roman"/>
      <w:b/>
      <w:bCs/>
      <w:sz w:val="20"/>
      <w:szCs w:val="20"/>
    </w:rPr>
  </w:style>
  <w:style w:type="paragraph" w:customStyle="1" w:styleId="xl71">
    <w:name w:val="xl71"/>
    <w:basedOn w:val="Normal"/>
    <w:rsid w:val="0041753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rPr>
  </w:style>
  <w:style w:type="paragraph" w:customStyle="1" w:styleId="xl72">
    <w:name w:val="xl72"/>
    <w:basedOn w:val="Normal"/>
    <w:rsid w:val="004175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rPr>
  </w:style>
  <w:style w:type="paragraph" w:customStyle="1" w:styleId="xl73">
    <w:name w:val="xl73"/>
    <w:basedOn w:val="Normal"/>
    <w:rsid w:val="0041753C"/>
    <w:pPr>
      <w:spacing w:before="100" w:beforeAutospacing="1" w:after="100" w:afterAutospacing="1" w:line="240" w:lineRule="auto"/>
    </w:pPr>
    <w:rPr>
      <w:rFonts w:ascii="Times New Roman" w:eastAsia="Times New Roman" w:hAnsi="Times New Roman"/>
      <w:sz w:val="20"/>
      <w:szCs w:val="20"/>
    </w:rPr>
  </w:style>
  <w:style w:type="paragraph" w:customStyle="1" w:styleId="xl74">
    <w:name w:val="xl74"/>
    <w:basedOn w:val="Normal"/>
    <w:rsid w:val="004175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rPr>
  </w:style>
  <w:style w:type="paragraph" w:customStyle="1" w:styleId="xl75">
    <w:name w:val="xl75"/>
    <w:basedOn w:val="Normal"/>
    <w:rsid w:val="004175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rPr>
  </w:style>
  <w:style w:type="paragraph" w:customStyle="1" w:styleId="xl76">
    <w:name w:val="xl76"/>
    <w:basedOn w:val="Normal"/>
    <w:rsid w:val="004175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rPr>
  </w:style>
  <w:style w:type="paragraph" w:customStyle="1" w:styleId="xl77">
    <w:name w:val="xl77"/>
    <w:basedOn w:val="Normal"/>
    <w:rsid w:val="0041753C"/>
    <w:pPr>
      <w:spacing w:before="100" w:beforeAutospacing="1" w:after="100" w:afterAutospacing="1" w:line="240" w:lineRule="auto"/>
      <w:jc w:val="center"/>
      <w:textAlignment w:val="center"/>
    </w:pPr>
    <w:rPr>
      <w:rFonts w:ascii="Times New Roman" w:eastAsia="Times New Roman" w:hAnsi="Times New Roman"/>
      <w:sz w:val="20"/>
      <w:szCs w:val="20"/>
    </w:rPr>
  </w:style>
  <w:style w:type="paragraph" w:customStyle="1" w:styleId="xl78">
    <w:name w:val="xl78"/>
    <w:basedOn w:val="Normal"/>
    <w:rsid w:val="0041753C"/>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pPr>
    <w:rPr>
      <w:rFonts w:ascii="Times New Roman" w:eastAsia="Times New Roman" w:hAnsi="Times New Roman"/>
      <w:b/>
      <w:bCs/>
      <w:sz w:val="20"/>
      <w:szCs w:val="20"/>
    </w:rPr>
  </w:style>
  <w:style w:type="paragraph" w:customStyle="1" w:styleId="xl79">
    <w:name w:val="xl79"/>
    <w:basedOn w:val="Normal"/>
    <w:rsid w:val="0041753C"/>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b/>
      <w:bCs/>
      <w:sz w:val="20"/>
      <w:szCs w:val="20"/>
    </w:rPr>
  </w:style>
  <w:style w:type="paragraph" w:customStyle="1" w:styleId="xl80">
    <w:name w:val="xl80"/>
    <w:basedOn w:val="Normal"/>
    <w:rsid w:val="0041753C"/>
    <w:pPr>
      <w:spacing w:before="100" w:beforeAutospacing="1" w:after="100" w:afterAutospacing="1" w:line="240" w:lineRule="auto"/>
    </w:pPr>
    <w:rPr>
      <w:rFonts w:ascii="Times New Roman" w:eastAsia="Times New Roman" w:hAnsi="Times New Roman"/>
      <w:b/>
      <w:bCs/>
      <w:sz w:val="20"/>
      <w:szCs w:val="20"/>
    </w:rPr>
  </w:style>
  <w:style w:type="paragraph" w:customStyle="1" w:styleId="xl81">
    <w:name w:val="xl81"/>
    <w:basedOn w:val="Normal"/>
    <w:rsid w:val="0041753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top"/>
    </w:pPr>
    <w:rPr>
      <w:rFonts w:ascii="Times New Roman" w:eastAsia="Times New Roman" w:hAnsi="Times New Roman"/>
      <w:sz w:val="20"/>
      <w:szCs w:val="20"/>
    </w:rPr>
  </w:style>
  <w:style w:type="paragraph" w:customStyle="1" w:styleId="xl82">
    <w:name w:val="xl82"/>
    <w:basedOn w:val="Normal"/>
    <w:rsid w:val="0041753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rPr>
  </w:style>
  <w:style w:type="paragraph" w:customStyle="1" w:styleId="xl83">
    <w:name w:val="xl83"/>
    <w:basedOn w:val="Normal"/>
    <w:rsid w:val="00703B2A"/>
    <w:pPr>
      <w:spacing w:before="100" w:beforeAutospacing="1" w:after="100" w:afterAutospacing="1" w:line="240" w:lineRule="auto"/>
    </w:pPr>
    <w:rPr>
      <w:rFonts w:ascii="Times New Roman" w:eastAsia="Times New Roman" w:hAnsi="Times New Roman"/>
      <w:b/>
      <w:bCs/>
      <w:sz w:val="20"/>
      <w:szCs w:val="20"/>
    </w:rPr>
  </w:style>
  <w:style w:type="paragraph" w:customStyle="1" w:styleId="xl84">
    <w:name w:val="xl84"/>
    <w:basedOn w:val="Normal"/>
    <w:rsid w:val="00703B2A"/>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b/>
      <w:bCs/>
      <w:sz w:val="20"/>
      <w:szCs w:val="20"/>
    </w:rPr>
  </w:style>
  <w:style w:type="paragraph" w:customStyle="1" w:styleId="xl85">
    <w:name w:val="xl85"/>
    <w:basedOn w:val="Normal"/>
    <w:rsid w:val="00703B2A"/>
    <w:pPr>
      <w:pBdr>
        <w:top w:val="single" w:sz="4" w:space="0" w:color="auto"/>
        <w:left w:val="single" w:sz="4" w:space="0" w:color="auto"/>
        <w:bottom w:val="single" w:sz="4" w:space="0" w:color="auto"/>
        <w:right w:val="single" w:sz="4" w:space="0" w:color="auto"/>
      </w:pBdr>
      <w:shd w:val="clear" w:color="DDEBF7" w:fill="A6A6A6"/>
      <w:spacing w:before="100" w:beforeAutospacing="1" w:after="100" w:afterAutospacing="1" w:line="240" w:lineRule="auto"/>
      <w:jc w:val="center"/>
      <w:textAlignment w:val="center"/>
    </w:pPr>
    <w:rPr>
      <w:rFonts w:ascii="Times New Roman" w:eastAsia="Times New Roman" w:hAnsi="Times New Roman"/>
      <w:b/>
      <w:bCs/>
      <w:sz w:val="20"/>
      <w:szCs w:val="20"/>
    </w:rPr>
  </w:style>
  <w:style w:type="paragraph" w:customStyle="1" w:styleId="xl86">
    <w:name w:val="xl86"/>
    <w:basedOn w:val="Normal"/>
    <w:rsid w:val="00703B2A"/>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b/>
      <w:bCs/>
      <w:sz w:val="20"/>
      <w:szCs w:val="20"/>
    </w:rPr>
  </w:style>
  <w:style w:type="paragraph" w:customStyle="1" w:styleId="xl87">
    <w:name w:val="xl87"/>
    <w:basedOn w:val="Normal"/>
    <w:rsid w:val="00703B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rPr>
  </w:style>
  <w:style w:type="paragraph" w:customStyle="1" w:styleId="xl88">
    <w:name w:val="xl88"/>
    <w:basedOn w:val="Normal"/>
    <w:rsid w:val="00703B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rPr>
  </w:style>
  <w:style w:type="paragraph" w:customStyle="1" w:styleId="xl89">
    <w:name w:val="xl89"/>
    <w:basedOn w:val="Normal"/>
    <w:rsid w:val="00703B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rPr>
  </w:style>
  <w:style w:type="paragraph" w:customStyle="1" w:styleId="xl90">
    <w:name w:val="xl90"/>
    <w:basedOn w:val="Normal"/>
    <w:rsid w:val="00703B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rPr>
  </w:style>
  <w:style w:type="paragraph" w:customStyle="1" w:styleId="xl91">
    <w:name w:val="xl91"/>
    <w:basedOn w:val="Normal"/>
    <w:rsid w:val="00703B2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top"/>
    </w:pPr>
    <w:rPr>
      <w:rFonts w:ascii="Times New Roman" w:eastAsia="Times New Roman" w:hAnsi="Times New Roman"/>
      <w:sz w:val="20"/>
      <w:szCs w:val="20"/>
    </w:rPr>
  </w:style>
  <w:style w:type="paragraph" w:customStyle="1" w:styleId="xl92">
    <w:name w:val="xl92"/>
    <w:basedOn w:val="Normal"/>
    <w:rsid w:val="00703B2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rPr>
  </w:style>
  <w:style w:type="table" w:customStyle="1" w:styleId="GridTable5Dark-Accent11">
    <w:name w:val="Grid Table 5 Dark - Accent 11"/>
    <w:basedOn w:val="TableNormal"/>
    <w:next w:val="GridTable5Dark-Accent1"/>
    <w:uiPriority w:val="50"/>
    <w:rsid w:val="007470CD"/>
    <w:pPr>
      <w:spacing w:after="0" w:line="240" w:lineRule="auto"/>
    </w:pPr>
    <w:rPr>
      <w:rFonts w:eastAsia="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GridTable5Dark-Accent12">
    <w:name w:val="Grid Table 5 Dark - Accent 12"/>
    <w:basedOn w:val="TableNormal"/>
    <w:next w:val="GridTable5Dark-Accent1"/>
    <w:uiPriority w:val="50"/>
    <w:rsid w:val="007470CD"/>
    <w:pPr>
      <w:spacing w:after="0" w:line="240" w:lineRule="auto"/>
    </w:pPr>
    <w:rPr>
      <w:rFonts w:eastAsia="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MediumShading1-Accent111">
    <w:name w:val="Medium Shading 1 - Accent 111"/>
    <w:basedOn w:val="TableNormal"/>
    <w:next w:val="MediumShading1-Accent1"/>
    <w:uiPriority w:val="63"/>
    <w:rsid w:val="006C30D5"/>
    <w:pPr>
      <w:spacing w:after="0" w:line="240" w:lineRule="auto"/>
    </w:pPr>
    <w:rPr>
      <w:rFonts w:eastAsia="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45944">
      <w:bodyDiv w:val="1"/>
      <w:marLeft w:val="0"/>
      <w:marRight w:val="0"/>
      <w:marTop w:val="0"/>
      <w:marBottom w:val="0"/>
      <w:divBdr>
        <w:top w:val="none" w:sz="0" w:space="0" w:color="auto"/>
        <w:left w:val="none" w:sz="0" w:space="0" w:color="auto"/>
        <w:bottom w:val="none" w:sz="0" w:space="0" w:color="auto"/>
        <w:right w:val="none" w:sz="0" w:space="0" w:color="auto"/>
      </w:divBdr>
    </w:div>
    <w:div w:id="25832089">
      <w:bodyDiv w:val="1"/>
      <w:marLeft w:val="0"/>
      <w:marRight w:val="0"/>
      <w:marTop w:val="0"/>
      <w:marBottom w:val="0"/>
      <w:divBdr>
        <w:top w:val="none" w:sz="0" w:space="0" w:color="auto"/>
        <w:left w:val="none" w:sz="0" w:space="0" w:color="auto"/>
        <w:bottom w:val="none" w:sz="0" w:space="0" w:color="auto"/>
        <w:right w:val="none" w:sz="0" w:space="0" w:color="auto"/>
      </w:divBdr>
    </w:div>
    <w:div w:id="165681420">
      <w:bodyDiv w:val="1"/>
      <w:marLeft w:val="0"/>
      <w:marRight w:val="0"/>
      <w:marTop w:val="0"/>
      <w:marBottom w:val="0"/>
      <w:divBdr>
        <w:top w:val="none" w:sz="0" w:space="0" w:color="auto"/>
        <w:left w:val="none" w:sz="0" w:space="0" w:color="auto"/>
        <w:bottom w:val="none" w:sz="0" w:space="0" w:color="auto"/>
        <w:right w:val="none" w:sz="0" w:space="0" w:color="auto"/>
      </w:divBdr>
    </w:div>
    <w:div w:id="203103862">
      <w:bodyDiv w:val="1"/>
      <w:marLeft w:val="0"/>
      <w:marRight w:val="0"/>
      <w:marTop w:val="0"/>
      <w:marBottom w:val="0"/>
      <w:divBdr>
        <w:top w:val="none" w:sz="0" w:space="0" w:color="auto"/>
        <w:left w:val="none" w:sz="0" w:space="0" w:color="auto"/>
        <w:bottom w:val="none" w:sz="0" w:space="0" w:color="auto"/>
        <w:right w:val="none" w:sz="0" w:space="0" w:color="auto"/>
      </w:divBdr>
    </w:div>
    <w:div w:id="204566495">
      <w:bodyDiv w:val="1"/>
      <w:marLeft w:val="0"/>
      <w:marRight w:val="0"/>
      <w:marTop w:val="0"/>
      <w:marBottom w:val="0"/>
      <w:divBdr>
        <w:top w:val="none" w:sz="0" w:space="0" w:color="auto"/>
        <w:left w:val="none" w:sz="0" w:space="0" w:color="auto"/>
        <w:bottom w:val="none" w:sz="0" w:space="0" w:color="auto"/>
        <w:right w:val="none" w:sz="0" w:space="0" w:color="auto"/>
      </w:divBdr>
    </w:div>
    <w:div w:id="316541174">
      <w:bodyDiv w:val="1"/>
      <w:marLeft w:val="0"/>
      <w:marRight w:val="0"/>
      <w:marTop w:val="0"/>
      <w:marBottom w:val="0"/>
      <w:divBdr>
        <w:top w:val="none" w:sz="0" w:space="0" w:color="auto"/>
        <w:left w:val="none" w:sz="0" w:space="0" w:color="auto"/>
        <w:bottom w:val="none" w:sz="0" w:space="0" w:color="auto"/>
        <w:right w:val="none" w:sz="0" w:space="0" w:color="auto"/>
      </w:divBdr>
    </w:div>
    <w:div w:id="501240276">
      <w:bodyDiv w:val="1"/>
      <w:marLeft w:val="0"/>
      <w:marRight w:val="0"/>
      <w:marTop w:val="0"/>
      <w:marBottom w:val="0"/>
      <w:divBdr>
        <w:top w:val="none" w:sz="0" w:space="0" w:color="auto"/>
        <w:left w:val="none" w:sz="0" w:space="0" w:color="auto"/>
        <w:bottom w:val="none" w:sz="0" w:space="0" w:color="auto"/>
        <w:right w:val="none" w:sz="0" w:space="0" w:color="auto"/>
      </w:divBdr>
    </w:div>
    <w:div w:id="523327868">
      <w:bodyDiv w:val="1"/>
      <w:marLeft w:val="0"/>
      <w:marRight w:val="0"/>
      <w:marTop w:val="0"/>
      <w:marBottom w:val="0"/>
      <w:divBdr>
        <w:top w:val="none" w:sz="0" w:space="0" w:color="auto"/>
        <w:left w:val="none" w:sz="0" w:space="0" w:color="auto"/>
        <w:bottom w:val="none" w:sz="0" w:space="0" w:color="auto"/>
        <w:right w:val="none" w:sz="0" w:space="0" w:color="auto"/>
      </w:divBdr>
    </w:div>
    <w:div w:id="532574845">
      <w:bodyDiv w:val="1"/>
      <w:marLeft w:val="0"/>
      <w:marRight w:val="0"/>
      <w:marTop w:val="0"/>
      <w:marBottom w:val="0"/>
      <w:divBdr>
        <w:top w:val="none" w:sz="0" w:space="0" w:color="auto"/>
        <w:left w:val="none" w:sz="0" w:space="0" w:color="auto"/>
        <w:bottom w:val="none" w:sz="0" w:space="0" w:color="auto"/>
        <w:right w:val="none" w:sz="0" w:space="0" w:color="auto"/>
      </w:divBdr>
    </w:div>
    <w:div w:id="626935861">
      <w:bodyDiv w:val="1"/>
      <w:marLeft w:val="0"/>
      <w:marRight w:val="0"/>
      <w:marTop w:val="0"/>
      <w:marBottom w:val="0"/>
      <w:divBdr>
        <w:top w:val="none" w:sz="0" w:space="0" w:color="auto"/>
        <w:left w:val="none" w:sz="0" w:space="0" w:color="auto"/>
        <w:bottom w:val="none" w:sz="0" w:space="0" w:color="auto"/>
        <w:right w:val="none" w:sz="0" w:space="0" w:color="auto"/>
      </w:divBdr>
    </w:div>
    <w:div w:id="628440995">
      <w:bodyDiv w:val="1"/>
      <w:marLeft w:val="0"/>
      <w:marRight w:val="0"/>
      <w:marTop w:val="0"/>
      <w:marBottom w:val="0"/>
      <w:divBdr>
        <w:top w:val="none" w:sz="0" w:space="0" w:color="auto"/>
        <w:left w:val="none" w:sz="0" w:space="0" w:color="auto"/>
        <w:bottom w:val="none" w:sz="0" w:space="0" w:color="auto"/>
        <w:right w:val="none" w:sz="0" w:space="0" w:color="auto"/>
      </w:divBdr>
    </w:div>
    <w:div w:id="705788893">
      <w:bodyDiv w:val="1"/>
      <w:marLeft w:val="0"/>
      <w:marRight w:val="0"/>
      <w:marTop w:val="0"/>
      <w:marBottom w:val="0"/>
      <w:divBdr>
        <w:top w:val="none" w:sz="0" w:space="0" w:color="auto"/>
        <w:left w:val="none" w:sz="0" w:space="0" w:color="auto"/>
        <w:bottom w:val="none" w:sz="0" w:space="0" w:color="auto"/>
        <w:right w:val="none" w:sz="0" w:space="0" w:color="auto"/>
      </w:divBdr>
    </w:div>
    <w:div w:id="731850950">
      <w:bodyDiv w:val="1"/>
      <w:marLeft w:val="0"/>
      <w:marRight w:val="0"/>
      <w:marTop w:val="0"/>
      <w:marBottom w:val="0"/>
      <w:divBdr>
        <w:top w:val="none" w:sz="0" w:space="0" w:color="auto"/>
        <w:left w:val="none" w:sz="0" w:space="0" w:color="auto"/>
        <w:bottom w:val="none" w:sz="0" w:space="0" w:color="auto"/>
        <w:right w:val="none" w:sz="0" w:space="0" w:color="auto"/>
      </w:divBdr>
    </w:div>
    <w:div w:id="832447799">
      <w:bodyDiv w:val="1"/>
      <w:marLeft w:val="0"/>
      <w:marRight w:val="0"/>
      <w:marTop w:val="0"/>
      <w:marBottom w:val="0"/>
      <w:divBdr>
        <w:top w:val="none" w:sz="0" w:space="0" w:color="auto"/>
        <w:left w:val="none" w:sz="0" w:space="0" w:color="auto"/>
        <w:bottom w:val="none" w:sz="0" w:space="0" w:color="auto"/>
        <w:right w:val="none" w:sz="0" w:space="0" w:color="auto"/>
      </w:divBdr>
    </w:div>
    <w:div w:id="899286016">
      <w:bodyDiv w:val="1"/>
      <w:marLeft w:val="0"/>
      <w:marRight w:val="0"/>
      <w:marTop w:val="0"/>
      <w:marBottom w:val="0"/>
      <w:divBdr>
        <w:top w:val="none" w:sz="0" w:space="0" w:color="auto"/>
        <w:left w:val="none" w:sz="0" w:space="0" w:color="auto"/>
        <w:bottom w:val="none" w:sz="0" w:space="0" w:color="auto"/>
        <w:right w:val="none" w:sz="0" w:space="0" w:color="auto"/>
      </w:divBdr>
    </w:div>
    <w:div w:id="1086415699">
      <w:bodyDiv w:val="1"/>
      <w:marLeft w:val="0"/>
      <w:marRight w:val="0"/>
      <w:marTop w:val="0"/>
      <w:marBottom w:val="0"/>
      <w:divBdr>
        <w:top w:val="none" w:sz="0" w:space="0" w:color="auto"/>
        <w:left w:val="none" w:sz="0" w:space="0" w:color="auto"/>
        <w:bottom w:val="none" w:sz="0" w:space="0" w:color="auto"/>
        <w:right w:val="none" w:sz="0" w:space="0" w:color="auto"/>
      </w:divBdr>
    </w:div>
    <w:div w:id="1288002192">
      <w:bodyDiv w:val="1"/>
      <w:marLeft w:val="0"/>
      <w:marRight w:val="0"/>
      <w:marTop w:val="0"/>
      <w:marBottom w:val="0"/>
      <w:divBdr>
        <w:top w:val="none" w:sz="0" w:space="0" w:color="auto"/>
        <w:left w:val="none" w:sz="0" w:space="0" w:color="auto"/>
        <w:bottom w:val="none" w:sz="0" w:space="0" w:color="auto"/>
        <w:right w:val="none" w:sz="0" w:space="0" w:color="auto"/>
      </w:divBdr>
    </w:div>
    <w:div w:id="1353074241">
      <w:bodyDiv w:val="1"/>
      <w:marLeft w:val="0"/>
      <w:marRight w:val="0"/>
      <w:marTop w:val="0"/>
      <w:marBottom w:val="0"/>
      <w:divBdr>
        <w:top w:val="none" w:sz="0" w:space="0" w:color="auto"/>
        <w:left w:val="none" w:sz="0" w:space="0" w:color="auto"/>
        <w:bottom w:val="none" w:sz="0" w:space="0" w:color="auto"/>
        <w:right w:val="none" w:sz="0" w:space="0" w:color="auto"/>
      </w:divBdr>
    </w:div>
    <w:div w:id="1495101152">
      <w:bodyDiv w:val="1"/>
      <w:marLeft w:val="0"/>
      <w:marRight w:val="0"/>
      <w:marTop w:val="0"/>
      <w:marBottom w:val="0"/>
      <w:divBdr>
        <w:top w:val="none" w:sz="0" w:space="0" w:color="auto"/>
        <w:left w:val="none" w:sz="0" w:space="0" w:color="auto"/>
        <w:bottom w:val="none" w:sz="0" w:space="0" w:color="auto"/>
        <w:right w:val="none" w:sz="0" w:space="0" w:color="auto"/>
      </w:divBdr>
    </w:div>
    <w:div w:id="1536118507">
      <w:bodyDiv w:val="1"/>
      <w:marLeft w:val="0"/>
      <w:marRight w:val="0"/>
      <w:marTop w:val="0"/>
      <w:marBottom w:val="0"/>
      <w:divBdr>
        <w:top w:val="none" w:sz="0" w:space="0" w:color="auto"/>
        <w:left w:val="none" w:sz="0" w:space="0" w:color="auto"/>
        <w:bottom w:val="none" w:sz="0" w:space="0" w:color="auto"/>
        <w:right w:val="none" w:sz="0" w:space="0" w:color="auto"/>
      </w:divBdr>
    </w:div>
    <w:div w:id="1540773769">
      <w:bodyDiv w:val="1"/>
      <w:marLeft w:val="0"/>
      <w:marRight w:val="0"/>
      <w:marTop w:val="0"/>
      <w:marBottom w:val="0"/>
      <w:divBdr>
        <w:top w:val="none" w:sz="0" w:space="0" w:color="auto"/>
        <w:left w:val="none" w:sz="0" w:space="0" w:color="auto"/>
        <w:bottom w:val="none" w:sz="0" w:space="0" w:color="auto"/>
        <w:right w:val="none" w:sz="0" w:space="0" w:color="auto"/>
      </w:divBdr>
    </w:div>
    <w:div w:id="1597252306">
      <w:bodyDiv w:val="1"/>
      <w:marLeft w:val="0"/>
      <w:marRight w:val="0"/>
      <w:marTop w:val="0"/>
      <w:marBottom w:val="0"/>
      <w:divBdr>
        <w:top w:val="none" w:sz="0" w:space="0" w:color="auto"/>
        <w:left w:val="none" w:sz="0" w:space="0" w:color="auto"/>
        <w:bottom w:val="none" w:sz="0" w:space="0" w:color="auto"/>
        <w:right w:val="none" w:sz="0" w:space="0" w:color="auto"/>
      </w:divBdr>
    </w:div>
    <w:div w:id="1646276587">
      <w:bodyDiv w:val="1"/>
      <w:marLeft w:val="0"/>
      <w:marRight w:val="0"/>
      <w:marTop w:val="0"/>
      <w:marBottom w:val="0"/>
      <w:divBdr>
        <w:top w:val="none" w:sz="0" w:space="0" w:color="auto"/>
        <w:left w:val="none" w:sz="0" w:space="0" w:color="auto"/>
        <w:bottom w:val="none" w:sz="0" w:space="0" w:color="auto"/>
        <w:right w:val="none" w:sz="0" w:space="0" w:color="auto"/>
      </w:divBdr>
    </w:div>
    <w:div w:id="1677031341">
      <w:bodyDiv w:val="1"/>
      <w:marLeft w:val="0"/>
      <w:marRight w:val="0"/>
      <w:marTop w:val="0"/>
      <w:marBottom w:val="0"/>
      <w:divBdr>
        <w:top w:val="none" w:sz="0" w:space="0" w:color="auto"/>
        <w:left w:val="none" w:sz="0" w:space="0" w:color="auto"/>
        <w:bottom w:val="none" w:sz="0" w:space="0" w:color="auto"/>
        <w:right w:val="none" w:sz="0" w:space="0" w:color="auto"/>
      </w:divBdr>
    </w:div>
    <w:div w:id="1768309740">
      <w:bodyDiv w:val="1"/>
      <w:marLeft w:val="0"/>
      <w:marRight w:val="0"/>
      <w:marTop w:val="0"/>
      <w:marBottom w:val="0"/>
      <w:divBdr>
        <w:top w:val="none" w:sz="0" w:space="0" w:color="auto"/>
        <w:left w:val="none" w:sz="0" w:space="0" w:color="auto"/>
        <w:bottom w:val="none" w:sz="0" w:space="0" w:color="auto"/>
        <w:right w:val="none" w:sz="0" w:space="0" w:color="auto"/>
      </w:divBdr>
    </w:div>
    <w:div w:id="1816557334">
      <w:bodyDiv w:val="1"/>
      <w:marLeft w:val="0"/>
      <w:marRight w:val="0"/>
      <w:marTop w:val="0"/>
      <w:marBottom w:val="0"/>
      <w:divBdr>
        <w:top w:val="none" w:sz="0" w:space="0" w:color="auto"/>
        <w:left w:val="none" w:sz="0" w:space="0" w:color="auto"/>
        <w:bottom w:val="none" w:sz="0" w:space="0" w:color="auto"/>
        <w:right w:val="none" w:sz="0" w:space="0" w:color="auto"/>
      </w:divBdr>
    </w:div>
    <w:div w:id="2081320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30C744-3B9D-446C-9C18-13ABB7594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4974</Words>
  <Characters>28357</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Bay Arenac BH</Company>
  <LinksUpToDate>false</LinksUpToDate>
  <CharactersWithSpaces>33265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RDP</dc:creator>
  <cp:lastModifiedBy>Sandra Gettel</cp:lastModifiedBy>
  <cp:revision>2</cp:revision>
  <cp:lastPrinted>2017-05-30T15:45:00Z</cp:lastPrinted>
  <dcterms:created xsi:type="dcterms:W3CDTF">2018-04-04T17:28:00Z</dcterms:created>
  <dcterms:modified xsi:type="dcterms:W3CDTF">2018-04-04T17:28:00Z</dcterms:modified>
</cp:coreProperties>
</file>